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F47C6" w14:textId="5CF72D9A" w:rsidR="002D6935" w:rsidRPr="00CA7F65" w:rsidRDefault="00325BFC" w:rsidP="00CA7F65">
      <w:pPr>
        <w:tabs>
          <w:tab w:val="left" w:pos="426"/>
        </w:tabs>
        <w:spacing w:line="360" w:lineRule="auto"/>
        <w:jc w:val="center"/>
        <w:outlineLvl w:val="0"/>
        <w:rPr>
          <w:rFonts w:ascii="Times New Roman" w:hAnsi="Times New Roman"/>
          <w:b/>
          <w:szCs w:val="24"/>
        </w:rPr>
      </w:pPr>
      <w:r w:rsidRPr="00CA7F65">
        <w:rPr>
          <w:rFonts w:ascii="Times New Roman" w:hAnsi="Times New Roman"/>
          <w:b/>
          <w:szCs w:val="24"/>
        </w:rPr>
        <w:t xml:space="preserve"> </w:t>
      </w:r>
      <w:r w:rsidR="006130AF" w:rsidRPr="00CA7F65">
        <w:rPr>
          <w:rFonts w:ascii="Times New Roman" w:hAnsi="Times New Roman"/>
          <w:b/>
          <w:szCs w:val="24"/>
        </w:rPr>
        <w:tab/>
      </w:r>
      <w:r w:rsidR="006130AF" w:rsidRPr="00CA7F65">
        <w:rPr>
          <w:rFonts w:ascii="Times New Roman" w:hAnsi="Times New Roman"/>
          <w:b/>
          <w:szCs w:val="24"/>
        </w:rPr>
        <w:tab/>
      </w:r>
      <w:r w:rsidR="006130AF" w:rsidRPr="00CA7F65">
        <w:rPr>
          <w:rFonts w:ascii="Times New Roman" w:hAnsi="Times New Roman"/>
          <w:b/>
          <w:szCs w:val="24"/>
        </w:rPr>
        <w:tab/>
      </w:r>
      <w:r w:rsidR="006130AF" w:rsidRPr="00CA7F65">
        <w:rPr>
          <w:rFonts w:ascii="Times New Roman" w:hAnsi="Times New Roman"/>
          <w:b/>
          <w:szCs w:val="24"/>
        </w:rPr>
        <w:tab/>
      </w:r>
      <w:r w:rsidR="006130AF" w:rsidRPr="00CA7F65">
        <w:rPr>
          <w:rFonts w:ascii="Times New Roman" w:hAnsi="Times New Roman"/>
          <w:b/>
          <w:szCs w:val="24"/>
        </w:rPr>
        <w:tab/>
      </w:r>
      <w:r w:rsidR="006130AF" w:rsidRPr="00CA7F65">
        <w:rPr>
          <w:rFonts w:ascii="Times New Roman" w:hAnsi="Times New Roman"/>
          <w:b/>
          <w:szCs w:val="24"/>
        </w:rPr>
        <w:tab/>
      </w:r>
      <w:r w:rsidR="006130AF" w:rsidRPr="00CA7F65">
        <w:rPr>
          <w:rFonts w:ascii="Times New Roman" w:hAnsi="Times New Roman"/>
          <w:b/>
          <w:szCs w:val="24"/>
        </w:rPr>
        <w:tab/>
      </w:r>
      <w:r w:rsidR="006130AF" w:rsidRPr="00CA7F65">
        <w:rPr>
          <w:rFonts w:ascii="Times New Roman" w:hAnsi="Times New Roman"/>
          <w:b/>
          <w:szCs w:val="24"/>
        </w:rPr>
        <w:tab/>
      </w:r>
      <w:r w:rsidR="006130AF" w:rsidRPr="00CA7F65">
        <w:rPr>
          <w:rFonts w:ascii="Times New Roman" w:hAnsi="Times New Roman"/>
          <w:b/>
          <w:szCs w:val="24"/>
        </w:rPr>
        <w:tab/>
      </w:r>
      <w:r w:rsidR="006130AF" w:rsidRPr="00CA7F65">
        <w:rPr>
          <w:rFonts w:ascii="Times New Roman" w:hAnsi="Times New Roman"/>
          <w:b/>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szCs w:val="24"/>
        </w:rPr>
        <w:tab/>
      </w:r>
      <w:r w:rsidR="003D0AD0" w:rsidRPr="00CA7F65">
        <w:rPr>
          <w:rFonts w:ascii="Times New Roman" w:hAnsi="Times New Roman"/>
          <w:b/>
          <w:szCs w:val="24"/>
        </w:rPr>
        <w:t>ANEXA</w:t>
      </w:r>
    </w:p>
    <w:p w14:paraId="31315DA8" w14:textId="77777777" w:rsidR="003D0AD0" w:rsidRPr="00CA7F65" w:rsidRDefault="003D0AD0" w:rsidP="00CA7F65">
      <w:pPr>
        <w:pStyle w:val="FootnoteText"/>
        <w:tabs>
          <w:tab w:val="left" w:pos="426"/>
        </w:tabs>
        <w:spacing w:line="360" w:lineRule="auto"/>
        <w:rPr>
          <w:b/>
          <w:sz w:val="24"/>
          <w:szCs w:val="24"/>
          <w:lang w:val="ro-RO"/>
        </w:rPr>
      </w:pPr>
    </w:p>
    <w:p w14:paraId="11788DBF" w14:textId="2F842D46" w:rsidR="003D0AD0" w:rsidRPr="00CA7F65" w:rsidRDefault="003D0AD0" w:rsidP="00CA7F65">
      <w:pPr>
        <w:tabs>
          <w:tab w:val="left" w:pos="426"/>
        </w:tabs>
        <w:spacing w:line="360" w:lineRule="auto"/>
        <w:jc w:val="center"/>
        <w:rPr>
          <w:rFonts w:ascii="Times New Roman" w:hAnsi="Times New Roman"/>
          <w:b/>
          <w:bCs/>
          <w:szCs w:val="24"/>
        </w:rPr>
      </w:pPr>
      <w:r w:rsidRPr="00CA7F65">
        <w:rPr>
          <w:rFonts w:ascii="Times New Roman" w:hAnsi="Times New Roman"/>
          <w:b/>
          <w:bCs/>
          <w:szCs w:val="24"/>
        </w:rPr>
        <w:t>Metodologi</w:t>
      </w:r>
      <w:r w:rsidR="004D7931" w:rsidRPr="00CA7F65">
        <w:rPr>
          <w:rFonts w:ascii="Times New Roman" w:hAnsi="Times New Roman"/>
          <w:b/>
          <w:bCs/>
          <w:szCs w:val="24"/>
        </w:rPr>
        <w:t>e</w:t>
      </w:r>
      <w:r w:rsidRPr="00CA7F65">
        <w:rPr>
          <w:rFonts w:ascii="Times New Roman" w:hAnsi="Times New Roman"/>
          <w:b/>
          <w:bCs/>
          <w:szCs w:val="24"/>
        </w:rPr>
        <w:t xml:space="preserve"> de stabilire a tarifelor </w:t>
      </w:r>
    </w:p>
    <w:p w14:paraId="58E29A53" w14:textId="77777777" w:rsidR="003D0AD0" w:rsidRPr="00CA7F65" w:rsidRDefault="003D0AD0" w:rsidP="00CA7F65">
      <w:pPr>
        <w:tabs>
          <w:tab w:val="left" w:pos="426"/>
        </w:tabs>
        <w:spacing w:line="360" w:lineRule="auto"/>
        <w:jc w:val="center"/>
        <w:rPr>
          <w:rFonts w:ascii="Times New Roman" w:hAnsi="Times New Roman"/>
          <w:b/>
          <w:bCs/>
          <w:szCs w:val="24"/>
        </w:rPr>
      </w:pPr>
      <w:r w:rsidRPr="00CA7F65">
        <w:rPr>
          <w:rFonts w:ascii="Times New Roman" w:hAnsi="Times New Roman"/>
          <w:b/>
          <w:bCs/>
          <w:szCs w:val="24"/>
        </w:rPr>
        <w:t>pentru serviciul de transport al energiei electrice</w:t>
      </w:r>
      <w:r w:rsidR="006130AF" w:rsidRPr="00CA7F65">
        <w:rPr>
          <w:rFonts w:ascii="Times New Roman" w:hAnsi="Times New Roman"/>
          <w:b/>
          <w:bCs/>
          <w:szCs w:val="24"/>
        </w:rPr>
        <w:t xml:space="preserve"> </w:t>
      </w:r>
    </w:p>
    <w:p w14:paraId="08473600" w14:textId="77777777" w:rsidR="003D0AD0" w:rsidRPr="00CA7F65" w:rsidRDefault="003D0AD0" w:rsidP="00CA7F65">
      <w:pPr>
        <w:pStyle w:val="FootnoteText"/>
        <w:tabs>
          <w:tab w:val="left" w:pos="426"/>
        </w:tabs>
        <w:spacing w:line="360" w:lineRule="auto"/>
        <w:rPr>
          <w:b/>
          <w:sz w:val="24"/>
          <w:szCs w:val="24"/>
          <w:lang w:val="ro-RO"/>
        </w:rPr>
      </w:pPr>
    </w:p>
    <w:p w14:paraId="2EEF5B4B" w14:textId="77777777" w:rsidR="002D6935" w:rsidRPr="00CA7F65" w:rsidRDefault="002D6935" w:rsidP="00CA7F65">
      <w:pPr>
        <w:pStyle w:val="FootnoteText"/>
        <w:tabs>
          <w:tab w:val="left" w:pos="426"/>
          <w:tab w:val="left" w:pos="2790"/>
        </w:tabs>
        <w:spacing w:line="360" w:lineRule="auto"/>
        <w:rPr>
          <w:sz w:val="24"/>
          <w:szCs w:val="24"/>
          <w:lang w:val="ro-RO"/>
        </w:rPr>
      </w:pPr>
    </w:p>
    <w:p w14:paraId="2F8E160D" w14:textId="77777777" w:rsidR="003D0AD0" w:rsidRPr="00CA7F65" w:rsidRDefault="003D0AD0" w:rsidP="00CA7F65">
      <w:pPr>
        <w:pStyle w:val="Title"/>
        <w:tabs>
          <w:tab w:val="left" w:pos="426"/>
        </w:tabs>
        <w:spacing w:line="360" w:lineRule="auto"/>
        <w:jc w:val="left"/>
        <w:rPr>
          <w:rFonts w:ascii="Times New Roman" w:hAnsi="Times New Roman"/>
          <w:szCs w:val="24"/>
          <w:lang w:val="ro-RO"/>
        </w:rPr>
      </w:pPr>
      <w:r w:rsidRPr="00CA7F65">
        <w:rPr>
          <w:rFonts w:ascii="Times New Roman" w:hAnsi="Times New Roman"/>
          <w:szCs w:val="24"/>
          <w:lang w:val="ro-RO"/>
        </w:rPr>
        <w:t>CAPITOLUL I</w:t>
      </w:r>
    </w:p>
    <w:p w14:paraId="78F0C756" w14:textId="77777777" w:rsidR="000F3728" w:rsidRPr="00CA7F65" w:rsidRDefault="003D0AD0" w:rsidP="00CA7F65">
      <w:pPr>
        <w:pStyle w:val="Title"/>
        <w:tabs>
          <w:tab w:val="left" w:pos="426"/>
        </w:tabs>
        <w:spacing w:line="360" w:lineRule="auto"/>
        <w:jc w:val="left"/>
        <w:rPr>
          <w:rFonts w:ascii="Times New Roman" w:hAnsi="Times New Roman"/>
          <w:szCs w:val="24"/>
          <w:lang w:val="ro-RO"/>
        </w:rPr>
      </w:pPr>
      <w:r w:rsidRPr="00CA7F65">
        <w:rPr>
          <w:rFonts w:ascii="Times New Roman" w:hAnsi="Times New Roman"/>
          <w:szCs w:val="24"/>
          <w:lang w:val="ro-RO"/>
        </w:rPr>
        <w:t>Dispoziţii generale</w:t>
      </w:r>
    </w:p>
    <w:p w14:paraId="481C2D8C" w14:textId="6007520C" w:rsidR="000F3728" w:rsidRPr="00CA7F65" w:rsidRDefault="002E2C74" w:rsidP="00CA7F65">
      <w:pPr>
        <w:pStyle w:val="Heading1"/>
        <w:numPr>
          <w:ilvl w:val="0"/>
          <w:numId w:val="0"/>
        </w:numPr>
        <w:tabs>
          <w:tab w:val="left" w:pos="426"/>
        </w:tabs>
        <w:spacing w:before="0" w:after="0" w:line="360" w:lineRule="auto"/>
        <w:rPr>
          <w:sz w:val="24"/>
          <w:szCs w:val="24"/>
        </w:rPr>
      </w:pPr>
      <w:bookmarkStart w:id="0" w:name="_Toc361645498"/>
      <w:r w:rsidRPr="00CA7F65">
        <w:rPr>
          <w:sz w:val="24"/>
          <w:szCs w:val="24"/>
        </w:rPr>
        <w:t xml:space="preserve">Secţiunea 1. </w:t>
      </w:r>
      <w:bookmarkEnd w:id="0"/>
      <w:r w:rsidR="00D17861" w:rsidRPr="00CA7F65">
        <w:rPr>
          <w:sz w:val="24"/>
          <w:szCs w:val="24"/>
        </w:rPr>
        <w:t>SCOPUL ȘI OBIECTIVELE METODOLOGIEI</w:t>
      </w:r>
    </w:p>
    <w:p w14:paraId="7C0C1EB6" w14:textId="77777777" w:rsidR="007960E2" w:rsidRPr="00CA7F65" w:rsidRDefault="007960E2" w:rsidP="00CA7F65">
      <w:pPr>
        <w:tabs>
          <w:tab w:val="left" w:pos="426"/>
        </w:tabs>
        <w:spacing w:line="360" w:lineRule="auto"/>
        <w:rPr>
          <w:rFonts w:ascii="Times New Roman" w:hAnsi="Times New Roman"/>
          <w:szCs w:val="24"/>
        </w:rPr>
      </w:pPr>
    </w:p>
    <w:p w14:paraId="78031790" w14:textId="09E8FA5B"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b/>
          <w:szCs w:val="24"/>
          <w:lang w:val="ro-RO"/>
        </w:rPr>
      </w:pPr>
      <w:bookmarkStart w:id="1" w:name="_Ref1929687"/>
      <w:r w:rsidRPr="00CA7F65">
        <w:rPr>
          <w:rFonts w:ascii="Times New Roman" w:hAnsi="Times New Roman"/>
          <w:szCs w:val="24"/>
          <w:lang w:val="ro-RO"/>
        </w:rPr>
        <w:t>Prezenta metodologie stabileşte mod</w:t>
      </w:r>
      <w:r w:rsidR="002E2C74" w:rsidRPr="00CA7F65">
        <w:rPr>
          <w:rFonts w:ascii="Times New Roman" w:hAnsi="Times New Roman"/>
          <w:szCs w:val="24"/>
          <w:lang w:val="ro-RO"/>
        </w:rPr>
        <w:t>alitatea</w:t>
      </w:r>
      <w:r w:rsidRPr="00CA7F65">
        <w:rPr>
          <w:rFonts w:ascii="Times New Roman" w:hAnsi="Times New Roman"/>
          <w:szCs w:val="24"/>
          <w:lang w:val="ro-RO"/>
        </w:rPr>
        <w:t xml:space="preserve"> de determinare a veniturilor </w:t>
      </w:r>
      <w:r w:rsidR="00164388" w:rsidRPr="00CA7F65">
        <w:rPr>
          <w:rFonts w:ascii="Times New Roman" w:hAnsi="Times New Roman"/>
          <w:szCs w:val="24"/>
          <w:lang w:val="ro-RO"/>
        </w:rPr>
        <w:t xml:space="preserve">reglementate </w:t>
      </w:r>
      <w:r w:rsidRPr="00CA7F65">
        <w:rPr>
          <w:rFonts w:ascii="Times New Roman" w:hAnsi="Times New Roman"/>
          <w:szCs w:val="24"/>
          <w:lang w:val="ro-RO"/>
        </w:rPr>
        <w:t xml:space="preserve">şi de calcul al tarifelor </w:t>
      </w:r>
      <w:r w:rsidR="00D17861" w:rsidRPr="00CA7F65">
        <w:rPr>
          <w:rFonts w:ascii="Times New Roman" w:hAnsi="Times New Roman"/>
          <w:szCs w:val="24"/>
          <w:lang w:val="ro-RO"/>
        </w:rPr>
        <w:t xml:space="preserve">reglementate </w:t>
      </w:r>
      <w:r w:rsidRPr="00CA7F65">
        <w:rPr>
          <w:rFonts w:ascii="Times New Roman" w:hAnsi="Times New Roman"/>
          <w:szCs w:val="24"/>
          <w:lang w:val="ro-RO"/>
        </w:rPr>
        <w:t>pentru serviciul de transport al energiei electrice.</w:t>
      </w:r>
      <w:bookmarkEnd w:id="1"/>
    </w:p>
    <w:p w14:paraId="29ABDB70" w14:textId="77777777"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2" w:name="_Ref23614291"/>
      <w:r w:rsidRPr="00CA7F65">
        <w:rPr>
          <w:rFonts w:ascii="Times New Roman" w:hAnsi="Times New Roman"/>
          <w:szCs w:val="24"/>
          <w:lang w:val="ro-RO"/>
        </w:rPr>
        <w:t xml:space="preserve">Venitul reglementat pentru serviciul de transport </w:t>
      </w:r>
      <w:bookmarkEnd w:id="2"/>
      <w:r w:rsidRPr="00CA7F65">
        <w:rPr>
          <w:rFonts w:ascii="Times New Roman" w:hAnsi="Times New Roman"/>
          <w:szCs w:val="24"/>
          <w:lang w:val="ro-RO"/>
        </w:rPr>
        <w:t>se determină prin utilizarea unei metod</w:t>
      </w:r>
      <w:r w:rsidR="00CC079B" w:rsidRPr="00CA7F65">
        <w:rPr>
          <w:rFonts w:ascii="Times New Roman" w:hAnsi="Times New Roman"/>
          <w:szCs w:val="24"/>
          <w:lang w:val="ro-RO"/>
        </w:rPr>
        <w:t>e</w:t>
      </w:r>
      <w:r w:rsidRPr="00CA7F65">
        <w:rPr>
          <w:rFonts w:ascii="Times New Roman" w:hAnsi="Times New Roman"/>
          <w:szCs w:val="24"/>
          <w:lang w:val="ro-RO"/>
        </w:rPr>
        <w:t xml:space="preserve"> </w:t>
      </w:r>
      <w:r w:rsidR="00F17B52" w:rsidRPr="00CA7F65">
        <w:rPr>
          <w:rFonts w:ascii="Times New Roman" w:hAnsi="Times New Roman"/>
          <w:szCs w:val="24"/>
          <w:lang w:val="ro-RO"/>
        </w:rPr>
        <w:t xml:space="preserve">de reglementare </w:t>
      </w:r>
      <w:r w:rsidRPr="00CA7F65">
        <w:rPr>
          <w:rFonts w:ascii="Times New Roman" w:hAnsi="Times New Roman"/>
          <w:szCs w:val="24"/>
          <w:lang w:val="ro-RO"/>
        </w:rPr>
        <w:t xml:space="preserve">de tip </w:t>
      </w:r>
      <w:r w:rsidR="00D17861" w:rsidRPr="00CA7F65">
        <w:rPr>
          <w:rFonts w:ascii="Times New Roman" w:hAnsi="Times New Roman"/>
          <w:szCs w:val="24"/>
          <w:lang w:val="ro-RO"/>
        </w:rPr>
        <w:t>”</w:t>
      </w:r>
      <w:r w:rsidRPr="00CA7F65">
        <w:rPr>
          <w:rFonts w:ascii="Times New Roman" w:hAnsi="Times New Roman"/>
          <w:szCs w:val="24"/>
          <w:lang w:val="ro-RO"/>
        </w:rPr>
        <w:t>venit plafon</w:t>
      </w:r>
      <w:r w:rsidR="00D17861" w:rsidRPr="00CA7F65">
        <w:rPr>
          <w:rFonts w:ascii="Times New Roman" w:hAnsi="Times New Roman"/>
          <w:szCs w:val="24"/>
          <w:lang w:val="ro-RO"/>
        </w:rPr>
        <w:t>”</w:t>
      </w:r>
      <w:r w:rsidRPr="00CA7F65">
        <w:rPr>
          <w:rFonts w:ascii="Times New Roman" w:hAnsi="Times New Roman"/>
          <w:szCs w:val="24"/>
          <w:lang w:val="ro-RO"/>
        </w:rPr>
        <w:t>.</w:t>
      </w:r>
    </w:p>
    <w:p w14:paraId="410E0F5C" w14:textId="77777777" w:rsidR="00D17861"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Aplicarea acestui tip de reglementare stimulativă asigură:   </w:t>
      </w:r>
    </w:p>
    <w:p w14:paraId="537014B0" w14:textId="77777777" w:rsidR="00D17861" w:rsidRPr="00CA7F65" w:rsidRDefault="00D17861"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 xml:space="preserve">  un mediu de reglementare eficient;</w:t>
      </w:r>
    </w:p>
    <w:p w14:paraId="0DD67CBB" w14:textId="0F95F026" w:rsidR="000F3728" w:rsidRPr="00CA7F65" w:rsidRDefault="000F3728"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o alocare e</w:t>
      </w:r>
      <w:r w:rsidR="002E2C74" w:rsidRPr="00CA7F65">
        <w:rPr>
          <w:rFonts w:ascii="Times New Roman" w:hAnsi="Times New Roman"/>
          <w:szCs w:val="24"/>
        </w:rPr>
        <w:t xml:space="preserve">chitabilă </w:t>
      </w:r>
      <w:r w:rsidRPr="00CA7F65">
        <w:rPr>
          <w:rFonts w:ascii="Times New Roman" w:hAnsi="Times New Roman"/>
          <w:szCs w:val="24"/>
        </w:rPr>
        <w:t xml:space="preserve">a câştigurilor rezultate prin creşterea eficienţei </w:t>
      </w:r>
      <w:r w:rsidR="00164388" w:rsidRPr="00CA7F65">
        <w:rPr>
          <w:rFonts w:ascii="Times New Roman" w:hAnsi="Times New Roman"/>
          <w:szCs w:val="24"/>
        </w:rPr>
        <w:t xml:space="preserve">în activitatea de transport </w:t>
      </w:r>
      <w:r w:rsidRPr="00CA7F65">
        <w:rPr>
          <w:rFonts w:ascii="Times New Roman" w:hAnsi="Times New Roman"/>
          <w:szCs w:val="24"/>
        </w:rPr>
        <w:t xml:space="preserve">peste </w:t>
      </w:r>
      <w:r w:rsidR="00164388" w:rsidRPr="00CA7F65">
        <w:rPr>
          <w:rFonts w:ascii="Times New Roman" w:hAnsi="Times New Roman"/>
          <w:szCs w:val="24"/>
        </w:rPr>
        <w:t xml:space="preserve">ţintele </w:t>
      </w:r>
      <w:r w:rsidRPr="00CA7F65">
        <w:rPr>
          <w:rFonts w:ascii="Times New Roman" w:hAnsi="Times New Roman"/>
          <w:szCs w:val="24"/>
        </w:rPr>
        <w:t xml:space="preserve">stabilite de </w:t>
      </w:r>
      <w:r w:rsidR="00185889" w:rsidRPr="00CA7F65">
        <w:rPr>
          <w:rFonts w:ascii="Times New Roman" w:hAnsi="Times New Roman"/>
          <w:szCs w:val="24"/>
        </w:rPr>
        <w:t>Autoritatea Naţională de Reglementare în domeniul Energiei</w:t>
      </w:r>
      <w:r w:rsidR="002E2C74" w:rsidRPr="00CA7F65">
        <w:rPr>
          <w:rFonts w:ascii="Times New Roman" w:hAnsi="Times New Roman"/>
          <w:szCs w:val="24"/>
        </w:rPr>
        <w:t>, între operatorul de transport şi de sistem şi clienţii serviciului de transport</w:t>
      </w:r>
      <w:r w:rsidRPr="00CA7F65">
        <w:rPr>
          <w:rFonts w:ascii="Times New Roman" w:hAnsi="Times New Roman"/>
          <w:szCs w:val="24"/>
        </w:rPr>
        <w:t xml:space="preserve">; </w:t>
      </w:r>
    </w:p>
    <w:p w14:paraId="787BCEC6" w14:textId="396F4F09" w:rsidR="000F3728" w:rsidRPr="00CA7F65" w:rsidRDefault="00771057"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bookmarkStart w:id="3" w:name="_Ref84895924"/>
      <w:r w:rsidRPr="00CA7F65">
        <w:rPr>
          <w:rFonts w:ascii="Times New Roman" w:hAnsi="Times New Roman"/>
          <w:szCs w:val="24"/>
        </w:rPr>
        <w:t xml:space="preserve">cadrul pentru </w:t>
      </w:r>
      <w:r w:rsidR="000F3728" w:rsidRPr="00CA7F65">
        <w:rPr>
          <w:rFonts w:ascii="Times New Roman" w:hAnsi="Times New Roman"/>
          <w:szCs w:val="24"/>
        </w:rPr>
        <w:t xml:space="preserve">funcţionarea </w:t>
      </w:r>
      <w:r w:rsidR="00D17861" w:rsidRPr="00CA7F65">
        <w:rPr>
          <w:rFonts w:ascii="Times New Roman" w:hAnsi="Times New Roman"/>
          <w:szCs w:val="24"/>
        </w:rPr>
        <w:t xml:space="preserve">efectivă și </w:t>
      </w:r>
      <w:r w:rsidR="000F3728" w:rsidRPr="00CA7F65">
        <w:rPr>
          <w:rFonts w:ascii="Times New Roman" w:hAnsi="Times New Roman"/>
          <w:szCs w:val="24"/>
        </w:rPr>
        <w:t>eficientă a companiei de transport;</w:t>
      </w:r>
      <w:bookmarkEnd w:id="3"/>
    </w:p>
    <w:p w14:paraId="40B86EA7" w14:textId="77777777" w:rsidR="000F3728" w:rsidRPr="00CA7F65" w:rsidRDefault="000F3728"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 xml:space="preserve">prevenirea obţinerii de către </w:t>
      </w:r>
      <w:r w:rsidR="00286A97" w:rsidRPr="00CA7F65">
        <w:rPr>
          <w:rFonts w:ascii="Times New Roman" w:hAnsi="Times New Roman"/>
          <w:szCs w:val="24"/>
        </w:rPr>
        <w:t xml:space="preserve">operatorul de transport </w:t>
      </w:r>
      <w:r w:rsidR="002E2C74" w:rsidRPr="00CA7F65">
        <w:rPr>
          <w:rFonts w:ascii="Times New Roman" w:hAnsi="Times New Roman"/>
          <w:szCs w:val="24"/>
        </w:rPr>
        <w:t>ş</w:t>
      </w:r>
      <w:r w:rsidR="00286A97" w:rsidRPr="00CA7F65">
        <w:rPr>
          <w:rFonts w:ascii="Times New Roman" w:hAnsi="Times New Roman"/>
          <w:szCs w:val="24"/>
        </w:rPr>
        <w:t>i de sistem</w:t>
      </w:r>
      <w:r w:rsidRPr="00CA7F65">
        <w:rPr>
          <w:rFonts w:ascii="Times New Roman" w:hAnsi="Times New Roman"/>
          <w:szCs w:val="24"/>
        </w:rPr>
        <w:t xml:space="preserve"> a oricăror avantaje posibile cauzate de poziţia de monopol;</w:t>
      </w:r>
    </w:p>
    <w:p w14:paraId="7E79C5B8" w14:textId="5A0F3B29" w:rsidR="000F3728" w:rsidRPr="00CA7F65" w:rsidRDefault="000F3728"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 xml:space="preserve">promovarea investiţiilor eficiente în reţeaua </w:t>
      </w:r>
      <w:r w:rsidR="00CD52A3" w:rsidRPr="00CA7F65">
        <w:rPr>
          <w:rFonts w:ascii="Times New Roman" w:hAnsi="Times New Roman"/>
          <w:szCs w:val="24"/>
        </w:rPr>
        <w:t xml:space="preserve">electrică </w:t>
      </w:r>
      <w:r w:rsidRPr="00CA7F65">
        <w:rPr>
          <w:rFonts w:ascii="Times New Roman" w:hAnsi="Times New Roman"/>
          <w:szCs w:val="24"/>
        </w:rPr>
        <w:t>de transport;</w:t>
      </w:r>
    </w:p>
    <w:p w14:paraId="20A327DF" w14:textId="727D9420" w:rsidR="000F3728" w:rsidRPr="00CA7F65" w:rsidRDefault="000F3728"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 xml:space="preserve">promovarea unor practici </w:t>
      </w:r>
      <w:r w:rsidR="00D17861" w:rsidRPr="00CA7F65">
        <w:rPr>
          <w:rFonts w:ascii="Times New Roman" w:hAnsi="Times New Roman"/>
          <w:szCs w:val="24"/>
        </w:rPr>
        <w:t xml:space="preserve">eficiente </w:t>
      </w:r>
      <w:r w:rsidRPr="00CA7F65">
        <w:rPr>
          <w:rFonts w:ascii="Times New Roman" w:hAnsi="Times New Roman"/>
          <w:szCs w:val="24"/>
        </w:rPr>
        <w:t>de mentenanţă şi exploatare</w:t>
      </w:r>
      <w:r w:rsidR="00D17861" w:rsidRPr="00CA7F65">
        <w:rPr>
          <w:rFonts w:ascii="Times New Roman" w:hAnsi="Times New Roman"/>
          <w:szCs w:val="24"/>
        </w:rPr>
        <w:t xml:space="preserve"> a rețelei de transport al energiei electrice</w:t>
      </w:r>
      <w:r w:rsidRPr="00CA7F65">
        <w:rPr>
          <w:rFonts w:ascii="Times New Roman" w:hAnsi="Times New Roman"/>
          <w:szCs w:val="24"/>
        </w:rPr>
        <w:t xml:space="preserve">; </w:t>
      </w:r>
    </w:p>
    <w:p w14:paraId="2E3D4B96" w14:textId="77777777" w:rsidR="000F3728" w:rsidRPr="00CA7F65" w:rsidRDefault="000F3728"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folosirea eficientă a infrastructurii existente;</w:t>
      </w:r>
    </w:p>
    <w:p w14:paraId="00898E77" w14:textId="77777777" w:rsidR="000F3728" w:rsidRPr="00CA7F65" w:rsidRDefault="000F3728"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îmbunătăţirea continuă a calităţii serviciului de transport;</w:t>
      </w:r>
    </w:p>
    <w:p w14:paraId="382B1DF5" w14:textId="77777777" w:rsidR="000F3728" w:rsidRPr="00CA7F65" w:rsidRDefault="000F3728"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viabilitatea financiară a companiei de transport;</w:t>
      </w:r>
    </w:p>
    <w:p w14:paraId="692918B8" w14:textId="02B1881B" w:rsidR="000F3728" w:rsidRPr="00CA7F65" w:rsidRDefault="00D17861"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 xml:space="preserve">o abordare </w:t>
      </w:r>
      <w:r w:rsidR="000F3728" w:rsidRPr="00CA7F65">
        <w:rPr>
          <w:rFonts w:ascii="Times New Roman" w:hAnsi="Times New Roman"/>
          <w:szCs w:val="24"/>
        </w:rPr>
        <w:t xml:space="preserve"> transparentă privind procesul de reglementare</w:t>
      </w:r>
      <w:r w:rsidR="0035482F" w:rsidRPr="00CA7F65">
        <w:rPr>
          <w:rFonts w:ascii="Times New Roman" w:hAnsi="Times New Roman"/>
          <w:szCs w:val="24"/>
        </w:rPr>
        <w:t>;</w:t>
      </w:r>
    </w:p>
    <w:p w14:paraId="68A6328B" w14:textId="77777777" w:rsidR="0035482F" w:rsidRPr="00CA7F65" w:rsidRDefault="0035482F" w:rsidP="00CA7F65">
      <w:pPr>
        <w:numPr>
          <w:ilvl w:val="0"/>
          <w:numId w:val="5"/>
        </w:numPr>
        <w:tabs>
          <w:tab w:val="clear" w:pos="1353"/>
          <w:tab w:val="left" w:pos="426"/>
          <w:tab w:val="num" w:pos="1440"/>
        </w:tabs>
        <w:spacing w:line="360" w:lineRule="auto"/>
        <w:ind w:left="0" w:firstLine="0"/>
        <w:jc w:val="both"/>
        <w:rPr>
          <w:rFonts w:ascii="Times New Roman" w:hAnsi="Times New Roman"/>
          <w:szCs w:val="24"/>
        </w:rPr>
      </w:pPr>
      <w:r w:rsidRPr="00CA7F65">
        <w:rPr>
          <w:rFonts w:ascii="Times New Roman" w:hAnsi="Times New Roman"/>
          <w:szCs w:val="24"/>
        </w:rPr>
        <w:t>operarea în condiții de siguranță a rețelei de transport.</w:t>
      </w:r>
    </w:p>
    <w:p w14:paraId="4AEDE752" w14:textId="77777777" w:rsidR="000F3728" w:rsidRPr="00CA7F65" w:rsidRDefault="000F3728" w:rsidP="00CA7F65">
      <w:pPr>
        <w:tabs>
          <w:tab w:val="left" w:pos="426"/>
        </w:tabs>
        <w:spacing w:line="360" w:lineRule="auto"/>
        <w:jc w:val="both"/>
        <w:rPr>
          <w:rFonts w:ascii="Times New Roman" w:hAnsi="Times New Roman"/>
          <w:szCs w:val="24"/>
        </w:rPr>
      </w:pPr>
    </w:p>
    <w:p w14:paraId="14721BFD" w14:textId="77777777" w:rsidR="00CA7F65" w:rsidRPr="00CA7F65" w:rsidRDefault="00CA7F65" w:rsidP="00CA7F65">
      <w:pPr>
        <w:tabs>
          <w:tab w:val="left" w:pos="426"/>
        </w:tabs>
        <w:spacing w:line="360" w:lineRule="auto"/>
        <w:jc w:val="both"/>
        <w:rPr>
          <w:rFonts w:ascii="Times New Roman" w:hAnsi="Times New Roman"/>
          <w:szCs w:val="24"/>
        </w:rPr>
      </w:pPr>
    </w:p>
    <w:p w14:paraId="78A863FE" w14:textId="77777777" w:rsidR="00CA7F65" w:rsidRPr="00CA7F65" w:rsidRDefault="00CA7F65" w:rsidP="00CA7F65">
      <w:pPr>
        <w:tabs>
          <w:tab w:val="left" w:pos="426"/>
        </w:tabs>
        <w:spacing w:line="360" w:lineRule="auto"/>
        <w:jc w:val="both"/>
        <w:rPr>
          <w:rFonts w:ascii="Times New Roman" w:hAnsi="Times New Roman"/>
          <w:szCs w:val="24"/>
        </w:rPr>
      </w:pPr>
    </w:p>
    <w:p w14:paraId="6F10F21E" w14:textId="77777777" w:rsidR="00CA7F65" w:rsidRPr="00CA7F65" w:rsidRDefault="00CA7F65" w:rsidP="00CA7F65">
      <w:pPr>
        <w:tabs>
          <w:tab w:val="left" w:pos="426"/>
        </w:tabs>
        <w:spacing w:line="360" w:lineRule="auto"/>
        <w:jc w:val="both"/>
        <w:rPr>
          <w:rFonts w:ascii="Times New Roman" w:hAnsi="Times New Roman"/>
          <w:szCs w:val="24"/>
        </w:rPr>
      </w:pPr>
    </w:p>
    <w:p w14:paraId="23D0130D" w14:textId="350E674F" w:rsidR="000F3728" w:rsidRPr="00CA7F65" w:rsidRDefault="002E2C74" w:rsidP="00CA7F65">
      <w:pPr>
        <w:pStyle w:val="Heading1"/>
        <w:numPr>
          <w:ilvl w:val="0"/>
          <w:numId w:val="0"/>
        </w:numPr>
        <w:tabs>
          <w:tab w:val="left" w:pos="426"/>
        </w:tabs>
        <w:spacing w:before="0" w:after="0" w:line="360" w:lineRule="auto"/>
        <w:rPr>
          <w:sz w:val="24"/>
          <w:szCs w:val="24"/>
        </w:rPr>
      </w:pPr>
      <w:bookmarkStart w:id="4" w:name="_Toc485006091"/>
      <w:bookmarkStart w:id="5" w:name="_Toc361645499"/>
      <w:r w:rsidRPr="00CA7F65">
        <w:rPr>
          <w:sz w:val="24"/>
          <w:szCs w:val="24"/>
        </w:rPr>
        <w:t xml:space="preserve">Secţiunea 2. </w:t>
      </w:r>
      <w:r w:rsidR="000F3728" w:rsidRPr="00CA7F65">
        <w:rPr>
          <w:sz w:val="24"/>
          <w:szCs w:val="24"/>
        </w:rPr>
        <w:t>D</w:t>
      </w:r>
      <w:bookmarkEnd w:id="4"/>
      <w:r w:rsidR="00492DCC" w:rsidRPr="00CA7F65">
        <w:rPr>
          <w:sz w:val="24"/>
          <w:szCs w:val="24"/>
        </w:rPr>
        <w:t>OMENIU DE APLICARE</w:t>
      </w:r>
      <w:bookmarkEnd w:id="5"/>
    </w:p>
    <w:p w14:paraId="0077A089" w14:textId="77777777" w:rsidR="000F3728" w:rsidRPr="00CA7F65" w:rsidRDefault="000F3728" w:rsidP="00CA7F65">
      <w:pPr>
        <w:tabs>
          <w:tab w:val="left" w:pos="426"/>
        </w:tabs>
        <w:spacing w:line="360" w:lineRule="auto"/>
        <w:rPr>
          <w:rFonts w:ascii="Times New Roman" w:hAnsi="Times New Roman"/>
          <w:szCs w:val="24"/>
        </w:rPr>
      </w:pPr>
    </w:p>
    <w:p w14:paraId="08564DD6" w14:textId="77777777" w:rsidR="00492DCC"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6" w:name="_Ref84662566"/>
      <w:r w:rsidRPr="00CA7F65">
        <w:rPr>
          <w:rFonts w:ascii="Times New Roman" w:hAnsi="Times New Roman"/>
          <w:szCs w:val="24"/>
          <w:lang w:val="ro-RO"/>
        </w:rPr>
        <w:t xml:space="preserve">Metodologia este utilizată de </w:t>
      </w:r>
      <w:r w:rsidR="00492DCC" w:rsidRPr="00CA7F65">
        <w:rPr>
          <w:rFonts w:ascii="Times New Roman" w:hAnsi="Times New Roman"/>
          <w:szCs w:val="24"/>
          <w:lang w:val="ro-RO"/>
        </w:rPr>
        <w:t>către:</w:t>
      </w:r>
    </w:p>
    <w:p w14:paraId="71F4C8B5" w14:textId="4FC9B8E8" w:rsidR="00492DCC" w:rsidRPr="00CA7F65" w:rsidRDefault="00492DCC"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a) </w:t>
      </w:r>
      <w:r w:rsidR="00286A97" w:rsidRPr="00CA7F65">
        <w:rPr>
          <w:rFonts w:ascii="Times New Roman" w:hAnsi="Times New Roman"/>
          <w:szCs w:val="24"/>
          <w:lang w:val="ro-RO"/>
        </w:rPr>
        <w:t xml:space="preserve">operatorul de transport </w:t>
      </w:r>
      <w:r w:rsidR="002E2C74" w:rsidRPr="00CA7F65">
        <w:rPr>
          <w:rFonts w:ascii="Times New Roman" w:hAnsi="Times New Roman"/>
          <w:szCs w:val="24"/>
          <w:lang w:val="ro-RO"/>
        </w:rPr>
        <w:t>ş</w:t>
      </w:r>
      <w:r w:rsidR="00286A97" w:rsidRPr="00CA7F65">
        <w:rPr>
          <w:rFonts w:ascii="Times New Roman" w:hAnsi="Times New Roman"/>
          <w:szCs w:val="24"/>
          <w:lang w:val="ro-RO"/>
        </w:rPr>
        <w:t>i de sistem</w:t>
      </w:r>
      <w:r w:rsidR="000F3728" w:rsidRPr="00CA7F65">
        <w:rPr>
          <w:rFonts w:ascii="Times New Roman" w:hAnsi="Times New Roman"/>
          <w:szCs w:val="24"/>
          <w:lang w:val="ro-RO"/>
        </w:rPr>
        <w:t xml:space="preserve"> pentru calculul veniturilor reglementate şi al tarifelor de transport din cadrul </w:t>
      </w:r>
      <w:r w:rsidR="00B752A4" w:rsidRPr="00CA7F65">
        <w:rPr>
          <w:rFonts w:ascii="Times New Roman" w:hAnsi="Times New Roman"/>
          <w:szCs w:val="24"/>
          <w:lang w:val="ro-RO"/>
        </w:rPr>
        <w:t xml:space="preserve">fiecărei </w:t>
      </w:r>
      <w:r w:rsidR="000F3728" w:rsidRPr="00CA7F65">
        <w:rPr>
          <w:rFonts w:ascii="Times New Roman" w:hAnsi="Times New Roman"/>
          <w:szCs w:val="24"/>
          <w:lang w:val="ro-RO"/>
        </w:rPr>
        <w:t>perioade de reglementare</w:t>
      </w:r>
      <w:r w:rsidRPr="00CA7F65">
        <w:rPr>
          <w:rFonts w:ascii="Times New Roman" w:hAnsi="Times New Roman"/>
          <w:szCs w:val="24"/>
          <w:lang w:val="ro-RO"/>
        </w:rPr>
        <w:t>;</w:t>
      </w:r>
      <w:bookmarkEnd w:id="6"/>
    </w:p>
    <w:p w14:paraId="56C4B569" w14:textId="290CEF95" w:rsidR="006429A3" w:rsidRPr="00CA7F65" w:rsidRDefault="00492DCC"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b) </w:t>
      </w:r>
      <w:r w:rsidR="000F3728" w:rsidRPr="00CA7F65">
        <w:rPr>
          <w:rFonts w:ascii="Times New Roman" w:hAnsi="Times New Roman"/>
          <w:szCs w:val="24"/>
          <w:lang w:val="ro-RO"/>
        </w:rPr>
        <w:t xml:space="preserve"> </w:t>
      </w:r>
      <w:r w:rsidR="00185889" w:rsidRPr="00CA7F65">
        <w:rPr>
          <w:rFonts w:ascii="Times New Roman" w:hAnsi="Times New Roman"/>
          <w:szCs w:val="24"/>
        </w:rPr>
        <w:t>Autoritatea Naţională de Reglementare în domeniul Energiei</w:t>
      </w:r>
      <w:r w:rsidRPr="00CA7F65">
        <w:rPr>
          <w:rFonts w:ascii="Times New Roman" w:hAnsi="Times New Roman"/>
          <w:szCs w:val="24"/>
          <w:lang w:val="ro-RO"/>
        </w:rPr>
        <w:t>, în procesul de analiză a datelor și informațiilor transmise de operatorul de transport și de sistem, în vederea aprobării tarifelor pentru serviciul de transport al energiei electrice.</w:t>
      </w:r>
    </w:p>
    <w:p w14:paraId="537063B8" w14:textId="77777777" w:rsidR="000F3728" w:rsidRPr="00CA7F65" w:rsidRDefault="000F3728" w:rsidP="00CA7F65">
      <w:pPr>
        <w:pStyle w:val="BodyTextIndent3"/>
        <w:numPr>
          <w:ilvl w:val="0"/>
          <w:numId w:val="2"/>
        </w:numPr>
        <w:tabs>
          <w:tab w:val="left" w:pos="426"/>
          <w:tab w:val="left" w:pos="1170"/>
        </w:tabs>
        <w:spacing w:before="0" w:after="0" w:line="360" w:lineRule="auto"/>
        <w:ind w:left="0" w:firstLine="0"/>
        <w:rPr>
          <w:rFonts w:ascii="Times New Roman" w:hAnsi="Times New Roman"/>
          <w:szCs w:val="24"/>
          <w:lang w:val="ro-RO"/>
        </w:rPr>
      </w:pPr>
      <w:bookmarkStart w:id="7" w:name="_Ref56265568"/>
      <w:r w:rsidRPr="00CA7F65">
        <w:rPr>
          <w:rFonts w:ascii="Times New Roman" w:hAnsi="Times New Roman"/>
          <w:szCs w:val="24"/>
          <w:lang w:val="ro-RO"/>
        </w:rPr>
        <w:t>Tarifele de transport se aplică tuturor clienţilor serviciului de transport</w:t>
      </w:r>
      <w:bookmarkEnd w:id="7"/>
      <w:r w:rsidR="00331128" w:rsidRPr="00CA7F65">
        <w:rPr>
          <w:rFonts w:ascii="Times New Roman" w:hAnsi="Times New Roman"/>
          <w:szCs w:val="24"/>
          <w:lang w:val="ro-RO"/>
        </w:rPr>
        <w:t>.</w:t>
      </w:r>
    </w:p>
    <w:p w14:paraId="1B355C06" w14:textId="77777777" w:rsidR="006A2E9B" w:rsidRPr="00CA7F65" w:rsidRDefault="006A2E9B" w:rsidP="00CA7F65">
      <w:pPr>
        <w:pStyle w:val="BodyTextIndent3"/>
        <w:tabs>
          <w:tab w:val="left" w:pos="426"/>
          <w:tab w:val="left" w:pos="1170"/>
        </w:tabs>
        <w:spacing w:before="0" w:after="0" w:line="360" w:lineRule="auto"/>
        <w:ind w:left="0"/>
        <w:rPr>
          <w:rFonts w:ascii="Times New Roman" w:hAnsi="Times New Roman"/>
          <w:szCs w:val="24"/>
          <w:lang w:val="ro-RO"/>
        </w:rPr>
      </w:pPr>
    </w:p>
    <w:p w14:paraId="19AE7D3C" w14:textId="5D6FF3E1" w:rsidR="000F3728" w:rsidRPr="00CA7F65" w:rsidRDefault="007A4400" w:rsidP="00CA7F65">
      <w:pPr>
        <w:pStyle w:val="Heading1"/>
        <w:numPr>
          <w:ilvl w:val="0"/>
          <w:numId w:val="0"/>
        </w:numPr>
        <w:tabs>
          <w:tab w:val="left" w:pos="426"/>
        </w:tabs>
        <w:spacing w:before="0" w:after="0" w:line="360" w:lineRule="auto"/>
        <w:rPr>
          <w:sz w:val="24"/>
          <w:szCs w:val="24"/>
        </w:rPr>
      </w:pPr>
      <w:bookmarkStart w:id="8" w:name="_Toc361645500"/>
      <w:r w:rsidRPr="00CA7F65">
        <w:rPr>
          <w:sz w:val="24"/>
          <w:szCs w:val="24"/>
        </w:rPr>
        <w:t>Secţiunea 3</w:t>
      </w:r>
      <w:r w:rsidRPr="00CA7F65">
        <w:rPr>
          <w:b w:val="0"/>
          <w:sz w:val="24"/>
          <w:szCs w:val="24"/>
        </w:rPr>
        <w:t xml:space="preserve">. </w:t>
      </w:r>
      <w:r w:rsidR="000F3728" w:rsidRPr="00CA7F65">
        <w:rPr>
          <w:sz w:val="24"/>
          <w:szCs w:val="24"/>
        </w:rPr>
        <w:t>D</w:t>
      </w:r>
      <w:r w:rsidR="008D044E" w:rsidRPr="00CA7F65">
        <w:rPr>
          <w:sz w:val="24"/>
          <w:szCs w:val="24"/>
        </w:rPr>
        <w:t>EFINIȚII ȘI ABREVIERI</w:t>
      </w:r>
      <w:bookmarkEnd w:id="8"/>
    </w:p>
    <w:p w14:paraId="56073625" w14:textId="3A5A3203" w:rsidR="000F3728" w:rsidRPr="00CA7F65" w:rsidRDefault="008D044E"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În înțelesul prezentei metodologii, t</w:t>
      </w:r>
      <w:r w:rsidR="000F3728" w:rsidRPr="00CA7F65">
        <w:rPr>
          <w:rFonts w:ascii="Times New Roman" w:hAnsi="Times New Roman"/>
          <w:szCs w:val="24"/>
          <w:lang w:val="ro-RO"/>
        </w:rPr>
        <w:t xml:space="preserve">ermenii </w:t>
      </w:r>
      <w:r w:rsidRPr="00CA7F65">
        <w:rPr>
          <w:rFonts w:ascii="Times New Roman" w:hAnsi="Times New Roman"/>
          <w:szCs w:val="24"/>
          <w:lang w:val="ro-RO"/>
        </w:rPr>
        <w:t xml:space="preserve">și abrevierile utilizate </w:t>
      </w:r>
      <w:r w:rsidR="000F3728" w:rsidRPr="00CA7F65">
        <w:rPr>
          <w:rFonts w:ascii="Times New Roman" w:hAnsi="Times New Roman"/>
          <w:szCs w:val="24"/>
          <w:lang w:val="ro-RO"/>
        </w:rPr>
        <w:t xml:space="preserve">au semnificaţiile următoare: </w:t>
      </w:r>
    </w:p>
    <w:p w14:paraId="52B8557D" w14:textId="0153DF4A" w:rsidR="00D2255B" w:rsidRPr="00CA7F65" w:rsidRDefault="00D2255B" w:rsidP="00CA7F65">
      <w:pPr>
        <w:pStyle w:val="BodyTextIndent3"/>
        <w:numPr>
          <w:ilvl w:val="0"/>
          <w:numId w:val="133"/>
        </w:numPr>
        <w:tabs>
          <w:tab w:val="left" w:pos="426"/>
        </w:tabs>
        <w:spacing w:before="0" w:after="0" w:line="360" w:lineRule="auto"/>
        <w:ind w:left="0" w:firstLine="0"/>
        <w:rPr>
          <w:rFonts w:ascii="Times New Roman" w:hAnsi="Times New Roman"/>
          <w:b/>
          <w:szCs w:val="24"/>
          <w:lang w:val="ro-RO"/>
        </w:rPr>
      </w:pPr>
      <w:r w:rsidRPr="00CA7F65">
        <w:rPr>
          <w:rFonts w:ascii="Times New Roman" w:hAnsi="Times New Roman"/>
          <w:b/>
          <w:szCs w:val="24"/>
          <w:lang w:val="ro-RO"/>
        </w:rPr>
        <w:t>Definiții</w:t>
      </w:r>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570"/>
      </w:tblGrid>
      <w:tr w:rsidR="00B31321" w:rsidRPr="00CA7F65" w14:paraId="4B6DFA79" w14:textId="77777777">
        <w:tc>
          <w:tcPr>
            <w:tcW w:w="1980" w:type="dxa"/>
          </w:tcPr>
          <w:p w14:paraId="6DB510FD" w14:textId="313D61CD" w:rsidR="007A4400" w:rsidRPr="00CA7F65" w:rsidRDefault="005643AE" w:rsidP="00CA7F65">
            <w:pPr>
              <w:tabs>
                <w:tab w:val="left" w:pos="426"/>
              </w:tabs>
              <w:spacing w:line="360" w:lineRule="auto"/>
              <w:jc w:val="both"/>
              <w:rPr>
                <w:rFonts w:ascii="Times New Roman" w:hAnsi="Times New Roman"/>
                <w:szCs w:val="24"/>
              </w:rPr>
            </w:pPr>
            <w:r w:rsidRPr="00CA7F65">
              <w:rPr>
                <w:rFonts w:ascii="Times New Roman" w:hAnsi="Times New Roman"/>
                <w:szCs w:val="24"/>
              </w:rPr>
              <w:t>Activitate reglementată</w:t>
            </w:r>
          </w:p>
        </w:tc>
        <w:tc>
          <w:tcPr>
            <w:tcW w:w="6570" w:type="dxa"/>
          </w:tcPr>
          <w:p w14:paraId="5659BB29" w14:textId="45C0F89B" w:rsidR="00771057" w:rsidRPr="00CA7F65" w:rsidRDefault="005643AE"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Activitate desfășurată de o persoană fizică/juridică, ce constituie obiectul unor reglementări </w:t>
            </w:r>
            <w:r w:rsidR="009A0E07" w:rsidRPr="00CA7F65">
              <w:rPr>
                <w:rFonts w:ascii="Times New Roman" w:hAnsi="Times New Roman"/>
                <w:szCs w:val="24"/>
              </w:rPr>
              <w:t xml:space="preserve">specifice </w:t>
            </w:r>
            <w:r w:rsidRPr="00CA7F65">
              <w:rPr>
                <w:rFonts w:ascii="Times New Roman" w:hAnsi="Times New Roman"/>
                <w:szCs w:val="24"/>
              </w:rPr>
              <w:t xml:space="preserve">emise de </w:t>
            </w:r>
            <w:r w:rsidR="00185889" w:rsidRPr="00CA7F65">
              <w:rPr>
                <w:rFonts w:ascii="Times New Roman" w:hAnsi="Times New Roman"/>
                <w:szCs w:val="24"/>
              </w:rPr>
              <w:t>Autoritatea Naţională de Reglementare în domeniul Energiei</w:t>
            </w:r>
          </w:p>
        </w:tc>
      </w:tr>
      <w:tr w:rsidR="00B31321" w:rsidRPr="00CA7F65" w14:paraId="23AF02BF" w14:textId="77777777">
        <w:tc>
          <w:tcPr>
            <w:tcW w:w="1980" w:type="dxa"/>
          </w:tcPr>
          <w:p w14:paraId="552EC0FB" w14:textId="77777777" w:rsidR="005643AE" w:rsidRPr="00CA7F65" w:rsidRDefault="005643AE" w:rsidP="00CA7F65">
            <w:pPr>
              <w:tabs>
                <w:tab w:val="left" w:pos="426"/>
              </w:tabs>
              <w:spacing w:line="360" w:lineRule="auto"/>
              <w:jc w:val="both"/>
              <w:rPr>
                <w:rFonts w:ascii="Times New Roman" w:hAnsi="Times New Roman"/>
                <w:szCs w:val="24"/>
              </w:rPr>
            </w:pPr>
            <w:r w:rsidRPr="00CA7F65">
              <w:rPr>
                <w:rFonts w:ascii="Times New Roman" w:hAnsi="Times New Roman"/>
                <w:szCs w:val="24"/>
              </w:rPr>
              <w:t>Amortizare reglementată</w:t>
            </w:r>
          </w:p>
        </w:tc>
        <w:tc>
          <w:tcPr>
            <w:tcW w:w="6570" w:type="dxa"/>
          </w:tcPr>
          <w:p w14:paraId="7DAE52E4" w14:textId="1570031A" w:rsidR="005643AE" w:rsidRPr="00CA7F65" w:rsidRDefault="005643AE"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Amortizare recunoscută de </w:t>
            </w:r>
            <w:r w:rsidR="00185889" w:rsidRPr="00CA7F65">
              <w:rPr>
                <w:rFonts w:ascii="Times New Roman" w:hAnsi="Times New Roman"/>
                <w:szCs w:val="24"/>
              </w:rPr>
              <w:t>Autoritatea Naţională de Reglementare în domeniul Energiei</w:t>
            </w:r>
            <w:r w:rsidRPr="00CA7F65">
              <w:rPr>
                <w:rFonts w:ascii="Times New Roman" w:hAnsi="Times New Roman"/>
                <w:szCs w:val="24"/>
              </w:rPr>
              <w:t xml:space="preserve">, aferentă mijloacelor fixe ce contribuie la prestarea serviciului de </w:t>
            </w:r>
            <w:r w:rsidR="003D482D" w:rsidRPr="00CA7F65">
              <w:rPr>
                <w:rFonts w:ascii="Times New Roman" w:hAnsi="Times New Roman"/>
                <w:szCs w:val="24"/>
              </w:rPr>
              <w:t>transport</w:t>
            </w:r>
            <w:r w:rsidRPr="00CA7F65">
              <w:rPr>
                <w:rFonts w:ascii="Times New Roman" w:hAnsi="Times New Roman"/>
                <w:szCs w:val="24"/>
              </w:rPr>
              <w:t xml:space="preserve">, considerată în calculul tarifelor de </w:t>
            </w:r>
            <w:r w:rsidR="003D482D" w:rsidRPr="00CA7F65">
              <w:rPr>
                <w:rFonts w:ascii="Times New Roman" w:hAnsi="Times New Roman"/>
                <w:szCs w:val="24"/>
              </w:rPr>
              <w:t>transport</w:t>
            </w:r>
          </w:p>
        </w:tc>
      </w:tr>
      <w:tr w:rsidR="00B31321" w:rsidRPr="00CA7F65" w14:paraId="34CFDF5C" w14:textId="77777777" w:rsidTr="00CD3F7E">
        <w:tc>
          <w:tcPr>
            <w:tcW w:w="1980" w:type="dxa"/>
            <w:tcBorders>
              <w:top w:val="single" w:sz="4" w:space="0" w:color="auto"/>
              <w:left w:val="single" w:sz="4" w:space="0" w:color="auto"/>
              <w:bottom w:val="single" w:sz="4" w:space="0" w:color="auto"/>
              <w:right w:val="single" w:sz="4" w:space="0" w:color="auto"/>
            </w:tcBorders>
          </w:tcPr>
          <w:p w14:paraId="1CB35301" w14:textId="2E2F4EC4" w:rsidR="00DC1D4E" w:rsidRPr="00CA7F65" w:rsidRDefault="00DC1D4E" w:rsidP="00CA7F65">
            <w:pPr>
              <w:tabs>
                <w:tab w:val="left" w:pos="426"/>
              </w:tabs>
              <w:spacing w:line="360" w:lineRule="auto"/>
              <w:jc w:val="both"/>
              <w:rPr>
                <w:rFonts w:ascii="Times New Roman" w:hAnsi="Times New Roman"/>
                <w:szCs w:val="24"/>
              </w:rPr>
            </w:pPr>
            <w:r w:rsidRPr="00CA7F65">
              <w:rPr>
                <w:rFonts w:ascii="Times New Roman" w:hAnsi="Times New Roman"/>
                <w:szCs w:val="24"/>
              </w:rPr>
              <w:t>An de referință</w:t>
            </w:r>
          </w:p>
        </w:tc>
        <w:tc>
          <w:tcPr>
            <w:tcW w:w="6570" w:type="dxa"/>
            <w:tcBorders>
              <w:top w:val="single" w:sz="4" w:space="0" w:color="auto"/>
              <w:left w:val="single" w:sz="4" w:space="0" w:color="auto"/>
              <w:bottom w:val="single" w:sz="4" w:space="0" w:color="auto"/>
              <w:right w:val="single" w:sz="4" w:space="0" w:color="auto"/>
            </w:tcBorders>
          </w:tcPr>
          <w:p w14:paraId="2684196B" w14:textId="08A96350" w:rsidR="00DC1D4E" w:rsidRPr="00CA7F65" w:rsidRDefault="001E144F" w:rsidP="00CA7F65">
            <w:pPr>
              <w:tabs>
                <w:tab w:val="left" w:pos="426"/>
              </w:tabs>
              <w:spacing w:line="360" w:lineRule="auto"/>
              <w:jc w:val="both"/>
              <w:rPr>
                <w:rFonts w:ascii="Times New Roman" w:hAnsi="Times New Roman"/>
                <w:szCs w:val="24"/>
              </w:rPr>
            </w:pPr>
            <w:r w:rsidRPr="00CA7F65">
              <w:rPr>
                <w:rFonts w:ascii="Times New Roman" w:hAnsi="Times New Roman"/>
                <w:szCs w:val="24"/>
              </w:rPr>
              <w:t>An</w:t>
            </w:r>
            <w:r w:rsidR="00A03A19" w:rsidRPr="00CA7F65">
              <w:rPr>
                <w:rFonts w:ascii="Times New Roman" w:hAnsi="Times New Roman"/>
                <w:szCs w:val="24"/>
              </w:rPr>
              <w:t xml:space="preserve"> an</w:t>
            </w:r>
            <w:r w:rsidRPr="00CA7F65">
              <w:rPr>
                <w:rFonts w:ascii="Times New Roman" w:hAnsi="Times New Roman"/>
                <w:szCs w:val="24"/>
              </w:rPr>
              <w:t xml:space="preserve">terior începerii unei perioade </w:t>
            </w:r>
            <w:r w:rsidR="00A03A19" w:rsidRPr="00CA7F65">
              <w:rPr>
                <w:rFonts w:ascii="Times New Roman" w:hAnsi="Times New Roman"/>
                <w:szCs w:val="24"/>
              </w:rPr>
              <w:t xml:space="preserve">de </w:t>
            </w:r>
            <w:r w:rsidRPr="00CA7F65">
              <w:rPr>
                <w:rFonts w:ascii="Times New Roman" w:hAnsi="Times New Roman"/>
                <w:szCs w:val="24"/>
              </w:rPr>
              <w:t>reglementare</w:t>
            </w:r>
            <w:r w:rsidR="00761916" w:rsidRPr="00CA7F65">
              <w:rPr>
                <w:rFonts w:ascii="Times New Roman" w:hAnsi="Times New Roman"/>
                <w:szCs w:val="24"/>
              </w:rPr>
              <w:t>; pentru cea de-a IV-a perioadă de reglementare, anul de referinţă este anul calendaristic 2019</w:t>
            </w:r>
          </w:p>
        </w:tc>
      </w:tr>
      <w:tr w:rsidR="00B31321" w:rsidRPr="00CA7F65" w14:paraId="514997A5" w14:textId="77777777" w:rsidTr="00544CEC">
        <w:tc>
          <w:tcPr>
            <w:tcW w:w="1980" w:type="dxa"/>
            <w:tcBorders>
              <w:top w:val="single" w:sz="4" w:space="0" w:color="auto"/>
              <w:left w:val="single" w:sz="4" w:space="0" w:color="auto"/>
              <w:bottom w:val="single" w:sz="4" w:space="0" w:color="auto"/>
              <w:right w:val="single" w:sz="4" w:space="0" w:color="auto"/>
            </w:tcBorders>
          </w:tcPr>
          <w:p w14:paraId="79B447EE" w14:textId="11B5BF8A" w:rsidR="00416C0E" w:rsidRPr="00CA7F65" w:rsidRDefault="00416C0E" w:rsidP="00CA7F65">
            <w:pPr>
              <w:tabs>
                <w:tab w:val="left" w:pos="426"/>
              </w:tabs>
              <w:spacing w:line="360" w:lineRule="auto"/>
              <w:jc w:val="both"/>
              <w:rPr>
                <w:rFonts w:ascii="Times New Roman" w:hAnsi="Times New Roman"/>
                <w:szCs w:val="24"/>
              </w:rPr>
            </w:pPr>
            <w:r w:rsidRPr="00CA7F65">
              <w:rPr>
                <w:rFonts w:ascii="Times New Roman" w:hAnsi="Times New Roman"/>
                <w:szCs w:val="24"/>
              </w:rPr>
              <w:t>An</w:t>
            </w:r>
            <w:r w:rsidR="00645C5D" w:rsidRPr="00CA7F65">
              <w:rPr>
                <w:rFonts w:ascii="Times New Roman" w:hAnsi="Times New Roman"/>
                <w:szCs w:val="24"/>
              </w:rPr>
              <w:t>ul</w:t>
            </w:r>
            <w:r w:rsidRPr="00CA7F65">
              <w:rPr>
                <w:rFonts w:ascii="Times New Roman" w:hAnsi="Times New Roman"/>
                <w:szCs w:val="24"/>
              </w:rPr>
              <w:t xml:space="preserve"> t</w:t>
            </w:r>
          </w:p>
        </w:tc>
        <w:tc>
          <w:tcPr>
            <w:tcW w:w="6570" w:type="dxa"/>
            <w:tcBorders>
              <w:top w:val="single" w:sz="4" w:space="0" w:color="auto"/>
              <w:left w:val="single" w:sz="4" w:space="0" w:color="auto"/>
              <w:bottom w:val="single" w:sz="4" w:space="0" w:color="auto"/>
              <w:right w:val="single" w:sz="4" w:space="0" w:color="auto"/>
            </w:tcBorders>
          </w:tcPr>
          <w:p w14:paraId="14385CB7" w14:textId="3D61860C" w:rsidR="00416C0E" w:rsidRPr="00CA7F65" w:rsidRDefault="00416C0E" w:rsidP="00CA7F65">
            <w:pPr>
              <w:tabs>
                <w:tab w:val="left" w:pos="426"/>
              </w:tabs>
              <w:spacing w:line="360" w:lineRule="auto"/>
              <w:jc w:val="both"/>
              <w:rPr>
                <w:rFonts w:ascii="Times New Roman" w:hAnsi="Times New Roman"/>
                <w:szCs w:val="24"/>
              </w:rPr>
            </w:pPr>
            <w:r w:rsidRPr="00CA7F65">
              <w:rPr>
                <w:rFonts w:ascii="Times New Roman" w:hAnsi="Times New Roman"/>
                <w:szCs w:val="24"/>
              </w:rPr>
              <w:t>Anul calendaristic din cadrul unei perioade de reglementare pentru care se stabileşte venitul reglementat</w:t>
            </w:r>
          </w:p>
        </w:tc>
      </w:tr>
      <w:tr w:rsidR="00B31321" w:rsidRPr="00CA7F65" w14:paraId="08C9581C" w14:textId="77777777">
        <w:tc>
          <w:tcPr>
            <w:tcW w:w="1980" w:type="dxa"/>
          </w:tcPr>
          <w:p w14:paraId="4F532729" w14:textId="318D33A2" w:rsidR="00771057" w:rsidRPr="00CA7F65" w:rsidRDefault="00771057"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Ba</w:t>
            </w:r>
            <w:r w:rsidR="00185889" w:rsidRPr="00CA7F65">
              <w:rPr>
                <w:rFonts w:ascii="Times New Roman" w:hAnsi="Times New Roman"/>
                <w:szCs w:val="24"/>
                <w:lang w:val="ro-RO"/>
              </w:rPr>
              <w:t>ză reglementată a activelor</w:t>
            </w:r>
          </w:p>
        </w:tc>
        <w:tc>
          <w:tcPr>
            <w:tcW w:w="6570" w:type="dxa"/>
          </w:tcPr>
          <w:p w14:paraId="44123007" w14:textId="2AEB02AB"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Valoare netă a activelor imobilizate, corporale şi necorporale, recunoscută de </w:t>
            </w:r>
            <w:r w:rsidR="00185889" w:rsidRPr="00CA7F65">
              <w:rPr>
                <w:rFonts w:ascii="Times New Roman" w:hAnsi="Times New Roman"/>
                <w:szCs w:val="24"/>
              </w:rPr>
              <w:t>Autoritatea Naţională de Reglementare în domeniul Energiei</w:t>
            </w:r>
            <w:r w:rsidRPr="00CA7F65">
              <w:rPr>
                <w:rFonts w:ascii="Times New Roman" w:hAnsi="Times New Roman"/>
                <w:szCs w:val="24"/>
              </w:rPr>
              <w:t>, ce contribuie la prestarea serviciului</w:t>
            </w:r>
            <w:r w:rsidR="0093387B" w:rsidRPr="00CA7F65">
              <w:rPr>
                <w:rFonts w:ascii="Times New Roman" w:hAnsi="Times New Roman"/>
                <w:szCs w:val="24"/>
              </w:rPr>
              <w:t xml:space="preserve"> de transport</w:t>
            </w:r>
          </w:p>
        </w:tc>
      </w:tr>
      <w:tr w:rsidR="00B31321" w:rsidRPr="00CA7F65" w14:paraId="6439B02D" w14:textId="77777777">
        <w:tc>
          <w:tcPr>
            <w:tcW w:w="1980" w:type="dxa"/>
          </w:tcPr>
          <w:p w14:paraId="2F45DC4D" w14:textId="77777777" w:rsidR="00771057" w:rsidRPr="00CA7F65" w:rsidRDefault="00771057"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Clienţi ai serviciului de transport</w:t>
            </w:r>
          </w:p>
        </w:tc>
        <w:tc>
          <w:tcPr>
            <w:tcW w:w="6570" w:type="dxa"/>
          </w:tcPr>
          <w:p w14:paraId="26213D4E" w14:textId="76BB7990"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Producători, </w:t>
            </w:r>
            <w:r w:rsidR="00A124A3" w:rsidRPr="00CA7F65">
              <w:rPr>
                <w:rFonts w:ascii="Times New Roman" w:hAnsi="Times New Roman"/>
                <w:szCs w:val="24"/>
              </w:rPr>
              <w:t>clien</w:t>
            </w:r>
            <w:r w:rsidR="002E2C74" w:rsidRPr="00CA7F65">
              <w:rPr>
                <w:rFonts w:ascii="Times New Roman" w:hAnsi="Times New Roman"/>
                <w:szCs w:val="24"/>
              </w:rPr>
              <w:t>ţ</w:t>
            </w:r>
            <w:r w:rsidR="00A124A3" w:rsidRPr="00CA7F65">
              <w:rPr>
                <w:rFonts w:ascii="Times New Roman" w:hAnsi="Times New Roman"/>
                <w:szCs w:val="24"/>
              </w:rPr>
              <w:t>i finali</w:t>
            </w:r>
            <w:r w:rsidRPr="00CA7F65">
              <w:rPr>
                <w:rFonts w:ascii="Times New Roman" w:hAnsi="Times New Roman"/>
                <w:szCs w:val="24"/>
              </w:rPr>
              <w:t xml:space="preserve">, operatori de distribuţie şi furnizori,  racordaţi la reţelele electrice de interes public </w:t>
            </w:r>
          </w:p>
        </w:tc>
      </w:tr>
      <w:tr w:rsidR="00B31321" w:rsidRPr="00CA7F65" w14:paraId="25735B5F" w14:textId="77777777">
        <w:tc>
          <w:tcPr>
            <w:tcW w:w="1980" w:type="dxa"/>
          </w:tcPr>
          <w:p w14:paraId="14289C32" w14:textId="77777777" w:rsidR="00771057" w:rsidRPr="00CA7F65" w:rsidRDefault="00771057"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Capacitate de transport într-o secţiune a reţelei electrice de transport</w:t>
            </w:r>
          </w:p>
        </w:tc>
        <w:tc>
          <w:tcPr>
            <w:tcW w:w="6570" w:type="dxa"/>
          </w:tcPr>
          <w:p w14:paraId="74FCE894" w14:textId="77777777"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Valoare maximă a puterii active care poate fi vehiculată printr-o secţiune a reţelei electrice de transport în condiţii de siguranţă şi stabilitate în funcţionare şi cu respectarea limitelor normate ale parametrilor tehnici de calitate</w:t>
            </w:r>
          </w:p>
        </w:tc>
      </w:tr>
      <w:tr w:rsidR="00B31321" w:rsidRPr="00CA7F65" w14:paraId="0E2D1177" w14:textId="77777777">
        <w:tc>
          <w:tcPr>
            <w:tcW w:w="1980" w:type="dxa"/>
          </w:tcPr>
          <w:p w14:paraId="55850AAD" w14:textId="77777777" w:rsidR="00771057" w:rsidRPr="00CA7F65" w:rsidRDefault="00771057"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Contribuţii financiare</w:t>
            </w:r>
          </w:p>
        </w:tc>
        <w:tc>
          <w:tcPr>
            <w:tcW w:w="6570" w:type="dxa"/>
          </w:tcPr>
          <w:p w14:paraId="6BF76D68" w14:textId="1F94391C"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Aport al clienţilor serviciului de transport sau al unei terţe părţi (</w:t>
            </w:r>
            <w:r w:rsidR="00E93C07" w:rsidRPr="00CA7F65">
              <w:rPr>
                <w:rFonts w:ascii="Times New Roman" w:hAnsi="Times New Roman"/>
                <w:szCs w:val="24"/>
              </w:rPr>
              <w:t xml:space="preserve">de exemplu fonduri </w:t>
            </w:r>
            <w:r w:rsidR="003F7812" w:rsidRPr="00CA7F65">
              <w:rPr>
                <w:rFonts w:ascii="Times New Roman" w:hAnsi="Times New Roman"/>
                <w:szCs w:val="24"/>
              </w:rPr>
              <w:t xml:space="preserve">nerambursabile </w:t>
            </w:r>
            <w:r w:rsidR="00E93C07" w:rsidRPr="00CA7F65">
              <w:rPr>
                <w:rFonts w:ascii="Times New Roman" w:hAnsi="Times New Roman"/>
                <w:szCs w:val="24"/>
              </w:rPr>
              <w:t xml:space="preserve">de la organismele interne sau internaționale, subvenții, </w:t>
            </w:r>
            <w:r w:rsidR="002B5DD4" w:rsidRPr="00CA7F65">
              <w:rPr>
                <w:rFonts w:ascii="Times New Roman" w:hAnsi="Times New Roman"/>
                <w:szCs w:val="24"/>
              </w:rPr>
              <w:t xml:space="preserve">tariful de </w:t>
            </w:r>
            <w:r w:rsidRPr="00CA7F65">
              <w:rPr>
                <w:rFonts w:ascii="Times New Roman" w:hAnsi="Times New Roman"/>
                <w:szCs w:val="24"/>
              </w:rPr>
              <w:t>racordare</w:t>
            </w:r>
            <w:r w:rsidR="00EA075F" w:rsidRPr="00CA7F65">
              <w:rPr>
                <w:rFonts w:ascii="Times New Roman" w:hAnsi="Times New Roman"/>
                <w:szCs w:val="24"/>
              </w:rPr>
              <w:t xml:space="preserve">) </w:t>
            </w:r>
            <w:r w:rsidRPr="00CA7F65">
              <w:rPr>
                <w:rFonts w:ascii="Times New Roman" w:hAnsi="Times New Roman"/>
                <w:szCs w:val="24"/>
              </w:rPr>
              <w:t>etc</w:t>
            </w:r>
            <w:r w:rsidR="00D90E69" w:rsidRPr="00CA7F65">
              <w:rPr>
                <w:rFonts w:ascii="Times New Roman" w:hAnsi="Times New Roman"/>
                <w:szCs w:val="24"/>
              </w:rPr>
              <w:t>.</w:t>
            </w:r>
          </w:p>
        </w:tc>
      </w:tr>
      <w:tr w:rsidR="00B31321" w:rsidRPr="00CA7F65" w14:paraId="4E4B0086" w14:textId="77777777">
        <w:tc>
          <w:tcPr>
            <w:tcW w:w="1980" w:type="dxa"/>
          </w:tcPr>
          <w:p w14:paraId="7203BE3F" w14:textId="77777777" w:rsidR="00771057" w:rsidRPr="00CA7F65" w:rsidRDefault="00771057"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 xml:space="preserve">Cost reglementat al serviciului de transport </w:t>
            </w:r>
          </w:p>
        </w:tc>
        <w:tc>
          <w:tcPr>
            <w:tcW w:w="6570" w:type="dxa"/>
          </w:tcPr>
          <w:p w14:paraId="14A663B0" w14:textId="2C4175FC"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Total</w:t>
            </w:r>
            <w:r w:rsidR="00142BC5" w:rsidRPr="00CA7F65">
              <w:rPr>
                <w:rFonts w:ascii="Times New Roman" w:hAnsi="Times New Roman"/>
                <w:szCs w:val="24"/>
              </w:rPr>
              <w:t>ul</w:t>
            </w:r>
            <w:r w:rsidRPr="00CA7F65">
              <w:rPr>
                <w:rFonts w:ascii="Times New Roman" w:hAnsi="Times New Roman"/>
                <w:szCs w:val="24"/>
              </w:rPr>
              <w:t xml:space="preserve"> costuri</w:t>
            </w:r>
            <w:r w:rsidR="00142BC5" w:rsidRPr="00CA7F65">
              <w:rPr>
                <w:rFonts w:ascii="Times New Roman" w:hAnsi="Times New Roman"/>
                <w:szCs w:val="24"/>
              </w:rPr>
              <w:t>lor</w:t>
            </w:r>
            <w:r w:rsidRPr="00CA7F65">
              <w:rPr>
                <w:rFonts w:ascii="Times New Roman" w:hAnsi="Times New Roman"/>
                <w:szCs w:val="24"/>
              </w:rPr>
              <w:t xml:space="preserve"> justificate şi recunoscute de </w:t>
            </w:r>
            <w:r w:rsidR="00185889" w:rsidRPr="00CA7F65">
              <w:rPr>
                <w:rFonts w:ascii="Times New Roman" w:hAnsi="Times New Roman"/>
                <w:szCs w:val="24"/>
              </w:rPr>
              <w:t>Autoritatea Naţională de Reglementare în domeniul Energiei</w:t>
            </w:r>
            <w:r w:rsidRPr="00CA7F65">
              <w:rPr>
                <w:rFonts w:ascii="Times New Roman" w:hAnsi="Times New Roman"/>
                <w:szCs w:val="24"/>
              </w:rPr>
              <w:t>, repartizate serviciului de transport al energiei electrice, din totalul costurilor operatorului de transport şi de sistem</w:t>
            </w:r>
            <w:r w:rsidR="00955DEC" w:rsidRPr="00CA7F65">
              <w:rPr>
                <w:rFonts w:ascii="Times New Roman" w:hAnsi="Times New Roman"/>
                <w:szCs w:val="24"/>
              </w:rPr>
              <w:t>, pe baza cărora se stabilesc tarifele de transport</w:t>
            </w:r>
          </w:p>
        </w:tc>
      </w:tr>
      <w:tr w:rsidR="00B31321" w:rsidRPr="00CA7F65" w14:paraId="60F943C6" w14:textId="77777777">
        <w:tc>
          <w:tcPr>
            <w:tcW w:w="1980" w:type="dxa"/>
          </w:tcPr>
          <w:p w14:paraId="44196888" w14:textId="77777777" w:rsidR="00771057" w:rsidRPr="00CA7F65" w:rsidRDefault="00771057"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Cost mediu ponderat al capitalului</w:t>
            </w:r>
          </w:p>
        </w:tc>
        <w:tc>
          <w:tcPr>
            <w:tcW w:w="6570" w:type="dxa"/>
          </w:tcPr>
          <w:p w14:paraId="1DCBF17D" w14:textId="77777777"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Medie ponderată a costurilor capitalurilor utilizate</w:t>
            </w:r>
          </w:p>
          <w:p w14:paraId="33FC1836" w14:textId="77777777"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Notă: Structura capitalului este formată din împrumuturi bancare pe termen lung şi capitaluri proprii. Costul mediu ponderat al capitalului se calculează ca o însumare a costurilor capitalurilor utilizate, ţinându-se cont de ponderea acestora în capitalul total. </w:t>
            </w:r>
          </w:p>
          <w:p w14:paraId="69399440" w14:textId="5C4DBC40"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Costul capitalului propriu reflectă câştigurile nete care vor fi obţinute de către acţionari după acoperirea tuturor costurilor aferente activităţii. </w:t>
            </w:r>
            <w:r w:rsidR="00185889" w:rsidRPr="00CA7F65">
              <w:rPr>
                <w:rFonts w:ascii="Times New Roman" w:hAnsi="Times New Roman"/>
                <w:szCs w:val="24"/>
              </w:rPr>
              <w:t>Autoritatea Naţională de Reglementare în domeniul Energiei</w:t>
            </w:r>
            <w:r w:rsidRPr="00CA7F65">
              <w:rPr>
                <w:rFonts w:ascii="Times New Roman" w:hAnsi="Times New Roman"/>
                <w:szCs w:val="24"/>
              </w:rPr>
              <w:t xml:space="preserve"> poate considera diferite metode în determinarea unui cost adecvat al capitalului propriu</w:t>
            </w:r>
          </w:p>
        </w:tc>
      </w:tr>
      <w:tr w:rsidR="00B31321" w:rsidRPr="00CA7F65" w14:paraId="79A9CBCC" w14:textId="77777777">
        <w:trPr>
          <w:trHeight w:val="1204"/>
        </w:trPr>
        <w:tc>
          <w:tcPr>
            <w:tcW w:w="1980" w:type="dxa"/>
          </w:tcPr>
          <w:p w14:paraId="55A9EBAE" w14:textId="77777777" w:rsidR="00771057" w:rsidRPr="00CA7F65" w:rsidRDefault="00771057"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Costuri reglementate reprezentând cheltuieli speciale</w:t>
            </w:r>
          </w:p>
        </w:tc>
        <w:tc>
          <w:tcPr>
            <w:tcW w:w="6570" w:type="dxa"/>
          </w:tcPr>
          <w:p w14:paraId="72C34980" w14:textId="77777777" w:rsidR="00E50F47" w:rsidRPr="00CA7F65" w:rsidRDefault="00E50F47"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Costuri datorate unor evenimente unice sau foarte rare, unor cauze extraordinare sau apariției unor prevederi legislative noi, care au implicații în creșterea costurilor de operare și mentenanță inițial aprobate. </w:t>
            </w:r>
          </w:p>
          <w:p w14:paraId="48E7A4CB" w14:textId="32BC907E" w:rsidR="00771057" w:rsidRPr="00CA7F65" w:rsidRDefault="00E50F47" w:rsidP="00CA7F65">
            <w:pPr>
              <w:pStyle w:val="Footer"/>
              <w:tabs>
                <w:tab w:val="clear" w:pos="4153"/>
                <w:tab w:val="clear" w:pos="8306"/>
                <w:tab w:val="left" w:pos="426"/>
              </w:tabs>
              <w:spacing w:line="360" w:lineRule="auto"/>
              <w:jc w:val="both"/>
              <w:rPr>
                <w:rFonts w:ascii="Times New Roman" w:hAnsi="Times New Roman"/>
                <w:szCs w:val="24"/>
                <w:lang w:val="ro-RO"/>
              </w:rPr>
            </w:pPr>
            <w:r w:rsidRPr="00CA7F65">
              <w:rPr>
                <w:rFonts w:ascii="Times New Roman" w:hAnsi="Times New Roman"/>
                <w:szCs w:val="24"/>
                <w:lang w:val="ro-RO"/>
              </w:rPr>
              <w:t xml:space="preserve">Notă: Aceste costuri pot fi </w:t>
            </w:r>
            <w:r w:rsidR="00F87760" w:rsidRPr="00CA7F65">
              <w:rPr>
                <w:rFonts w:ascii="Times New Roman" w:hAnsi="Times New Roman"/>
                <w:szCs w:val="24"/>
                <w:lang w:val="ro-RO"/>
              </w:rPr>
              <w:t>recuperate eşalonat</w:t>
            </w:r>
            <w:r w:rsidRPr="00CA7F65">
              <w:rPr>
                <w:rFonts w:ascii="Times New Roman" w:hAnsi="Times New Roman"/>
                <w:szCs w:val="24"/>
                <w:lang w:val="ro-RO"/>
              </w:rPr>
              <w:t xml:space="preserve"> pe perioada în care își produc efectele</w:t>
            </w:r>
            <w:r w:rsidR="000A1D9C" w:rsidRPr="00CA7F65">
              <w:rPr>
                <w:rFonts w:ascii="Times New Roman" w:hAnsi="Times New Roman"/>
                <w:szCs w:val="24"/>
                <w:lang w:val="ro-RO"/>
              </w:rPr>
              <w:t xml:space="preserve">, respectiv </w:t>
            </w:r>
            <w:r w:rsidR="009C4C9F" w:rsidRPr="00CA7F65">
              <w:rPr>
                <w:rFonts w:ascii="Times New Roman" w:hAnsi="Times New Roman"/>
                <w:szCs w:val="24"/>
                <w:lang w:val="ro-RO"/>
              </w:rPr>
              <w:t>în</w:t>
            </w:r>
            <w:r w:rsidRPr="00CA7F65">
              <w:rPr>
                <w:rFonts w:ascii="Times New Roman" w:hAnsi="Times New Roman"/>
                <w:szCs w:val="24"/>
                <w:lang w:val="ro-RO"/>
              </w:rPr>
              <w:t xml:space="preserve"> perioada de realizare a beneficiilor.</w:t>
            </w:r>
          </w:p>
        </w:tc>
      </w:tr>
      <w:tr w:rsidR="00B31321" w:rsidRPr="00CA7F65" w14:paraId="6849C5F6" w14:textId="77777777">
        <w:tc>
          <w:tcPr>
            <w:tcW w:w="1980" w:type="dxa"/>
          </w:tcPr>
          <w:p w14:paraId="01FC38F7" w14:textId="77777777" w:rsidR="00771057" w:rsidRPr="00CA7F65" w:rsidRDefault="00771057" w:rsidP="00CA7F65">
            <w:pPr>
              <w:pStyle w:val="NormalWeb"/>
              <w:tabs>
                <w:tab w:val="left" w:pos="426"/>
              </w:tabs>
              <w:spacing w:before="0" w:beforeAutospacing="0" w:after="0" w:afterAutospacing="0" w:line="360" w:lineRule="auto"/>
              <w:rPr>
                <w:lang w:val="ro-RO"/>
              </w:rPr>
            </w:pPr>
            <w:r w:rsidRPr="00CA7F65">
              <w:rPr>
                <w:lang w:val="ro-RO"/>
              </w:rPr>
              <w:t xml:space="preserve">Cost reglementat al congestiilor </w:t>
            </w:r>
          </w:p>
        </w:tc>
        <w:tc>
          <w:tcPr>
            <w:tcW w:w="6570" w:type="dxa"/>
          </w:tcPr>
          <w:p w14:paraId="442205EA" w14:textId="688CC49E"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Cost al eliminării congestiilor</w:t>
            </w:r>
            <w:r w:rsidR="00B34A27" w:rsidRPr="00CA7F65">
              <w:rPr>
                <w:rFonts w:ascii="Times New Roman" w:hAnsi="Times New Roman"/>
                <w:szCs w:val="24"/>
              </w:rPr>
              <w:t xml:space="preserve"> în reţeaua de transport</w:t>
            </w:r>
            <w:r w:rsidRPr="00CA7F65">
              <w:rPr>
                <w:rFonts w:ascii="Times New Roman" w:hAnsi="Times New Roman"/>
                <w:szCs w:val="24"/>
              </w:rPr>
              <w:t xml:space="preserve"> recunoscut de </w:t>
            </w:r>
            <w:r w:rsidR="00185889" w:rsidRPr="00CA7F65">
              <w:rPr>
                <w:rFonts w:ascii="Times New Roman" w:hAnsi="Times New Roman"/>
                <w:szCs w:val="24"/>
              </w:rPr>
              <w:t>Autoritatea Naţională de Reglementare în domeniul Energiei</w:t>
            </w:r>
            <w:r w:rsidRPr="00CA7F65">
              <w:rPr>
                <w:rFonts w:ascii="Times New Roman" w:hAnsi="Times New Roman"/>
                <w:szCs w:val="24"/>
              </w:rPr>
              <w:t xml:space="preserve"> la calculul tarifelor de transport</w:t>
            </w:r>
          </w:p>
        </w:tc>
      </w:tr>
      <w:tr w:rsidR="00B31321" w:rsidRPr="00CA7F65" w14:paraId="65263197" w14:textId="77777777">
        <w:tc>
          <w:tcPr>
            <w:tcW w:w="1980" w:type="dxa"/>
          </w:tcPr>
          <w:p w14:paraId="713C6B0C" w14:textId="77777777" w:rsidR="00771057" w:rsidRPr="00CA7F65" w:rsidRDefault="00771057" w:rsidP="00CA7F65">
            <w:pPr>
              <w:tabs>
                <w:tab w:val="left" w:pos="426"/>
              </w:tabs>
              <w:spacing w:line="360" w:lineRule="auto"/>
              <w:rPr>
                <w:rFonts w:ascii="Times New Roman" w:hAnsi="Times New Roman"/>
                <w:szCs w:val="24"/>
              </w:rPr>
            </w:pPr>
            <w:r w:rsidRPr="00CA7F65">
              <w:rPr>
                <w:rFonts w:ascii="Times New Roman" w:hAnsi="Times New Roman"/>
                <w:szCs w:val="24"/>
              </w:rPr>
              <w:t xml:space="preserve">Consum propriu tehnologic reglementat </w:t>
            </w:r>
          </w:p>
        </w:tc>
        <w:tc>
          <w:tcPr>
            <w:tcW w:w="6570" w:type="dxa"/>
          </w:tcPr>
          <w:p w14:paraId="22139ACB" w14:textId="03CA34E5"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Consum propriu tehnologic considerat de </w:t>
            </w:r>
            <w:r w:rsidR="00E2249F" w:rsidRPr="00CA7F65">
              <w:rPr>
                <w:rFonts w:ascii="Times New Roman" w:hAnsi="Times New Roman"/>
                <w:szCs w:val="24"/>
              </w:rPr>
              <w:t>Autoritatea Naţională de Reglementare în domeniul Energiei</w:t>
            </w:r>
            <w:r w:rsidRPr="00CA7F65">
              <w:rPr>
                <w:rFonts w:ascii="Times New Roman" w:hAnsi="Times New Roman"/>
                <w:szCs w:val="24"/>
              </w:rPr>
              <w:t xml:space="preserve"> la calculul tarifelor de transport</w:t>
            </w:r>
          </w:p>
        </w:tc>
      </w:tr>
      <w:tr w:rsidR="00B31321" w:rsidRPr="00CA7F65" w14:paraId="4FCFF50E" w14:textId="77777777">
        <w:tc>
          <w:tcPr>
            <w:tcW w:w="1980" w:type="dxa"/>
          </w:tcPr>
          <w:p w14:paraId="4335108A" w14:textId="77777777" w:rsidR="00771057" w:rsidRPr="00CA7F65" w:rsidRDefault="00771057"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Indicatori de performanţă pentru serviciul de transport</w:t>
            </w:r>
          </w:p>
        </w:tc>
        <w:tc>
          <w:tcPr>
            <w:tcW w:w="6570" w:type="dxa"/>
          </w:tcPr>
          <w:p w14:paraId="65C84A1C" w14:textId="77777777"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Indicatori stabiliţi conform standardului de performanţă a</w:t>
            </w:r>
            <w:r w:rsidR="00D90E69" w:rsidRPr="00CA7F65">
              <w:rPr>
                <w:rFonts w:ascii="Times New Roman" w:hAnsi="Times New Roman"/>
                <w:szCs w:val="24"/>
              </w:rPr>
              <w:t>l</w:t>
            </w:r>
            <w:r w:rsidRPr="00CA7F65">
              <w:rPr>
                <w:rFonts w:ascii="Times New Roman" w:hAnsi="Times New Roman"/>
                <w:szCs w:val="24"/>
              </w:rPr>
              <w:t xml:space="preserve"> serviciului de transport, pentru menţinerea unui nivel minim al calităţii serviciului</w:t>
            </w:r>
            <w:r w:rsidRPr="00CA7F65" w:rsidDel="00EA1016">
              <w:rPr>
                <w:rFonts w:ascii="Times New Roman" w:hAnsi="Times New Roman"/>
                <w:szCs w:val="24"/>
              </w:rPr>
              <w:t xml:space="preserve"> </w:t>
            </w:r>
            <w:r w:rsidRPr="00CA7F65">
              <w:rPr>
                <w:rFonts w:ascii="Times New Roman" w:hAnsi="Times New Roman"/>
                <w:szCs w:val="24"/>
              </w:rPr>
              <w:t>de transport</w:t>
            </w:r>
          </w:p>
        </w:tc>
      </w:tr>
      <w:tr w:rsidR="00B31321" w:rsidRPr="00CA7F65" w14:paraId="2356D6AB" w14:textId="77777777">
        <w:tc>
          <w:tcPr>
            <w:tcW w:w="1980" w:type="dxa"/>
          </w:tcPr>
          <w:p w14:paraId="00827CE2" w14:textId="77777777" w:rsidR="0055432D" w:rsidRPr="00CA7F65" w:rsidRDefault="0055432D" w:rsidP="00CA7F65">
            <w:pPr>
              <w:tabs>
                <w:tab w:val="left" w:pos="426"/>
              </w:tabs>
              <w:spacing w:line="360" w:lineRule="auto"/>
              <w:rPr>
                <w:rFonts w:ascii="Times New Roman" w:hAnsi="Times New Roman"/>
                <w:szCs w:val="24"/>
              </w:rPr>
            </w:pPr>
            <w:r w:rsidRPr="00CA7F65">
              <w:rPr>
                <w:rFonts w:ascii="Times New Roman" w:hAnsi="Times New Roman"/>
                <w:szCs w:val="24"/>
              </w:rPr>
              <w:t>Lege</w:t>
            </w:r>
          </w:p>
        </w:tc>
        <w:tc>
          <w:tcPr>
            <w:tcW w:w="6570" w:type="dxa"/>
          </w:tcPr>
          <w:p w14:paraId="28FD9556" w14:textId="4A3EFDF2" w:rsidR="0055432D" w:rsidRPr="00CA7F65" w:rsidRDefault="0055432D"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Legea energiei electrice </w:t>
            </w:r>
            <w:r w:rsidR="007A4400" w:rsidRPr="00CA7F65">
              <w:rPr>
                <w:rFonts w:ascii="Times New Roman" w:hAnsi="Times New Roman"/>
                <w:szCs w:val="24"/>
              </w:rPr>
              <w:t>ş</w:t>
            </w:r>
            <w:r w:rsidRPr="00CA7F65">
              <w:rPr>
                <w:rFonts w:ascii="Times New Roman" w:hAnsi="Times New Roman"/>
                <w:szCs w:val="24"/>
              </w:rPr>
              <w:t>i a gazelor naturale nr. 123/201</w:t>
            </w:r>
            <w:r w:rsidR="003F7812" w:rsidRPr="00CA7F65">
              <w:rPr>
                <w:rFonts w:ascii="Times New Roman" w:hAnsi="Times New Roman"/>
                <w:szCs w:val="24"/>
              </w:rPr>
              <w:t>2</w:t>
            </w:r>
            <w:r w:rsidR="00E50F47" w:rsidRPr="00CA7F65">
              <w:rPr>
                <w:rFonts w:ascii="Times New Roman" w:hAnsi="Times New Roman"/>
                <w:szCs w:val="24"/>
              </w:rPr>
              <w:t>, cu modificările și completările ulterioare</w:t>
            </w:r>
          </w:p>
        </w:tc>
      </w:tr>
      <w:tr w:rsidR="00B31321" w:rsidRPr="00CA7F65" w14:paraId="5F4D6F0A" w14:textId="77777777">
        <w:trPr>
          <w:trHeight w:val="640"/>
        </w:trPr>
        <w:tc>
          <w:tcPr>
            <w:tcW w:w="1980" w:type="dxa"/>
          </w:tcPr>
          <w:p w14:paraId="5CC76E80" w14:textId="77777777" w:rsidR="00771057" w:rsidRPr="00CA7F65" w:rsidRDefault="00771057" w:rsidP="00CA7F65">
            <w:pPr>
              <w:tabs>
                <w:tab w:val="left" w:pos="426"/>
              </w:tabs>
              <w:spacing w:line="360" w:lineRule="auto"/>
              <w:rPr>
                <w:rFonts w:ascii="Times New Roman" w:hAnsi="Times New Roman"/>
                <w:szCs w:val="24"/>
              </w:rPr>
            </w:pPr>
            <w:r w:rsidRPr="00CA7F65">
              <w:rPr>
                <w:rFonts w:ascii="Times New Roman" w:hAnsi="Times New Roman"/>
                <w:szCs w:val="24"/>
              </w:rPr>
              <w:t>Perioadă de reglementare (</w:t>
            </w:r>
            <w:r w:rsidRPr="00CA7F65">
              <w:rPr>
                <w:rFonts w:ascii="Times New Roman" w:hAnsi="Times New Roman"/>
                <w:i/>
                <w:szCs w:val="24"/>
              </w:rPr>
              <w:t>p</w:t>
            </w:r>
            <w:r w:rsidRPr="00CA7F65">
              <w:rPr>
                <w:rFonts w:ascii="Times New Roman" w:hAnsi="Times New Roman"/>
                <w:szCs w:val="24"/>
              </w:rPr>
              <w:t>)</w:t>
            </w:r>
          </w:p>
        </w:tc>
        <w:tc>
          <w:tcPr>
            <w:tcW w:w="6570" w:type="dxa"/>
          </w:tcPr>
          <w:p w14:paraId="69E708E7" w14:textId="57E2D0E2"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Perioadă determinată de timp</w:t>
            </w:r>
            <w:r w:rsidR="00D90E69" w:rsidRPr="00CA7F65">
              <w:rPr>
                <w:rFonts w:ascii="Times New Roman" w:hAnsi="Times New Roman"/>
                <w:szCs w:val="24"/>
              </w:rPr>
              <w:t>,</w:t>
            </w:r>
            <w:r w:rsidRPr="00CA7F65">
              <w:rPr>
                <w:rFonts w:ascii="Times New Roman" w:hAnsi="Times New Roman"/>
                <w:szCs w:val="24"/>
              </w:rPr>
              <w:t xml:space="preserve"> în care se aplică metod</w:t>
            </w:r>
            <w:r w:rsidR="00236BF7" w:rsidRPr="00CA7F65">
              <w:rPr>
                <w:rFonts w:ascii="Times New Roman" w:hAnsi="Times New Roman"/>
                <w:szCs w:val="24"/>
              </w:rPr>
              <w:t>a</w:t>
            </w:r>
            <w:r w:rsidRPr="00CA7F65">
              <w:rPr>
                <w:rFonts w:ascii="Times New Roman" w:hAnsi="Times New Roman"/>
                <w:szCs w:val="24"/>
              </w:rPr>
              <w:t xml:space="preserve"> de reglementare a veniturilor de tip plafon; de regulă</w:t>
            </w:r>
            <w:r w:rsidR="00D90E69" w:rsidRPr="00CA7F65">
              <w:rPr>
                <w:rFonts w:ascii="Times New Roman" w:hAnsi="Times New Roman"/>
                <w:szCs w:val="24"/>
              </w:rPr>
              <w:t>,</w:t>
            </w:r>
            <w:r w:rsidRPr="00CA7F65">
              <w:rPr>
                <w:rFonts w:ascii="Times New Roman" w:hAnsi="Times New Roman"/>
                <w:szCs w:val="24"/>
              </w:rPr>
              <w:t xml:space="preserve"> aceasta este de 5 ani. </w:t>
            </w:r>
          </w:p>
        </w:tc>
      </w:tr>
      <w:tr w:rsidR="00B31321" w:rsidRPr="00CA7F65" w14:paraId="4B3593C1" w14:textId="74C028FB">
        <w:trPr>
          <w:trHeight w:val="640"/>
        </w:trPr>
        <w:tc>
          <w:tcPr>
            <w:tcW w:w="1980" w:type="dxa"/>
          </w:tcPr>
          <w:p w14:paraId="38A9CCC4" w14:textId="56E4D3F4" w:rsidR="00771057" w:rsidRPr="00CA7F65" w:rsidRDefault="00E60031" w:rsidP="00CA7F65">
            <w:pPr>
              <w:tabs>
                <w:tab w:val="left" w:pos="426"/>
              </w:tabs>
              <w:spacing w:line="360" w:lineRule="auto"/>
              <w:rPr>
                <w:rFonts w:ascii="Times New Roman" w:hAnsi="Times New Roman"/>
                <w:szCs w:val="24"/>
              </w:rPr>
            </w:pPr>
            <w:r w:rsidRPr="00CA7F65">
              <w:rPr>
                <w:rFonts w:ascii="Times New Roman" w:hAnsi="Times New Roman"/>
                <w:szCs w:val="24"/>
              </w:rPr>
              <w:t xml:space="preserve">Perioadă </w:t>
            </w:r>
            <w:r w:rsidR="00771057" w:rsidRPr="00CA7F65">
              <w:rPr>
                <w:rFonts w:ascii="Times New Roman" w:hAnsi="Times New Roman"/>
                <w:szCs w:val="24"/>
              </w:rPr>
              <w:t>tarifar</w:t>
            </w:r>
            <w:r w:rsidRPr="00CA7F65">
              <w:rPr>
                <w:rFonts w:ascii="Times New Roman" w:hAnsi="Times New Roman"/>
                <w:szCs w:val="24"/>
              </w:rPr>
              <w:t>ă</w:t>
            </w:r>
            <w:r w:rsidR="00771057" w:rsidRPr="00CA7F65">
              <w:rPr>
                <w:rFonts w:ascii="Times New Roman" w:hAnsi="Times New Roman"/>
                <w:szCs w:val="24"/>
              </w:rPr>
              <w:t xml:space="preserve"> (</w:t>
            </w:r>
            <w:r w:rsidR="00771057" w:rsidRPr="00CA7F65">
              <w:rPr>
                <w:rFonts w:ascii="Times New Roman" w:hAnsi="Times New Roman"/>
                <w:i/>
                <w:szCs w:val="24"/>
              </w:rPr>
              <w:t>t</w:t>
            </w:r>
            <w:r w:rsidR="00771057" w:rsidRPr="00CA7F65">
              <w:rPr>
                <w:rFonts w:ascii="Times New Roman" w:hAnsi="Times New Roman"/>
                <w:szCs w:val="24"/>
              </w:rPr>
              <w:t>)</w:t>
            </w:r>
          </w:p>
        </w:tc>
        <w:tc>
          <w:tcPr>
            <w:tcW w:w="6570" w:type="dxa"/>
          </w:tcPr>
          <w:p w14:paraId="652157E3" w14:textId="012B1A21" w:rsidR="00771057" w:rsidRPr="00CA7F65" w:rsidRDefault="00771057" w:rsidP="00CA7F65">
            <w:pPr>
              <w:tabs>
                <w:tab w:val="left" w:pos="426"/>
              </w:tabs>
              <w:spacing w:line="360" w:lineRule="auto"/>
              <w:jc w:val="both"/>
              <w:rPr>
                <w:rFonts w:ascii="Times New Roman" w:hAnsi="Times New Roman"/>
                <w:szCs w:val="24"/>
              </w:rPr>
            </w:pPr>
            <w:r w:rsidRPr="00CA7F65">
              <w:rPr>
                <w:rFonts w:ascii="Times New Roman" w:hAnsi="Times New Roman"/>
                <w:szCs w:val="24"/>
              </w:rPr>
              <w:t>Perioadă determinată de timp</w:t>
            </w:r>
            <w:r w:rsidR="00416C0E" w:rsidRPr="00CA7F65">
              <w:rPr>
                <w:rFonts w:ascii="Times New Roman" w:hAnsi="Times New Roman"/>
                <w:szCs w:val="24"/>
              </w:rPr>
              <w:t xml:space="preserve"> aferentă perioadei a treia de reglementare</w:t>
            </w:r>
            <w:r w:rsidR="00D90E69" w:rsidRPr="00CA7F65">
              <w:rPr>
                <w:rFonts w:ascii="Times New Roman" w:hAnsi="Times New Roman"/>
                <w:szCs w:val="24"/>
              </w:rPr>
              <w:t>,</w:t>
            </w:r>
            <w:r w:rsidRPr="00CA7F65">
              <w:rPr>
                <w:rFonts w:ascii="Times New Roman" w:hAnsi="Times New Roman"/>
                <w:szCs w:val="24"/>
              </w:rPr>
              <w:t xml:space="preserve"> în care s</w:t>
            </w:r>
            <w:r w:rsidR="00B8248D" w:rsidRPr="00CA7F65">
              <w:rPr>
                <w:rFonts w:ascii="Times New Roman" w:hAnsi="Times New Roman"/>
                <w:szCs w:val="24"/>
              </w:rPr>
              <w:t>-</w:t>
            </w:r>
            <w:r w:rsidR="00E60031" w:rsidRPr="00CA7F65">
              <w:rPr>
                <w:rFonts w:ascii="Times New Roman" w:hAnsi="Times New Roman"/>
                <w:szCs w:val="24"/>
              </w:rPr>
              <w:t>au</w:t>
            </w:r>
            <w:r w:rsidRPr="00CA7F65">
              <w:rPr>
                <w:rFonts w:ascii="Times New Roman" w:hAnsi="Times New Roman"/>
                <w:szCs w:val="24"/>
              </w:rPr>
              <w:t xml:space="preserve"> aplic</w:t>
            </w:r>
            <w:r w:rsidR="00E60031" w:rsidRPr="00CA7F65">
              <w:rPr>
                <w:rFonts w:ascii="Times New Roman" w:hAnsi="Times New Roman"/>
                <w:szCs w:val="24"/>
              </w:rPr>
              <w:t>at</w:t>
            </w:r>
            <w:r w:rsidRPr="00CA7F65">
              <w:rPr>
                <w:rFonts w:ascii="Times New Roman" w:hAnsi="Times New Roman"/>
                <w:szCs w:val="24"/>
              </w:rPr>
              <w:t xml:space="preserve"> tarife aprobate de </w:t>
            </w:r>
            <w:r w:rsidR="00E2249F" w:rsidRPr="00CA7F65">
              <w:rPr>
                <w:rFonts w:ascii="Times New Roman" w:hAnsi="Times New Roman"/>
                <w:szCs w:val="24"/>
              </w:rPr>
              <w:t>Autoritatea Naţională de Reglementare în domeniul Energiei</w:t>
            </w:r>
            <w:r w:rsidRPr="00CA7F65">
              <w:rPr>
                <w:rFonts w:ascii="Times New Roman" w:hAnsi="Times New Roman"/>
                <w:szCs w:val="24"/>
              </w:rPr>
              <w:t xml:space="preserve">; aceasta </w:t>
            </w:r>
            <w:r w:rsidR="00E60031" w:rsidRPr="00CA7F65">
              <w:rPr>
                <w:rFonts w:ascii="Times New Roman" w:hAnsi="Times New Roman"/>
                <w:szCs w:val="24"/>
              </w:rPr>
              <w:t xml:space="preserve">a fost </w:t>
            </w:r>
            <w:r w:rsidRPr="00CA7F65">
              <w:rPr>
                <w:rFonts w:ascii="Times New Roman" w:hAnsi="Times New Roman"/>
                <w:szCs w:val="24"/>
              </w:rPr>
              <w:t xml:space="preserve">de </w:t>
            </w:r>
            <w:r w:rsidR="00813FC6" w:rsidRPr="00CA7F65">
              <w:rPr>
                <w:rFonts w:ascii="Times New Roman" w:hAnsi="Times New Roman"/>
                <w:szCs w:val="24"/>
              </w:rPr>
              <w:t>12 luni consecutive</w:t>
            </w:r>
            <w:r w:rsidRPr="00CA7F65">
              <w:rPr>
                <w:rFonts w:ascii="Times New Roman" w:hAnsi="Times New Roman"/>
                <w:szCs w:val="24"/>
              </w:rPr>
              <w:t xml:space="preserve"> </w:t>
            </w:r>
            <w:r w:rsidR="002E2C74" w:rsidRPr="00CA7F65">
              <w:rPr>
                <w:rFonts w:ascii="Times New Roman" w:hAnsi="Times New Roman"/>
                <w:szCs w:val="24"/>
              </w:rPr>
              <w:t>ş</w:t>
            </w:r>
            <w:r w:rsidR="00F31689" w:rsidRPr="00CA7F65">
              <w:rPr>
                <w:rFonts w:ascii="Times New Roman" w:hAnsi="Times New Roman"/>
                <w:szCs w:val="24"/>
              </w:rPr>
              <w:t xml:space="preserve">i </w:t>
            </w:r>
            <w:r w:rsidR="00E60031" w:rsidRPr="00CA7F65">
              <w:rPr>
                <w:rFonts w:ascii="Times New Roman" w:hAnsi="Times New Roman"/>
                <w:szCs w:val="24"/>
              </w:rPr>
              <w:t xml:space="preserve">a </w:t>
            </w:r>
            <w:r w:rsidR="00F31689" w:rsidRPr="00CA7F65">
              <w:rPr>
                <w:rFonts w:ascii="Times New Roman" w:hAnsi="Times New Roman"/>
                <w:szCs w:val="24"/>
              </w:rPr>
              <w:t>încep</w:t>
            </w:r>
            <w:r w:rsidR="00E60031" w:rsidRPr="00CA7F65">
              <w:rPr>
                <w:rFonts w:ascii="Times New Roman" w:hAnsi="Times New Roman"/>
                <w:szCs w:val="24"/>
              </w:rPr>
              <w:t>ut</w:t>
            </w:r>
            <w:r w:rsidR="00F31689" w:rsidRPr="00CA7F65">
              <w:rPr>
                <w:rFonts w:ascii="Times New Roman" w:hAnsi="Times New Roman"/>
                <w:szCs w:val="24"/>
              </w:rPr>
              <w:t xml:space="preserve"> la data de 1 iulie a fiecărui an</w:t>
            </w:r>
          </w:p>
        </w:tc>
      </w:tr>
      <w:tr w:rsidR="00B31321" w:rsidRPr="00CA7F65" w14:paraId="4F80ADAE" w14:textId="77777777">
        <w:trPr>
          <w:trHeight w:val="640"/>
        </w:trPr>
        <w:tc>
          <w:tcPr>
            <w:tcW w:w="1980" w:type="dxa"/>
          </w:tcPr>
          <w:p w14:paraId="06841335" w14:textId="14BF4AAE" w:rsidR="00D52FF0" w:rsidRPr="00CA7F65" w:rsidRDefault="00D52FF0" w:rsidP="00CA7F65">
            <w:pPr>
              <w:tabs>
                <w:tab w:val="left" w:pos="426"/>
              </w:tabs>
              <w:spacing w:line="360" w:lineRule="auto"/>
              <w:rPr>
                <w:rFonts w:ascii="Times New Roman" w:hAnsi="Times New Roman"/>
                <w:szCs w:val="24"/>
              </w:rPr>
            </w:pPr>
            <w:r w:rsidRPr="00CA7F65">
              <w:rPr>
                <w:rFonts w:ascii="Times New Roman" w:hAnsi="Times New Roman"/>
                <w:szCs w:val="24"/>
              </w:rPr>
              <w:t>Perioad</w:t>
            </w:r>
            <w:r w:rsidR="00B8248D" w:rsidRPr="00CA7F65">
              <w:rPr>
                <w:rFonts w:ascii="Times New Roman" w:hAnsi="Times New Roman"/>
                <w:szCs w:val="24"/>
              </w:rPr>
              <w:t>ă</w:t>
            </w:r>
            <w:r w:rsidRPr="00CA7F65">
              <w:rPr>
                <w:rFonts w:ascii="Times New Roman" w:hAnsi="Times New Roman"/>
                <w:szCs w:val="24"/>
              </w:rPr>
              <w:t xml:space="preserve"> de tranziție</w:t>
            </w:r>
          </w:p>
        </w:tc>
        <w:tc>
          <w:tcPr>
            <w:tcW w:w="6570" w:type="dxa"/>
          </w:tcPr>
          <w:p w14:paraId="13E190E7" w14:textId="51A2D94F" w:rsidR="00D52FF0" w:rsidRPr="00CA7F65" w:rsidRDefault="00D52FF0" w:rsidP="00CA7F65">
            <w:pPr>
              <w:tabs>
                <w:tab w:val="left" w:pos="426"/>
              </w:tabs>
              <w:spacing w:line="360" w:lineRule="auto"/>
              <w:jc w:val="both"/>
              <w:rPr>
                <w:rFonts w:ascii="Times New Roman" w:hAnsi="Times New Roman"/>
                <w:szCs w:val="24"/>
              </w:rPr>
            </w:pPr>
            <w:r w:rsidRPr="00CA7F65">
              <w:rPr>
                <w:rFonts w:ascii="Times New Roman" w:hAnsi="Times New Roman"/>
                <w:szCs w:val="24"/>
              </w:rPr>
              <w:t>Perioada tarifară tranzitorie 1 iulie 2019-31 decembrie 2019</w:t>
            </w:r>
          </w:p>
        </w:tc>
      </w:tr>
      <w:tr w:rsidR="00B31321" w:rsidRPr="00CA7F65" w14:paraId="4A04A147" w14:textId="77777777">
        <w:trPr>
          <w:trHeight w:val="640"/>
        </w:trPr>
        <w:tc>
          <w:tcPr>
            <w:tcW w:w="1980" w:type="dxa"/>
          </w:tcPr>
          <w:p w14:paraId="4F53B2B5" w14:textId="5B7191E8" w:rsidR="006650E0" w:rsidRPr="00CA7F65" w:rsidRDefault="006650E0" w:rsidP="00CA7F65">
            <w:pPr>
              <w:pStyle w:val="norm1"/>
              <w:tabs>
                <w:tab w:val="left" w:pos="426"/>
              </w:tabs>
              <w:spacing w:before="0" w:line="360" w:lineRule="auto"/>
              <w:rPr>
                <w:rFonts w:ascii="Times New Roman" w:hAnsi="Times New Roman"/>
                <w:noProof w:val="0"/>
                <w:szCs w:val="24"/>
              </w:rPr>
            </w:pPr>
            <w:r w:rsidRPr="00CA7F65">
              <w:rPr>
                <w:rFonts w:ascii="Times New Roman" w:hAnsi="Times New Roman"/>
                <w:noProof w:val="0"/>
                <w:szCs w:val="24"/>
              </w:rPr>
              <w:t xml:space="preserve">Rată reglementată a rentabilităţii </w:t>
            </w:r>
          </w:p>
        </w:tc>
        <w:tc>
          <w:tcPr>
            <w:tcW w:w="6570" w:type="dxa"/>
          </w:tcPr>
          <w:p w14:paraId="58FBAC0F" w14:textId="3B9418BA" w:rsidR="006650E0" w:rsidRPr="00CA7F65" w:rsidRDefault="006650E0"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Randament reglementat al </w:t>
            </w:r>
            <w:r w:rsidR="00E2249F" w:rsidRPr="00CA7F65">
              <w:rPr>
                <w:rFonts w:ascii="Times New Roman" w:hAnsi="Times New Roman"/>
                <w:szCs w:val="24"/>
              </w:rPr>
              <w:t>Bazei reglementate a activelor</w:t>
            </w:r>
            <w:r w:rsidRPr="00CA7F65">
              <w:rPr>
                <w:rFonts w:ascii="Times New Roman" w:hAnsi="Times New Roman"/>
                <w:szCs w:val="24"/>
              </w:rPr>
              <w:t xml:space="preserve">, exprimat în procente </w:t>
            </w:r>
          </w:p>
        </w:tc>
      </w:tr>
      <w:tr w:rsidR="00B31321" w:rsidRPr="00CA7F65" w14:paraId="7096167C" w14:textId="77777777">
        <w:trPr>
          <w:trHeight w:val="640"/>
        </w:trPr>
        <w:tc>
          <w:tcPr>
            <w:tcW w:w="1980" w:type="dxa"/>
          </w:tcPr>
          <w:p w14:paraId="2EABF4DD" w14:textId="79D2ADA3" w:rsidR="00426F9B" w:rsidRPr="00CA7F65" w:rsidRDefault="00426F9B" w:rsidP="00CA7F65">
            <w:pPr>
              <w:pStyle w:val="norm1"/>
              <w:tabs>
                <w:tab w:val="left" w:pos="426"/>
              </w:tabs>
              <w:spacing w:before="0" w:line="360" w:lineRule="auto"/>
              <w:rPr>
                <w:rFonts w:ascii="Times New Roman" w:hAnsi="Times New Roman"/>
                <w:noProof w:val="0"/>
                <w:szCs w:val="24"/>
              </w:rPr>
            </w:pPr>
            <w:r w:rsidRPr="00CA7F65">
              <w:rPr>
                <w:rFonts w:ascii="Times New Roman" w:hAnsi="Times New Roman"/>
                <w:szCs w:val="24"/>
              </w:rPr>
              <w:t xml:space="preserve">Rata inflației </w:t>
            </w:r>
          </w:p>
        </w:tc>
        <w:tc>
          <w:tcPr>
            <w:tcW w:w="6570" w:type="dxa"/>
          </w:tcPr>
          <w:p w14:paraId="15DD947C" w14:textId="31225FDF" w:rsidR="00426F9B" w:rsidRPr="00CA7F65" w:rsidRDefault="00426F9B" w:rsidP="00CA7F65">
            <w:pPr>
              <w:tabs>
                <w:tab w:val="left" w:pos="426"/>
              </w:tabs>
              <w:spacing w:line="360" w:lineRule="auto"/>
              <w:jc w:val="both"/>
              <w:rPr>
                <w:rFonts w:ascii="Times New Roman" w:hAnsi="Times New Roman"/>
                <w:szCs w:val="24"/>
              </w:rPr>
            </w:pPr>
            <w:r w:rsidRPr="00CA7F65">
              <w:rPr>
                <w:rFonts w:ascii="Times New Roman" w:hAnsi="Times New Roman"/>
                <w:szCs w:val="24"/>
              </w:rPr>
              <w:t>Rată reglementată a inflației, exprimată în procente, determinată  pe baza indicelui de creștere a prețurilor de consum</w:t>
            </w:r>
            <w:r w:rsidR="003F7812" w:rsidRPr="00CA7F65">
              <w:rPr>
                <w:rFonts w:ascii="Times New Roman" w:hAnsi="Times New Roman"/>
                <w:szCs w:val="24"/>
              </w:rPr>
              <w:t xml:space="preserve"> furnizat de instituţiile abilitate</w:t>
            </w:r>
          </w:p>
        </w:tc>
      </w:tr>
      <w:tr w:rsidR="00B31321" w:rsidRPr="00CA7F65" w14:paraId="13FEB50F" w14:textId="77777777">
        <w:tc>
          <w:tcPr>
            <w:tcW w:w="1980" w:type="dxa"/>
          </w:tcPr>
          <w:p w14:paraId="48E99127" w14:textId="2F197000" w:rsidR="006650E0" w:rsidRPr="00CA7F65" w:rsidRDefault="00E2249F" w:rsidP="00CA7F65">
            <w:pPr>
              <w:tabs>
                <w:tab w:val="left" w:pos="426"/>
              </w:tabs>
              <w:spacing w:line="360" w:lineRule="auto"/>
              <w:rPr>
                <w:rFonts w:ascii="Times New Roman" w:hAnsi="Times New Roman"/>
                <w:szCs w:val="24"/>
              </w:rPr>
            </w:pPr>
            <w:r w:rsidRPr="00CA7F65">
              <w:rPr>
                <w:rFonts w:ascii="Times New Roman" w:hAnsi="Times New Roman"/>
                <w:szCs w:val="24"/>
              </w:rPr>
              <w:t xml:space="preserve">Rată a titlurilor de stat </w:t>
            </w:r>
          </w:p>
        </w:tc>
        <w:tc>
          <w:tcPr>
            <w:tcW w:w="6570" w:type="dxa"/>
          </w:tcPr>
          <w:p w14:paraId="4372539E" w14:textId="4FB3D338" w:rsidR="006650E0" w:rsidRPr="00CA7F65" w:rsidRDefault="006650E0"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Rată a dobânzii titlurilor de stat, în termeni reali, cu scadenţă la un an, exprimată în procente. </w:t>
            </w:r>
            <w:r w:rsidR="008751D1" w:rsidRPr="00CA7F65">
              <w:rPr>
                <w:rFonts w:ascii="Times New Roman" w:hAnsi="Times New Roman"/>
                <w:szCs w:val="24"/>
              </w:rPr>
              <w:t xml:space="preserve">Pentru rata dobânzii titlurilor de stat în termeni nominali, referința este media valorilor zilnice din primele nouă luni ale anului </w:t>
            </w:r>
            <w:r w:rsidR="008751D1" w:rsidRPr="00CA7F65">
              <w:rPr>
                <w:rFonts w:ascii="Times New Roman" w:hAnsi="Times New Roman"/>
                <w:i/>
                <w:szCs w:val="24"/>
              </w:rPr>
              <w:t>t</w:t>
            </w:r>
            <w:r w:rsidR="009A3FA6" w:rsidRPr="00CA7F65">
              <w:rPr>
                <w:rFonts w:ascii="Times New Roman" w:hAnsi="Times New Roman"/>
                <w:i/>
                <w:szCs w:val="24"/>
              </w:rPr>
              <w:t>-1</w:t>
            </w:r>
            <w:r w:rsidR="008751D1" w:rsidRPr="00CA7F65">
              <w:rPr>
                <w:rFonts w:ascii="Times New Roman" w:hAnsi="Times New Roman"/>
                <w:szCs w:val="24"/>
              </w:rPr>
              <w:t xml:space="preserve">, publicate de Banca Națională a României, sub denumirea </w:t>
            </w:r>
            <w:r w:rsidR="00FD03F8" w:rsidRPr="00CA7F65">
              <w:rPr>
                <w:rFonts w:ascii="Times New Roman" w:hAnsi="Times New Roman"/>
                <w:szCs w:val="24"/>
              </w:rPr>
              <w:t>„</w:t>
            </w:r>
            <w:r w:rsidR="008751D1" w:rsidRPr="00CA7F65">
              <w:rPr>
                <w:rFonts w:ascii="Times New Roman" w:hAnsi="Times New Roman"/>
                <w:szCs w:val="24"/>
              </w:rPr>
              <w:t xml:space="preserve">Titluri de stat </w:t>
            </w:r>
            <w:r w:rsidR="00FD03F8" w:rsidRPr="00CA7F65">
              <w:rPr>
                <w:rFonts w:ascii="Times New Roman" w:hAnsi="Times New Roman"/>
                <w:szCs w:val="24"/>
              </w:rPr>
              <w:t>–</w:t>
            </w:r>
            <w:r w:rsidR="008751D1" w:rsidRPr="00CA7F65">
              <w:rPr>
                <w:rFonts w:ascii="Times New Roman" w:hAnsi="Times New Roman"/>
                <w:szCs w:val="24"/>
              </w:rPr>
              <w:t xml:space="preserve"> rate de referință</w:t>
            </w:r>
            <w:r w:rsidR="00FD03F8" w:rsidRPr="00CA7F65">
              <w:rPr>
                <w:rFonts w:ascii="Times New Roman" w:hAnsi="Times New Roman"/>
                <w:szCs w:val="24"/>
              </w:rPr>
              <w:t xml:space="preserve"> (fixing) 12 luni”</w:t>
            </w:r>
          </w:p>
        </w:tc>
      </w:tr>
      <w:tr w:rsidR="00B31321" w:rsidRPr="00CA7F65" w14:paraId="56ADCD3E" w14:textId="77777777">
        <w:tc>
          <w:tcPr>
            <w:tcW w:w="1980" w:type="dxa"/>
          </w:tcPr>
          <w:p w14:paraId="2D74C011" w14:textId="23D4DC51" w:rsidR="006650E0" w:rsidRPr="00CA7F65" w:rsidRDefault="006650E0" w:rsidP="00CA7F65">
            <w:pPr>
              <w:tabs>
                <w:tab w:val="left" w:pos="426"/>
              </w:tabs>
              <w:spacing w:line="360" w:lineRule="auto"/>
              <w:rPr>
                <w:rFonts w:ascii="Times New Roman" w:hAnsi="Times New Roman"/>
                <w:szCs w:val="24"/>
              </w:rPr>
            </w:pPr>
            <w:r w:rsidRPr="00CA7F65">
              <w:rPr>
                <w:rFonts w:ascii="Times New Roman" w:hAnsi="Times New Roman"/>
                <w:szCs w:val="24"/>
              </w:rPr>
              <w:t>Regulament (</w:t>
            </w:r>
            <w:r w:rsidR="00F51A8A" w:rsidRPr="00CA7F65">
              <w:rPr>
                <w:rFonts w:ascii="Times New Roman" w:hAnsi="Times New Roman"/>
                <w:szCs w:val="24"/>
              </w:rPr>
              <w:t>U</w:t>
            </w:r>
            <w:r w:rsidRPr="00CA7F65">
              <w:rPr>
                <w:rFonts w:ascii="Times New Roman" w:hAnsi="Times New Roman"/>
                <w:szCs w:val="24"/>
              </w:rPr>
              <w:t>E) nr. 714/2009</w:t>
            </w:r>
          </w:p>
        </w:tc>
        <w:tc>
          <w:tcPr>
            <w:tcW w:w="6570" w:type="dxa"/>
          </w:tcPr>
          <w:p w14:paraId="72F907D1" w14:textId="4C6A3F57" w:rsidR="006650E0" w:rsidRPr="00CA7F65" w:rsidRDefault="006650E0" w:rsidP="00CA7F65">
            <w:pPr>
              <w:tabs>
                <w:tab w:val="left" w:pos="426"/>
              </w:tabs>
              <w:spacing w:line="360" w:lineRule="auto"/>
              <w:jc w:val="both"/>
              <w:rPr>
                <w:rFonts w:ascii="Times New Roman" w:hAnsi="Times New Roman"/>
                <w:szCs w:val="24"/>
              </w:rPr>
            </w:pPr>
            <w:r w:rsidRPr="00CA7F65">
              <w:rPr>
                <w:rFonts w:ascii="Times New Roman" w:hAnsi="Times New Roman"/>
                <w:szCs w:val="24"/>
              </w:rPr>
              <w:t>Regulamentul (CE) nr. 714/2009 al Parlamentului European şi al Consiliului privind condiţiile de acces la reţea pentru schimburile transfrontaliere de energie electrică şi de abrogare a Regulamentului (CE) nr. 1228/2003</w:t>
            </w:r>
          </w:p>
        </w:tc>
      </w:tr>
      <w:tr w:rsidR="00B31321" w:rsidRPr="00CA7F65" w14:paraId="5A79D0F8" w14:textId="77777777" w:rsidTr="00473103">
        <w:tc>
          <w:tcPr>
            <w:tcW w:w="1980" w:type="dxa"/>
          </w:tcPr>
          <w:p w14:paraId="160B1BD9" w14:textId="77777777" w:rsidR="00F51A8A" w:rsidRPr="00CA7F65" w:rsidRDefault="00F51A8A" w:rsidP="00CA7F65">
            <w:pPr>
              <w:tabs>
                <w:tab w:val="left" w:pos="426"/>
              </w:tabs>
              <w:spacing w:line="360" w:lineRule="auto"/>
              <w:rPr>
                <w:rFonts w:ascii="Times New Roman" w:hAnsi="Times New Roman"/>
                <w:szCs w:val="24"/>
              </w:rPr>
            </w:pPr>
            <w:r w:rsidRPr="00CA7F65">
              <w:rPr>
                <w:rFonts w:ascii="Times New Roman" w:hAnsi="Times New Roman"/>
                <w:szCs w:val="24"/>
              </w:rPr>
              <w:t>Regulament (UE) nr. 943/2019</w:t>
            </w:r>
          </w:p>
        </w:tc>
        <w:tc>
          <w:tcPr>
            <w:tcW w:w="6570" w:type="dxa"/>
          </w:tcPr>
          <w:p w14:paraId="43381B3D" w14:textId="77777777" w:rsidR="00F51A8A" w:rsidRPr="00CA7F65" w:rsidRDefault="00F51A8A" w:rsidP="00CA7F65">
            <w:pPr>
              <w:tabs>
                <w:tab w:val="left" w:pos="426"/>
              </w:tabs>
              <w:spacing w:line="360" w:lineRule="auto"/>
              <w:jc w:val="both"/>
              <w:rPr>
                <w:rFonts w:ascii="Times New Roman" w:hAnsi="Times New Roman"/>
                <w:szCs w:val="24"/>
              </w:rPr>
            </w:pPr>
            <w:r w:rsidRPr="00CA7F65">
              <w:rPr>
                <w:rFonts w:ascii="Times New Roman" w:hAnsi="Times New Roman"/>
                <w:szCs w:val="24"/>
              </w:rPr>
              <w:t>Regulamentul (UE) 2019/943 AL PARLAMENTULUI EUROPEAN ȘI AL CONSILIULUI din 5 iunie 2019 privind piața internă de energie electrică</w:t>
            </w:r>
          </w:p>
        </w:tc>
      </w:tr>
      <w:tr w:rsidR="00B31321" w:rsidRPr="00CA7F65" w14:paraId="6C686F4D" w14:textId="77777777">
        <w:tc>
          <w:tcPr>
            <w:tcW w:w="1980" w:type="dxa"/>
          </w:tcPr>
          <w:p w14:paraId="7707CA33" w14:textId="7554CFFC"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Regulament (UE) 2015/1222</w:t>
            </w:r>
          </w:p>
        </w:tc>
        <w:tc>
          <w:tcPr>
            <w:tcW w:w="6570" w:type="dxa"/>
          </w:tcPr>
          <w:p w14:paraId="00E5011D" w14:textId="486D7602"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Regulament (UE) 2015/1222 AL COMISIEI din 24 iulie 2015 de stabilire a unor linii directoare privind alocarea capacităților și gestionarea congestiilor</w:t>
            </w:r>
          </w:p>
        </w:tc>
      </w:tr>
      <w:tr w:rsidR="00B31321" w:rsidRPr="00CA7F65" w14:paraId="5D9B5426" w14:textId="77777777">
        <w:tc>
          <w:tcPr>
            <w:tcW w:w="1980" w:type="dxa"/>
          </w:tcPr>
          <w:p w14:paraId="64A7A826" w14:textId="77777777"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Regulament (UE) nr. 838/2010</w:t>
            </w:r>
          </w:p>
        </w:tc>
        <w:tc>
          <w:tcPr>
            <w:tcW w:w="6570" w:type="dxa"/>
          </w:tcPr>
          <w:p w14:paraId="0EEAB7D6" w14:textId="77777777"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Regulamentului (UE) nr. 838/2010 al Comisiei din 23 septembrie 2010 privind stabilirea orientărilor referitoare la mecanismul compensărilor între operatorii de sisteme de transport şi abordarea comună de reglementare în domeniul stabilirii taxelor de transport.</w:t>
            </w:r>
          </w:p>
        </w:tc>
      </w:tr>
      <w:tr w:rsidR="00B31321" w:rsidRPr="00CA7F65" w14:paraId="6FD492A1" w14:textId="77777777">
        <w:tc>
          <w:tcPr>
            <w:tcW w:w="1980" w:type="dxa"/>
          </w:tcPr>
          <w:p w14:paraId="2AF8139E" w14:textId="77777777"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Regulament (UE) nr. 347/2013</w:t>
            </w:r>
          </w:p>
        </w:tc>
        <w:tc>
          <w:tcPr>
            <w:tcW w:w="6570" w:type="dxa"/>
          </w:tcPr>
          <w:p w14:paraId="0A1557C3" w14:textId="77777777"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Regulamentul (UE) nr. 347/2013 al Parlamentului european şi al Consiliului din 17 aprilie 2013 privind liniile directoare pentru infrastructurile energetice transeuropene şi de abrogare a Deciziei nr. 1364/2006/CE şi de modificare a Regulamentului (CE) nr. 713/2009, a Regulamentului (CE)  nr. 714/2009 şi a Regulamentului (CE) nr. 715/2009</w:t>
            </w:r>
          </w:p>
        </w:tc>
      </w:tr>
      <w:tr w:rsidR="00B31321" w:rsidRPr="00CA7F65" w14:paraId="54D456AB" w14:textId="77777777">
        <w:tc>
          <w:tcPr>
            <w:tcW w:w="1980" w:type="dxa"/>
          </w:tcPr>
          <w:p w14:paraId="490A0C92" w14:textId="150FCDB6"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 xml:space="preserve">Regimuri caracteristice de funcţionare ale reţelei electrice </w:t>
            </w:r>
          </w:p>
        </w:tc>
        <w:tc>
          <w:tcPr>
            <w:tcW w:w="6570" w:type="dxa"/>
          </w:tcPr>
          <w:p w14:paraId="21910E0A" w14:textId="77777777"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Regimuri de funcţionare ale reţelei electrice prognozate pe o perioadă de timp determinată (caracteristică), care sunt utilizate la determinarea costului marginal aferent consumului propriu tehnologic şi al congestiilor   </w:t>
            </w:r>
          </w:p>
        </w:tc>
      </w:tr>
      <w:tr w:rsidR="00B31321" w:rsidRPr="00CA7F65" w14:paraId="3E793DFF" w14:textId="77777777">
        <w:tc>
          <w:tcPr>
            <w:tcW w:w="1980" w:type="dxa"/>
          </w:tcPr>
          <w:p w14:paraId="710DD16F" w14:textId="77777777"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Reglementare de tip venit plafon</w:t>
            </w:r>
          </w:p>
        </w:tc>
        <w:tc>
          <w:tcPr>
            <w:tcW w:w="6570" w:type="dxa"/>
          </w:tcPr>
          <w:p w14:paraId="3A287E12" w14:textId="6D6727F5"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Metodă de reglementare stimulativă, aplicată pe durata perioadei de reglementare, prin care </w:t>
            </w:r>
            <w:r w:rsidR="00E2249F" w:rsidRPr="00CA7F65">
              <w:rPr>
                <w:rFonts w:ascii="Times New Roman" w:hAnsi="Times New Roman"/>
                <w:szCs w:val="24"/>
              </w:rPr>
              <w:t>Autoritatea Naţională de Reglementare în domeniul Energiei</w:t>
            </w:r>
            <w:r w:rsidRPr="00CA7F65">
              <w:rPr>
                <w:rFonts w:ascii="Times New Roman" w:hAnsi="Times New Roman"/>
                <w:szCs w:val="24"/>
              </w:rPr>
              <w:t xml:space="preserve"> stabileşte valoarea plafon a venitului necesar desfăşurării activităţii de transport</w:t>
            </w:r>
          </w:p>
        </w:tc>
      </w:tr>
      <w:tr w:rsidR="00B31321" w:rsidRPr="00CA7F65" w14:paraId="47C56858" w14:textId="77777777">
        <w:tc>
          <w:tcPr>
            <w:tcW w:w="1980" w:type="dxa"/>
          </w:tcPr>
          <w:p w14:paraId="4C4C4816" w14:textId="10596D24"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 xml:space="preserve">Rentabilitatea bazei reglementate a activelor </w:t>
            </w:r>
          </w:p>
        </w:tc>
        <w:tc>
          <w:tcPr>
            <w:tcW w:w="6570" w:type="dxa"/>
          </w:tcPr>
          <w:p w14:paraId="257655C7" w14:textId="4E4DADC2"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Valoare recunoscută de </w:t>
            </w:r>
            <w:r w:rsidR="00E2249F" w:rsidRPr="00CA7F65">
              <w:rPr>
                <w:rFonts w:ascii="Times New Roman" w:hAnsi="Times New Roman"/>
                <w:szCs w:val="24"/>
              </w:rPr>
              <w:t>Autoritatea Naţională de Reglementare în domeniul Energiei</w:t>
            </w:r>
            <w:r w:rsidRPr="00CA7F65">
              <w:rPr>
                <w:rFonts w:ascii="Times New Roman" w:hAnsi="Times New Roman"/>
                <w:szCs w:val="24"/>
              </w:rPr>
              <w:t xml:space="preserve"> a randamentului reglementat al bazei reglementate a activelor, exp</w:t>
            </w:r>
            <w:r w:rsidR="00E2249F" w:rsidRPr="00CA7F65">
              <w:rPr>
                <w:rFonts w:ascii="Times New Roman" w:hAnsi="Times New Roman"/>
                <w:szCs w:val="24"/>
              </w:rPr>
              <w:t>rimată în unităţi monetare; Aceasta</w:t>
            </w:r>
            <w:r w:rsidRPr="00CA7F65">
              <w:rPr>
                <w:rFonts w:ascii="Times New Roman" w:hAnsi="Times New Roman"/>
                <w:szCs w:val="24"/>
              </w:rPr>
              <w:t xml:space="preserve"> se determină prin înmulţirea ratei reglementate a rentabilităţii cu baza reglementată a activelor </w:t>
            </w:r>
          </w:p>
        </w:tc>
      </w:tr>
      <w:tr w:rsidR="00B31321" w:rsidRPr="00CA7F65" w14:paraId="2AF3B9DB" w14:textId="77777777">
        <w:tc>
          <w:tcPr>
            <w:tcW w:w="1980" w:type="dxa"/>
          </w:tcPr>
          <w:p w14:paraId="7B40C285" w14:textId="70C974E4"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Transport de energie electrică între operator</w:t>
            </w:r>
            <w:r w:rsidR="00E2249F" w:rsidRPr="00CA7F65">
              <w:rPr>
                <w:rFonts w:ascii="Times New Roman" w:hAnsi="Times New Roman"/>
                <w:szCs w:val="24"/>
              </w:rPr>
              <w:t>ii de transport şi de sistem</w:t>
            </w:r>
          </w:p>
        </w:tc>
        <w:tc>
          <w:tcPr>
            <w:tcW w:w="6570" w:type="dxa"/>
          </w:tcPr>
          <w:p w14:paraId="7E735E40" w14:textId="77777777"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Transport în conformitate cu Mecanismul de compensare a efectelor utilizării reţelelor electrice de transport pentru tranzite de energie electrică între operatorii de transport şi de sistem</w:t>
            </w:r>
          </w:p>
        </w:tc>
      </w:tr>
      <w:tr w:rsidR="00B31321" w:rsidRPr="00CA7F65" w14:paraId="679E4DD3" w14:textId="77777777">
        <w:tc>
          <w:tcPr>
            <w:tcW w:w="1980" w:type="dxa"/>
          </w:tcPr>
          <w:p w14:paraId="502F94F7" w14:textId="58C44D33"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 xml:space="preserve">Tarif mediu de transport al energiei electrice </w:t>
            </w:r>
          </w:p>
        </w:tc>
        <w:tc>
          <w:tcPr>
            <w:tcW w:w="6570" w:type="dxa"/>
          </w:tcPr>
          <w:p w14:paraId="4C72B533" w14:textId="0E5121CA"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Tarif aprobat de </w:t>
            </w:r>
            <w:r w:rsidR="00E2249F" w:rsidRPr="00CA7F65">
              <w:rPr>
                <w:rFonts w:ascii="Times New Roman" w:hAnsi="Times New Roman"/>
                <w:szCs w:val="24"/>
              </w:rPr>
              <w:t>Autoritatea Naţională de Reglementare în domeniul Energiei</w:t>
            </w:r>
            <w:r w:rsidRPr="00CA7F65">
              <w:rPr>
                <w:rFonts w:ascii="Times New Roman" w:hAnsi="Times New Roman"/>
                <w:szCs w:val="24"/>
              </w:rPr>
              <w:t xml:space="preserve"> aferent serviciului de transport al energiei electrice, calculat ca raport dintre venitul reglementat corespunzător serviciului de transport şi cantitatea de energie electrică extrasǎ din reţele</w:t>
            </w:r>
          </w:p>
        </w:tc>
      </w:tr>
      <w:tr w:rsidR="00B31321" w:rsidRPr="00CA7F65" w14:paraId="1CC85F93" w14:textId="77777777">
        <w:tc>
          <w:tcPr>
            <w:tcW w:w="1980" w:type="dxa"/>
          </w:tcPr>
          <w:p w14:paraId="3F1C91DC" w14:textId="77777777"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Venit de referinţă</w:t>
            </w:r>
          </w:p>
        </w:tc>
        <w:tc>
          <w:tcPr>
            <w:tcW w:w="6570" w:type="dxa"/>
          </w:tcPr>
          <w:p w14:paraId="46148894" w14:textId="5D1D0564"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Venit exprimat în termeni reali, calculat pe baza costurilor reglementate ale serviciului de transport aferente </w:t>
            </w:r>
            <w:r w:rsidR="00B4240F" w:rsidRPr="00CA7F65">
              <w:rPr>
                <w:rFonts w:ascii="Times New Roman" w:hAnsi="Times New Roman"/>
                <w:szCs w:val="24"/>
              </w:rPr>
              <w:t>anului de referință</w:t>
            </w:r>
            <w:r w:rsidRPr="00CA7F65">
              <w:rPr>
                <w:rFonts w:ascii="Times New Roman" w:hAnsi="Times New Roman"/>
                <w:szCs w:val="24"/>
              </w:rPr>
              <w:t xml:space="preserve"> </w:t>
            </w:r>
          </w:p>
        </w:tc>
      </w:tr>
      <w:tr w:rsidR="00B31321" w:rsidRPr="00CA7F65" w14:paraId="7C3E763B" w14:textId="77777777">
        <w:tc>
          <w:tcPr>
            <w:tcW w:w="1980" w:type="dxa"/>
          </w:tcPr>
          <w:p w14:paraId="4E073AA8" w14:textId="77777777"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Venit ţintă iniţial</w:t>
            </w:r>
          </w:p>
        </w:tc>
        <w:tc>
          <w:tcPr>
            <w:tcW w:w="6570" w:type="dxa"/>
          </w:tcPr>
          <w:p w14:paraId="066217FA" w14:textId="5D398294"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Venit exprimat în termeni reali, calculat pe baza costurilor reglementate ale serviciului de transport aferente fiecăr</w:t>
            </w:r>
            <w:r w:rsidR="00B4240F" w:rsidRPr="00CA7F65">
              <w:rPr>
                <w:rFonts w:ascii="Times New Roman" w:hAnsi="Times New Roman"/>
                <w:szCs w:val="24"/>
              </w:rPr>
              <w:t>u</w:t>
            </w:r>
            <w:r w:rsidRPr="00CA7F65">
              <w:rPr>
                <w:rFonts w:ascii="Times New Roman" w:hAnsi="Times New Roman"/>
                <w:szCs w:val="24"/>
              </w:rPr>
              <w:t xml:space="preserve">i </w:t>
            </w:r>
            <w:r w:rsidR="00B4240F" w:rsidRPr="00CA7F65">
              <w:rPr>
                <w:rFonts w:ascii="Times New Roman" w:hAnsi="Times New Roman"/>
                <w:szCs w:val="24"/>
              </w:rPr>
              <w:t>an al</w:t>
            </w:r>
            <w:r w:rsidRPr="00CA7F65">
              <w:rPr>
                <w:rFonts w:ascii="Times New Roman" w:hAnsi="Times New Roman"/>
                <w:szCs w:val="24"/>
              </w:rPr>
              <w:t xml:space="preserve"> perioadei de reglementare </w:t>
            </w:r>
          </w:p>
        </w:tc>
      </w:tr>
      <w:tr w:rsidR="00B31321" w:rsidRPr="00CA7F65" w14:paraId="72451D33" w14:textId="77777777">
        <w:tc>
          <w:tcPr>
            <w:tcW w:w="1980" w:type="dxa"/>
          </w:tcPr>
          <w:p w14:paraId="034AC048" w14:textId="77777777" w:rsidR="0005549C" w:rsidRPr="00CA7F65" w:rsidRDefault="0005549C" w:rsidP="00CA7F65">
            <w:pPr>
              <w:pStyle w:val="norm1"/>
              <w:tabs>
                <w:tab w:val="left" w:pos="426"/>
              </w:tabs>
              <w:spacing w:before="0" w:line="360" w:lineRule="auto"/>
              <w:rPr>
                <w:rFonts w:ascii="Times New Roman" w:hAnsi="Times New Roman"/>
                <w:noProof w:val="0"/>
                <w:szCs w:val="24"/>
              </w:rPr>
            </w:pPr>
            <w:r w:rsidRPr="00CA7F65">
              <w:rPr>
                <w:rFonts w:ascii="Times New Roman" w:hAnsi="Times New Roman"/>
                <w:noProof w:val="0"/>
                <w:szCs w:val="24"/>
              </w:rPr>
              <w:t>Venit liniarizat</w:t>
            </w:r>
          </w:p>
        </w:tc>
        <w:tc>
          <w:tcPr>
            <w:tcW w:w="6570" w:type="dxa"/>
          </w:tcPr>
          <w:p w14:paraId="65BF2D98" w14:textId="1D6D41CD"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Venit exprimat în termeni reali, prin care </w:t>
            </w:r>
            <w:r w:rsidR="00E2249F" w:rsidRPr="00CA7F65">
              <w:rPr>
                <w:rFonts w:ascii="Times New Roman" w:hAnsi="Times New Roman"/>
                <w:szCs w:val="24"/>
              </w:rPr>
              <w:t>Autoritatea Naţională de Reglementare în domeniul Energiei</w:t>
            </w:r>
            <w:r w:rsidRPr="00CA7F65">
              <w:rPr>
                <w:rFonts w:ascii="Times New Roman" w:hAnsi="Times New Roman"/>
                <w:szCs w:val="24"/>
              </w:rPr>
              <w:t xml:space="preserve"> determină valoarea netă prezentă echivalentă a veniturilor-ţintă iniţiale, liniarizate prin aplicarea aceluiaşi factor de liniarizare </w:t>
            </w:r>
            <w:r w:rsidRPr="00CA7F65">
              <w:rPr>
                <w:rFonts w:ascii="Times New Roman" w:hAnsi="Times New Roman"/>
                <w:i/>
                <w:szCs w:val="24"/>
              </w:rPr>
              <w:t>X</w:t>
            </w:r>
            <w:r w:rsidRPr="00CA7F65">
              <w:rPr>
                <w:rFonts w:ascii="Times New Roman" w:hAnsi="Times New Roman"/>
                <w:i/>
                <w:szCs w:val="24"/>
                <w:vertAlign w:val="subscript"/>
              </w:rPr>
              <w:t>final,liniar</w:t>
            </w:r>
            <w:r w:rsidRPr="00CA7F65">
              <w:rPr>
                <w:rFonts w:ascii="Times New Roman" w:hAnsi="Times New Roman"/>
                <w:szCs w:val="24"/>
              </w:rPr>
              <w:t xml:space="preserve"> venitului de referinţă, pentru fiecare </w:t>
            </w:r>
            <w:r w:rsidR="00B4240F" w:rsidRPr="00CA7F65">
              <w:rPr>
                <w:rFonts w:ascii="Times New Roman" w:hAnsi="Times New Roman"/>
                <w:szCs w:val="24"/>
              </w:rPr>
              <w:t>an al</w:t>
            </w:r>
            <w:r w:rsidRPr="00CA7F65">
              <w:rPr>
                <w:rFonts w:ascii="Times New Roman" w:hAnsi="Times New Roman"/>
                <w:szCs w:val="24"/>
              </w:rPr>
              <w:t xml:space="preserve"> perioadei de reglementare</w:t>
            </w:r>
          </w:p>
        </w:tc>
      </w:tr>
      <w:tr w:rsidR="00B31321" w:rsidRPr="00CA7F65" w14:paraId="0C84812B" w14:textId="77777777">
        <w:tc>
          <w:tcPr>
            <w:tcW w:w="1980" w:type="dxa"/>
          </w:tcPr>
          <w:p w14:paraId="607E1D78" w14:textId="77777777"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Venit reglementat</w:t>
            </w:r>
          </w:p>
        </w:tc>
        <w:tc>
          <w:tcPr>
            <w:tcW w:w="6570" w:type="dxa"/>
          </w:tcPr>
          <w:p w14:paraId="613D6CD1" w14:textId="328C36B0"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Venit liniarizat, exprimat în termeni nominali, pentru </w:t>
            </w:r>
            <w:r w:rsidR="00AD6360" w:rsidRPr="00CA7F65">
              <w:rPr>
                <w:rFonts w:ascii="Times New Roman" w:hAnsi="Times New Roman"/>
                <w:szCs w:val="24"/>
              </w:rPr>
              <w:t>un</w:t>
            </w:r>
            <w:r w:rsidRPr="00CA7F65">
              <w:rPr>
                <w:rFonts w:ascii="Times New Roman" w:hAnsi="Times New Roman"/>
                <w:szCs w:val="24"/>
              </w:rPr>
              <w:t xml:space="preserve"> </w:t>
            </w:r>
            <w:r w:rsidR="00B4240F" w:rsidRPr="00CA7F65">
              <w:rPr>
                <w:rFonts w:ascii="Times New Roman" w:hAnsi="Times New Roman"/>
                <w:szCs w:val="24"/>
              </w:rPr>
              <w:t>an</w:t>
            </w:r>
            <w:r w:rsidR="00AD6360" w:rsidRPr="00CA7F65">
              <w:rPr>
                <w:rFonts w:ascii="Times New Roman" w:hAnsi="Times New Roman"/>
                <w:szCs w:val="24"/>
              </w:rPr>
              <w:t xml:space="preserve"> t</w:t>
            </w:r>
            <w:r w:rsidR="00B4240F" w:rsidRPr="00CA7F65">
              <w:rPr>
                <w:rFonts w:ascii="Times New Roman" w:hAnsi="Times New Roman"/>
                <w:szCs w:val="24"/>
              </w:rPr>
              <w:t xml:space="preserve"> al</w:t>
            </w:r>
            <w:r w:rsidRPr="00CA7F65">
              <w:rPr>
                <w:rFonts w:ascii="Times New Roman" w:hAnsi="Times New Roman"/>
                <w:szCs w:val="24"/>
              </w:rPr>
              <w:t xml:space="preserve"> perioadei de reglementare, la care se adaugă corecţiile </w:t>
            </w:r>
            <w:r w:rsidR="00B4240F" w:rsidRPr="00CA7F65">
              <w:rPr>
                <w:rFonts w:ascii="Times New Roman" w:hAnsi="Times New Roman"/>
                <w:szCs w:val="24"/>
              </w:rPr>
              <w:t xml:space="preserve">anuale </w:t>
            </w:r>
            <w:r w:rsidRPr="00CA7F65">
              <w:rPr>
                <w:rFonts w:ascii="Times New Roman" w:hAnsi="Times New Roman"/>
                <w:szCs w:val="24"/>
              </w:rPr>
              <w:t>corespunzătoare</w:t>
            </w:r>
            <w:r w:rsidR="00AD6360" w:rsidRPr="00CA7F65">
              <w:rPr>
                <w:rFonts w:ascii="Times New Roman" w:hAnsi="Times New Roman"/>
                <w:szCs w:val="24"/>
              </w:rPr>
              <w:t xml:space="preserve"> anului t-1, considerat de </w:t>
            </w:r>
            <w:r w:rsidR="00E2249F" w:rsidRPr="00CA7F65">
              <w:rPr>
                <w:rFonts w:ascii="Times New Roman" w:hAnsi="Times New Roman"/>
                <w:szCs w:val="24"/>
              </w:rPr>
              <w:t>Autoritatea Naţională de Reglementare în domeniul Energiei</w:t>
            </w:r>
            <w:r w:rsidR="00AD6360" w:rsidRPr="00CA7F65">
              <w:rPr>
                <w:rFonts w:ascii="Times New Roman" w:hAnsi="Times New Roman"/>
                <w:szCs w:val="24"/>
              </w:rPr>
              <w:t xml:space="preserve"> la stabilirea tarifelor pentru anul t</w:t>
            </w:r>
          </w:p>
        </w:tc>
      </w:tr>
      <w:tr w:rsidR="00B31321" w:rsidRPr="00CA7F65" w14:paraId="1A6E972B" w14:textId="77777777">
        <w:tc>
          <w:tcPr>
            <w:tcW w:w="1980" w:type="dxa"/>
          </w:tcPr>
          <w:p w14:paraId="525C1008" w14:textId="1367B04A"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X</w:t>
            </w:r>
            <w:r w:rsidRPr="00CA7F65">
              <w:rPr>
                <w:rFonts w:ascii="Times New Roman" w:hAnsi="Times New Roman"/>
                <w:szCs w:val="24"/>
                <w:vertAlign w:val="subscript"/>
              </w:rPr>
              <w:t>iniţial eficienţă</w:t>
            </w:r>
          </w:p>
        </w:tc>
        <w:tc>
          <w:tcPr>
            <w:tcW w:w="6570" w:type="dxa"/>
          </w:tcPr>
          <w:p w14:paraId="30DFF2B3" w14:textId="1436D03F"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Reducere procentuală de la </w:t>
            </w:r>
            <w:r w:rsidR="00B4240F" w:rsidRPr="00CA7F65">
              <w:rPr>
                <w:rFonts w:ascii="Times New Roman" w:hAnsi="Times New Roman"/>
                <w:szCs w:val="24"/>
              </w:rPr>
              <w:t>un an la altul</w:t>
            </w:r>
            <w:r w:rsidRPr="00CA7F65">
              <w:rPr>
                <w:rFonts w:ascii="Times New Roman" w:hAnsi="Times New Roman"/>
                <w:szCs w:val="24"/>
              </w:rPr>
              <w:t xml:space="preserve"> a costurilor de operare şi mentenanţă controlabile, stabilită pentru creşterea eficienţei serviciului de transport al energiei electrice</w:t>
            </w:r>
          </w:p>
        </w:tc>
      </w:tr>
      <w:tr w:rsidR="0005549C" w:rsidRPr="00CA7F65" w14:paraId="0E5EDEC0" w14:textId="77777777">
        <w:tc>
          <w:tcPr>
            <w:tcW w:w="1980" w:type="dxa"/>
          </w:tcPr>
          <w:p w14:paraId="1FAA13CE" w14:textId="77777777" w:rsidR="0005549C" w:rsidRPr="00CA7F65" w:rsidRDefault="0005549C" w:rsidP="00CA7F65">
            <w:pPr>
              <w:tabs>
                <w:tab w:val="left" w:pos="426"/>
              </w:tabs>
              <w:spacing w:line="360" w:lineRule="auto"/>
              <w:rPr>
                <w:rFonts w:ascii="Times New Roman" w:hAnsi="Times New Roman"/>
                <w:szCs w:val="24"/>
              </w:rPr>
            </w:pPr>
            <w:r w:rsidRPr="00CA7F65">
              <w:rPr>
                <w:rFonts w:ascii="Times New Roman" w:hAnsi="Times New Roman"/>
                <w:szCs w:val="24"/>
              </w:rPr>
              <w:t>X</w:t>
            </w:r>
            <w:r w:rsidRPr="00CA7F65">
              <w:rPr>
                <w:rFonts w:ascii="Times New Roman" w:hAnsi="Times New Roman"/>
                <w:szCs w:val="24"/>
                <w:vertAlign w:val="subscript"/>
              </w:rPr>
              <w:t>final, liniar</w:t>
            </w:r>
          </w:p>
        </w:tc>
        <w:tc>
          <w:tcPr>
            <w:tcW w:w="6570" w:type="dxa"/>
          </w:tcPr>
          <w:p w14:paraId="5AC68EBD" w14:textId="44224DEB" w:rsidR="0005549C" w:rsidRPr="00CA7F65" w:rsidRDefault="0005549C" w:rsidP="00CA7F65">
            <w:pPr>
              <w:tabs>
                <w:tab w:val="left" w:pos="426"/>
              </w:tabs>
              <w:spacing w:line="360" w:lineRule="auto"/>
              <w:jc w:val="both"/>
              <w:rPr>
                <w:rFonts w:ascii="Times New Roman" w:hAnsi="Times New Roman"/>
                <w:szCs w:val="24"/>
              </w:rPr>
            </w:pPr>
            <w:r w:rsidRPr="00CA7F65">
              <w:rPr>
                <w:rFonts w:ascii="Times New Roman" w:hAnsi="Times New Roman"/>
                <w:szCs w:val="24"/>
              </w:rPr>
              <w:t>Modificarea procentuală de la un an la altul a venitului liniarizat</w:t>
            </w:r>
          </w:p>
        </w:tc>
      </w:tr>
    </w:tbl>
    <w:p w14:paraId="6894296A" w14:textId="77777777" w:rsidR="00F84DCD" w:rsidRPr="00CA7F65" w:rsidRDefault="00F84DCD" w:rsidP="00CA7F65">
      <w:pPr>
        <w:tabs>
          <w:tab w:val="left" w:pos="426"/>
        </w:tabs>
        <w:spacing w:line="360" w:lineRule="auto"/>
        <w:jc w:val="both"/>
        <w:rPr>
          <w:rFonts w:ascii="Times New Roman" w:hAnsi="Times New Roman"/>
          <w:szCs w:val="24"/>
        </w:rPr>
      </w:pPr>
    </w:p>
    <w:p w14:paraId="0B7E53AB" w14:textId="77777777" w:rsidR="00D2255B" w:rsidRPr="00CA7F65" w:rsidRDefault="00D2255B" w:rsidP="00CA7F65">
      <w:pPr>
        <w:tabs>
          <w:tab w:val="left" w:pos="426"/>
        </w:tabs>
        <w:spacing w:line="360" w:lineRule="auto"/>
        <w:jc w:val="both"/>
        <w:rPr>
          <w:rFonts w:ascii="Times New Roman" w:hAnsi="Times New Roman"/>
          <w:szCs w:val="24"/>
        </w:rPr>
      </w:pPr>
    </w:p>
    <w:p w14:paraId="58D7AD3D" w14:textId="6ECA05D6" w:rsidR="00D2255B" w:rsidRPr="00CA7F65" w:rsidRDefault="00D2255B" w:rsidP="00CA7F65">
      <w:pPr>
        <w:pStyle w:val="ListParagraph"/>
        <w:numPr>
          <w:ilvl w:val="0"/>
          <w:numId w:val="133"/>
        </w:numPr>
        <w:tabs>
          <w:tab w:val="left" w:pos="426"/>
        </w:tabs>
        <w:spacing w:line="360" w:lineRule="auto"/>
        <w:ind w:left="0" w:firstLine="0"/>
        <w:jc w:val="both"/>
        <w:rPr>
          <w:rFonts w:ascii="Times New Roman" w:hAnsi="Times New Roman"/>
          <w:b/>
          <w:szCs w:val="24"/>
        </w:rPr>
      </w:pPr>
      <w:r w:rsidRPr="00CA7F65">
        <w:rPr>
          <w:rFonts w:ascii="Times New Roman" w:hAnsi="Times New Roman"/>
          <w:b/>
          <w:szCs w:val="24"/>
        </w:rPr>
        <w:t>Abrevieri</w:t>
      </w:r>
    </w:p>
    <w:tbl>
      <w:tblPr>
        <w:tblW w:w="85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570"/>
      </w:tblGrid>
      <w:tr w:rsidR="00B31321" w:rsidRPr="00CA7F65" w14:paraId="02316965" w14:textId="77777777" w:rsidTr="00BF2A1E">
        <w:tc>
          <w:tcPr>
            <w:tcW w:w="1980" w:type="dxa"/>
            <w:tcBorders>
              <w:top w:val="single" w:sz="4" w:space="0" w:color="auto"/>
              <w:left w:val="single" w:sz="4" w:space="0" w:color="auto"/>
              <w:bottom w:val="single" w:sz="4" w:space="0" w:color="auto"/>
              <w:right w:val="single" w:sz="4" w:space="0" w:color="auto"/>
            </w:tcBorders>
          </w:tcPr>
          <w:p w14:paraId="1D786CF8" w14:textId="77777777" w:rsidR="00D2255B" w:rsidRPr="00CA7F65" w:rsidRDefault="00D2255B" w:rsidP="00CA7F65">
            <w:pPr>
              <w:tabs>
                <w:tab w:val="left" w:pos="426"/>
              </w:tabs>
              <w:spacing w:line="360" w:lineRule="auto"/>
              <w:jc w:val="both"/>
              <w:rPr>
                <w:rFonts w:ascii="Times New Roman" w:hAnsi="Times New Roman"/>
                <w:szCs w:val="24"/>
              </w:rPr>
            </w:pPr>
            <w:r w:rsidRPr="00CA7F65">
              <w:rPr>
                <w:rFonts w:ascii="Times New Roman" w:hAnsi="Times New Roman"/>
                <w:szCs w:val="24"/>
              </w:rPr>
              <w:t>ANRE</w:t>
            </w:r>
          </w:p>
        </w:tc>
        <w:tc>
          <w:tcPr>
            <w:tcW w:w="6570" w:type="dxa"/>
            <w:tcBorders>
              <w:top w:val="single" w:sz="4" w:space="0" w:color="auto"/>
              <w:left w:val="single" w:sz="4" w:space="0" w:color="auto"/>
              <w:bottom w:val="single" w:sz="4" w:space="0" w:color="auto"/>
              <w:right w:val="single" w:sz="4" w:space="0" w:color="auto"/>
            </w:tcBorders>
          </w:tcPr>
          <w:p w14:paraId="2FF91899" w14:textId="77777777" w:rsidR="00D2255B" w:rsidRPr="00CA7F65" w:rsidRDefault="00D2255B" w:rsidP="00CA7F65">
            <w:pPr>
              <w:tabs>
                <w:tab w:val="left" w:pos="426"/>
              </w:tabs>
              <w:spacing w:line="360" w:lineRule="auto"/>
              <w:jc w:val="both"/>
              <w:rPr>
                <w:rFonts w:ascii="Times New Roman" w:hAnsi="Times New Roman"/>
                <w:szCs w:val="24"/>
              </w:rPr>
            </w:pPr>
            <w:r w:rsidRPr="00CA7F65">
              <w:rPr>
                <w:rFonts w:ascii="Times New Roman" w:hAnsi="Times New Roman"/>
                <w:szCs w:val="24"/>
              </w:rPr>
              <w:t>Autoritatea Naţională de Reglementare în domeniul Energiei</w:t>
            </w:r>
          </w:p>
        </w:tc>
      </w:tr>
      <w:tr w:rsidR="00B31321" w:rsidRPr="00CA7F65" w14:paraId="58915F0F" w14:textId="77777777" w:rsidTr="00BF2A1E">
        <w:tc>
          <w:tcPr>
            <w:tcW w:w="1980" w:type="dxa"/>
            <w:tcBorders>
              <w:top w:val="single" w:sz="4" w:space="0" w:color="auto"/>
              <w:left w:val="single" w:sz="4" w:space="0" w:color="auto"/>
              <w:bottom w:val="single" w:sz="4" w:space="0" w:color="auto"/>
              <w:right w:val="single" w:sz="4" w:space="0" w:color="auto"/>
            </w:tcBorders>
          </w:tcPr>
          <w:p w14:paraId="6CD6E0BE" w14:textId="34C3DB39"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BAR</w:t>
            </w:r>
          </w:p>
        </w:tc>
        <w:tc>
          <w:tcPr>
            <w:tcW w:w="6570" w:type="dxa"/>
            <w:tcBorders>
              <w:top w:val="single" w:sz="4" w:space="0" w:color="auto"/>
              <w:left w:val="single" w:sz="4" w:space="0" w:color="auto"/>
              <w:bottom w:val="single" w:sz="4" w:space="0" w:color="auto"/>
              <w:right w:val="single" w:sz="4" w:space="0" w:color="auto"/>
            </w:tcBorders>
          </w:tcPr>
          <w:p w14:paraId="0A78D509" w14:textId="437DEF48"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Bază reglementată a activelor</w:t>
            </w:r>
          </w:p>
        </w:tc>
      </w:tr>
      <w:tr w:rsidR="00B31321" w:rsidRPr="00CA7F65" w14:paraId="222223B5" w14:textId="77777777" w:rsidTr="00BF2A1E">
        <w:tc>
          <w:tcPr>
            <w:tcW w:w="1980" w:type="dxa"/>
            <w:tcBorders>
              <w:top w:val="single" w:sz="4" w:space="0" w:color="auto"/>
              <w:left w:val="single" w:sz="4" w:space="0" w:color="auto"/>
              <w:bottom w:val="single" w:sz="4" w:space="0" w:color="auto"/>
              <w:right w:val="single" w:sz="4" w:space="0" w:color="auto"/>
            </w:tcBorders>
          </w:tcPr>
          <w:p w14:paraId="435B73F9" w14:textId="2AB78A84"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CC</w:t>
            </w:r>
          </w:p>
        </w:tc>
        <w:tc>
          <w:tcPr>
            <w:tcW w:w="6570" w:type="dxa"/>
            <w:tcBorders>
              <w:top w:val="single" w:sz="4" w:space="0" w:color="auto"/>
              <w:left w:val="single" w:sz="4" w:space="0" w:color="auto"/>
              <w:bottom w:val="single" w:sz="4" w:space="0" w:color="auto"/>
              <w:right w:val="single" w:sz="4" w:space="0" w:color="auto"/>
            </w:tcBorders>
          </w:tcPr>
          <w:p w14:paraId="267CF079" w14:textId="4EB276E0"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Costuri controlabile</w:t>
            </w:r>
          </w:p>
        </w:tc>
      </w:tr>
      <w:tr w:rsidR="00B31321" w:rsidRPr="00CA7F65" w14:paraId="1C86D720" w14:textId="77777777" w:rsidTr="00BF2A1E">
        <w:tc>
          <w:tcPr>
            <w:tcW w:w="1980" w:type="dxa"/>
            <w:tcBorders>
              <w:top w:val="single" w:sz="4" w:space="0" w:color="auto"/>
              <w:left w:val="single" w:sz="4" w:space="0" w:color="auto"/>
              <w:bottom w:val="single" w:sz="4" w:space="0" w:color="auto"/>
              <w:right w:val="single" w:sz="4" w:space="0" w:color="auto"/>
            </w:tcBorders>
          </w:tcPr>
          <w:p w14:paraId="4E1BAC8E" w14:textId="7BF7B43F" w:rsidR="0012127A" w:rsidRPr="00CA7F65" w:rsidRDefault="0012127A" w:rsidP="00CA7F65">
            <w:pPr>
              <w:tabs>
                <w:tab w:val="left" w:pos="426"/>
              </w:tabs>
              <w:spacing w:line="360" w:lineRule="auto"/>
              <w:jc w:val="both"/>
              <w:rPr>
                <w:rFonts w:ascii="Times New Roman" w:hAnsi="Times New Roman"/>
                <w:szCs w:val="24"/>
              </w:rPr>
            </w:pPr>
            <w:r w:rsidRPr="00CA7F65">
              <w:rPr>
                <w:rFonts w:ascii="Times New Roman" w:hAnsi="Times New Roman"/>
                <w:szCs w:val="24"/>
              </w:rPr>
              <w:t>CON</w:t>
            </w:r>
          </w:p>
        </w:tc>
        <w:tc>
          <w:tcPr>
            <w:tcW w:w="6570" w:type="dxa"/>
            <w:tcBorders>
              <w:top w:val="single" w:sz="4" w:space="0" w:color="auto"/>
              <w:left w:val="single" w:sz="4" w:space="0" w:color="auto"/>
              <w:bottom w:val="single" w:sz="4" w:space="0" w:color="auto"/>
              <w:right w:val="single" w:sz="4" w:space="0" w:color="auto"/>
            </w:tcBorders>
          </w:tcPr>
          <w:p w14:paraId="16B79975" w14:textId="08E6AA0C" w:rsidR="0012127A" w:rsidRPr="00CA7F65" w:rsidRDefault="0012127A"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Costuri cu </w:t>
            </w:r>
            <w:r w:rsidR="00185889" w:rsidRPr="00CA7F65">
              <w:rPr>
                <w:rFonts w:ascii="Times New Roman" w:hAnsi="Times New Roman"/>
                <w:szCs w:val="24"/>
              </w:rPr>
              <w:t xml:space="preserve">eliminarea </w:t>
            </w:r>
            <w:r w:rsidRPr="00CA7F65">
              <w:rPr>
                <w:rFonts w:ascii="Times New Roman" w:hAnsi="Times New Roman"/>
                <w:szCs w:val="24"/>
              </w:rPr>
              <w:t>congestii</w:t>
            </w:r>
            <w:r w:rsidR="00185889" w:rsidRPr="00CA7F65">
              <w:rPr>
                <w:rFonts w:ascii="Times New Roman" w:hAnsi="Times New Roman"/>
                <w:szCs w:val="24"/>
              </w:rPr>
              <w:t>lor</w:t>
            </w:r>
          </w:p>
        </w:tc>
      </w:tr>
      <w:tr w:rsidR="00B31321" w:rsidRPr="00CA7F65" w14:paraId="14AC2296" w14:textId="77777777" w:rsidTr="00BF2A1E">
        <w:tc>
          <w:tcPr>
            <w:tcW w:w="1980" w:type="dxa"/>
            <w:tcBorders>
              <w:top w:val="single" w:sz="4" w:space="0" w:color="auto"/>
              <w:left w:val="single" w:sz="4" w:space="0" w:color="auto"/>
              <w:bottom w:val="single" w:sz="4" w:space="0" w:color="auto"/>
              <w:right w:val="single" w:sz="4" w:space="0" w:color="auto"/>
            </w:tcBorders>
          </w:tcPr>
          <w:p w14:paraId="7801A0AF" w14:textId="5E49C25E"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CNC</w:t>
            </w:r>
          </w:p>
        </w:tc>
        <w:tc>
          <w:tcPr>
            <w:tcW w:w="6570" w:type="dxa"/>
            <w:tcBorders>
              <w:top w:val="single" w:sz="4" w:space="0" w:color="auto"/>
              <w:left w:val="single" w:sz="4" w:space="0" w:color="auto"/>
              <w:bottom w:val="single" w:sz="4" w:space="0" w:color="auto"/>
              <w:right w:val="single" w:sz="4" w:space="0" w:color="auto"/>
            </w:tcBorders>
          </w:tcPr>
          <w:p w14:paraId="717E4864" w14:textId="2F874A57"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Costuri Necontrolabile</w:t>
            </w:r>
          </w:p>
        </w:tc>
      </w:tr>
      <w:tr w:rsidR="00B31321" w:rsidRPr="00CA7F65" w14:paraId="0E959B2A" w14:textId="77777777" w:rsidTr="00BF2A1E">
        <w:tc>
          <w:tcPr>
            <w:tcW w:w="1980" w:type="dxa"/>
            <w:tcBorders>
              <w:top w:val="single" w:sz="4" w:space="0" w:color="auto"/>
              <w:left w:val="single" w:sz="4" w:space="0" w:color="auto"/>
              <w:bottom w:val="single" w:sz="4" w:space="0" w:color="auto"/>
              <w:right w:val="single" w:sz="4" w:space="0" w:color="auto"/>
            </w:tcBorders>
          </w:tcPr>
          <w:p w14:paraId="5AD4D5C1" w14:textId="77777777"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cpt</w:t>
            </w:r>
          </w:p>
        </w:tc>
        <w:tc>
          <w:tcPr>
            <w:tcW w:w="6570" w:type="dxa"/>
            <w:tcBorders>
              <w:top w:val="single" w:sz="4" w:space="0" w:color="auto"/>
              <w:left w:val="single" w:sz="4" w:space="0" w:color="auto"/>
              <w:bottom w:val="single" w:sz="4" w:space="0" w:color="auto"/>
              <w:right w:val="single" w:sz="4" w:space="0" w:color="auto"/>
            </w:tcBorders>
          </w:tcPr>
          <w:p w14:paraId="321945C0" w14:textId="77777777"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Consum propriu tehnologic reglementat, exprimat în procente din cantitatea de energie electrică intrată în RET (%)</w:t>
            </w:r>
          </w:p>
        </w:tc>
      </w:tr>
      <w:tr w:rsidR="00B31321" w:rsidRPr="00CA7F65" w14:paraId="02430C90" w14:textId="77777777" w:rsidTr="00BF2A1E">
        <w:tc>
          <w:tcPr>
            <w:tcW w:w="1980" w:type="dxa"/>
            <w:tcBorders>
              <w:top w:val="single" w:sz="4" w:space="0" w:color="auto"/>
              <w:left w:val="single" w:sz="4" w:space="0" w:color="auto"/>
              <w:bottom w:val="single" w:sz="4" w:space="0" w:color="auto"/>
              <w:right w:val="single" w:sz="4" w:space="0" w:color="auto"/>
            </w:tcBorders>
          </w:tcPr>
          <w:p w14:paraId="1C6E4784" w14:textId="77777777"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CPT</w:t>
            </w:r>
          </w:p>
        </w:tc>
        <w:tc>
          <w:tcPr>
            <w:tcW w:w="6570" w:type="dxa"/>
            <w:tcBorders>
              <w:top w:val="single" w:sz="4" w:space="0" w:color="auto"/>
              <w:left w:val="single" w:sz="4" w:space="0" w:color="auto"/>
              <w:bottom w:val="single" w:sz="4" w:space="0" w:color="auto"/>
              <w:right w:val="single" w:sz="4" w:space="0" w:color="auto"/>
            </w:tcBorders>
          </w:tcPr>
          <w:p w14:paraId="4DBA61B4" w14:textId="77777777"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Consum propriu tehnologic reglementat, exprimat în MWh</w:t>
            </w:r>
          </w:p>
        </w:tc>
      </w:tr>
      <w:tr w:rsidR="00B31321" w:rsidRPr="00CA7F65" w14:paraId="493061D2" w14:textId="77777777" w:rsidTr="00BF2A1E">
        <w:tc>
          <w:tcPr>
            <w:tcW w:w="1980" w:type="dxa"/>
          </w:tcPr>
          <w:p w14:paraId="61459F71" w14:textId="77777777" w:rsidR="00F34E43" w:rsidRPr="00CA7F65" w:rsidRDefault="00F34E43"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ENTSO-E</w:t>
            </w:r>
          </w:p>
        </w:tc>
        <w:tc>
          <w:tcPr>
            <w:tcW w:w="6570" w:type="dxa"/>
          </w:tcPr>
          <w:p w14:paraId="4702958F" w14:textId="77777777"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Reţeaua europeană a operatorilor de transport şi de sistem de energie electrică</w:t>
            </w:r>
          </w:p>
        </w:tc>
      </w:tr>
      <w:tr w:rsidR="00B31321" w:rsidRPr="00CA7F65" w14:paraId="2B4B0BDE" w14:textId="77777777" w:rsidTr="00BF2A1E">
        <w:tc>
          <w:tcPr>
            <w:tcW w:w="1980" w:type="dxa"/>
          </w:tcPr>
          <w:p w14:paraId="1CE0C49C" w14:textId="7913031C" w:rsidR="00311838" w:rsidRPr="00CA7F65" w:rsidRDefault="00311838" w:rsidP="00CA7F65">
            <w:pPr>
              <w:pStyle w:val="Footer"/>
              <w:tabs>
                <w:tab w:val="clear" w:pos="4153"/>
                <w:tab w:val="clear" w:pos="8306"/>
                <w:tab w:val="left" w:pos="426"/>
              </w:tabs>
              <w:spacing w:line="360" w:lineRule="auto"/>
              <w:rPr>
                <w:rFonts w:ascii="Times New Roman" w:hAnsi="Times New Roman"/>
                <w:szCs w:val="24"/>
                <w:lang w:val="ro-RO"/>
              </w:rPr>
            </w:pPr>
            <w:r w:rsidRPr="00CA7F65">
              <w:rPr>
                <w:rFonts w:ascii="Times New Roman" w:hAnsi="Times New Roman"/>
                <w:szCs w:val="24"/>
                <w:lang w:val="ro-RO"/>
              </w:rPr>
              <w:t>OPEX</w:t>
            </w:r>
          </w:p>
        </w:tc>
        <w:tc>
          <w:tcPr>
            <w:tcW w:w="6570" w:type="dxa"/>
          </w:tcPr>
          <w:p w14:paraId="75E347EB" w14:textId="696B439A" w:rsidR="00311838" w:rsidRPr="00CA7F65" w:rsidRDefault="00311838" w:rsidP="00CA7F65">
            <w:pPr>
              <w:tabs>
                <w:tab w:val="left" w:pos="426"/>
              </w:tabs>
              <w:spacing w:line="360" w:lineRule="auto"/>
              <w:jc w:val="both"/>
              <w:rPr>
                <w:rFonts w:ascii="Times New Roman" w:hAnsi="Times New Roman"/>
                <w:szCs w:val="24"/>
              </w:rPr>
            </w:pPr>
            <w:r w:rsidRPr="00CA7F65">
              <w:rPr>
                <w:rFonts w:ascii="Times New Roman" w:hAnsi="Times New Roman"/>
                <w:szCs w:val="24"/>
              </w:rPr>
              <w:t>Costuri de operare și mentenanță</w:t>
            </w:r>
          </w:p>
        </w:tc>
      </w:tr>
      <w:tr w:rsidR="00B31321" w:rsidRPr="00CA7F65" w14:paraId="344E2719" w14:textId="77777777" w:rsidTr="00BF2A1E">
        <w:trPr>
          <w:trHeight w:val="640"/>
        </w:trPr>
        <w:tc>
          <w:tcPr>
            <w:tcW w:w="1980" w:type="dxa"/>
          </w:tcPr>
          <w:p w14:paraId="458D4A21" w14:textId="77777777"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OTS</w:t>
            </w:r>
          </w:p>
        </w:tc>
        <w:tc>
          <w:tcPr>
            <w:tcW w:w="6570" w:type="dxa"/>
          </w:tcPr>
          <w:p w14:paraId="5861A044" w14:textId="77777777"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Operatorul de transport şi de sistem</w:t>
            </w:r>
          </w:p>
        </w:tc>
      </w:tr>
      <w:tr w:rsidR="00B31321" w:rsidRPr="00CA7F65" w14:paraId="4056952F" w14:textId="77777777" w:rsidTr="00BF2A1E">
        <w:trPr>
          <w:trHeight w:val="640"/>
        </w:trPr>
        <w:tc>
          <w:tcPr>
            <w:tcW w:w="1980" w:type="dxa"/>
          </w:tcPr>
          <w:p w14:paraId="2F4F4E5A" w14:textId="4E042714"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RBAR</w:t>
            </w:r>
          </w:p>
        </w:tc>
        <w:tc>
          <w:tcPr>
            <w:tcW w:w="6570" w:type="dxa"/>
          </w:tcPr>
          <w:p w14:paraId="107DACB0" w14:textId="0A36792B"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Rentabilitatea bazei reglementate a activelor</w:t>
            </w:r>
          </w:p>
        </w:tc>
      </w:tr>
      <w:tr w:rsidR="00B31321" w:rsidRPr="00CA7F65" w14:paraId="63D5E9F3" w14:textId="77777777" w:rsidTr="00BF2A1E">
        <w:tc>
          <w:tcPr>
            <w:tcW w:w="1980" w:type="dxa"/>
          </w:tcPr>
          <w:p w14:paraId="1178D14D" w14:textId="77777777"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RET</w:t>
            </w:r>
          </w:p>
        </w:tc>
        <w:tc>
          <w:tcPr>
            <w:tcW w:w="6570" w:type="dxa"/>
          </w:tcPr>
          <w:p w14:paraId="630221C2" w14:textId="77777777"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Reţeaua electrică de transport</w:t>
            </w:r>
          </w:p>
        </w:tc>
      </w:tr>
      <w:tr w:rsidR="00B31321" w:rsidRPr="00CA7F65" w14:paraId="32259468" w14:textId="77777777" w:rsidTr="00BF2A1E">
        <w:tc>
          <w:tcPr>
            <w:tcW w:w="1980" w:type="dxa"/>
          </w:tcPr>
          <w:p w14:paraId="387FC71F" w14:textId="43745504"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RRR</w:t>
            </w:r>
          </w:p>
        </w:tc>
        <w:tc>
          <w:tcPr>
            <w:tcW w:w="6570" w:type="dxa"/>
          </w:tcPr>
          <w:p w14:paraId="1906BA4B" w14:textId="16FC650C"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Rată reglementată a rentabilităţii</w:t>
            </w:r>
          </w:p>
        </w:tc>
      </w:tr>
      <w:tr w:rsidR="00B31321" w:rsidRPr="00CA7F65" w14:paraId="665899B4" w14:textId="77777777" w:rsidTr="00BF2A1E">
        <w:tc>
          <w:tcPr>
            <w:tcW w:w="1980" w:type="dxa"/>
          </w:tcPr>
          <w:p w14:paraId="58608134" w14:textId="60EE459B"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RI</w:t>
            </w:r>
          </w:p>
        </w:tc>
        <w:tc>
          <w:tcPr>
            <w:tcW w:w="6570" w:type="dxa"/>
          </w:tcPr>
          <w:p w14:paraId="09499152" w14:textId="3C6A783B"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Rată reglementată a inflației</w:t>
            </w:r>
          </w:p>
        </w:tc>
      </w:tr>
      <w:tr w:rsidR="00B31321" w:rsidRPr="00CA7F65" w14:paraId="553BB8D9" w14:textId="77777777" w:rsidTr="00BF2A1E">
        <w:tc>
          <w:tcPr>
            <w:tcW w:w="1980" w:type="dxa"/>
          </w:tcPr>
          <w:p w14:paraId="386BC3A3" w14:textId="523C0831"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RTS</w:t>
            </w:r>
          </w:p>
        </w:tc>
        <w:tc>
          <w:tcPr>
            <w:tcW w:w="6570" w:type="dxa"/>
          </w:tcPr>
          <w:p w14:paraId="193D06D4" w14:textId="4684DB18"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Rata titlurilor de stat</w:t>
            </w:r>
          </w:p>
        </w:tc>
      </w:tr>
      <w:tr w:rsidR="00B31321" w:rsidRPr="00CA7F65" w14:paraId="104A98D4" w14:textId="77777777" w:rsidTr="00BF2A1E">
        <w:tc>
          <w:tcPr>
            <w:tcW w:w="1980" w:type="dxa"/>
          </w:tcPr>
          <w:p w14:paraId="2651AB4F" w14:textId="0F01BF51"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SEN</w:t>
            </w:r>
          </w:p>
        </w:tc>
        <w:tc>
          <w:tcPr>
            <w:tcW w:w="6570" w:type="dxa"/>
          </w:tcPr>
          <w:p w14:paraId="2625B983" w14:textId="51153255"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Sistemul electroenergetic național</w:t>
            </w:r>
          </w:p>
        </w:tc>
      </w:tr>
      <w:tr w:rsidR="00B31321" w:rsidRPr="00CA7F65" w14:paraId="43DF7CCD" w14:textId="77777777" w:rsidTr="00BF2A1E">
        <w:tc>
          <w:tcPr>
            <w:tcW w:w="1980" w:type="dxa"/>
          </w:tcPr>
          <w:p w14:paraId="4540A415" w14:textId="2B2B06E8" w:rsidR="002420B2" w:rsidRPr="00CA7F65" w:rsidRDefault="002420B2" w:rsidP="00CA7F65">
            <w:pPr>
              <w:tabs>
                <w:tab w:val="left" w:pos="426"/>
              </w:tabs>
              <w:spacing w:line="360" w:lineRule="auto"/>
              <w:rPr>
                <w:rFonts w:ascii="Times New Roman" w:hAnsi="Times New Roman"/>
                <w:szCs w:val="24"/>
              </w:rPr>
            </w:pPr>
            <w:r w:rsidRPr="00CA7F65">
              <w:rPr>
                <w:rFonts w:ascii="Times New Roman" w:hAnsi="Times New Roman"/>
                <w:szCs w:val="24"/>
              </w:rPr>
              <w:t>TG</w:t>
            </w:r>
          </w:p>
        </w:tc>
        <w:tc>
          <w:tcPr>
            <w:tcW w:w="6570" w:type="dxa"/>
          </w:tcPr>
          <w:p w14:paraId="5BE38E85" w14:textId="148D3989" w:rsidR="002420B2" w:rsidRPr="00CA7F65" w:rsidRDefault="002420B2"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componenta de introducere a energiei electrice în rețea </w:t>
            </w:r>
          </w:p>
        </w:tc>
      </w:tr>
      <w:tr w:rsidR="00B31321" w:rsidRPr="00CA7F65" w14:paraId="4391112F" w14:textId="77777777" w:rsidTr="00BF2A1E">
        <w:tc>
          <w:tcPr>
            <w:tcW w:w="1980" w:type="dxa"/>
          </w:tcPr>
          <w:p w14:paraId="7BE02624" w14:textId="70F9B74A"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TI</w:t>
            </w:r>
          </w:p>
        </w:tc>
        <w:tc>
          <w:tcPr>
            <w:tcW w:w="6570" w:type="dxa"/>
          </w:tcPr>
          <w:p w14:paraId="61242AF6" w14:textId="54A6DBE1"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Transport de energie electrică între operatorii de transport şi de sistem</w:t>
            </w:r>
          </w:p>
        </w:tc>
      </w:tr>
      <w:tr w:rsidR="00B31321" w:rsidRPr="00CA7F65" w14:paraId="3EB11979" w14:textId="77777777" w:rsidTr="00BF2A1E">
        <w:tc>
          <w:tcPr>
            <w:tcW w:w="1980" w:type="dxa"/>
          </w:tcPr>
          <w:p w14:paraId="18901B04" w14:textId="2CB4C4DB" w:rsidR="002420B2" w:rsidRPr="00CA7F65" w:rsidRDefault="002420B2" w:rsidP="00CA7F65">
            <w:pPr>
              <w:tabs>
                <w:tab w:val="left" w:pos="426"/>
              </w:tabs>
              <w:spacing w:line="360" w:lineRule="auto"/>
              <w:rPr>
                <w:rFonts w:ascii="Times New Roman" w:hAnsi="Times New Roman"/>
                <w:szCs w:val="24"/>
              </w:rPr>
            </w:pPr>
            <w:r w:rsidRPr="00CA7F65">
              <w:rPr>
                <w:rFonts w:ascii="Times New Roman" w:hAnsi="Times New Roman"/>
                <w:szCs w:val="24"/>
              </w:rPr>
              <w:t>TL</w:t>
            </w:r>
          </w:p>
        </w:tc>
        <w:tc>
          <w:tcPr>
            <w:tcW w:w="6570" w:type="dxa"/>
          </w:tcPr>
          <w:p w14:paraId="6B6938B3" w14:textId="66D00C89" w:rsidR="002420B2" w:rsidRPr="00CA7F65" w:rsidRDefault="002420B2" w:rsidP="00CA7F65">
            <w:pPr>
              <w:tabs>
                <w:tab w:val="left" w:pos="426"/>
              </w:tabs>
              <w:spacing w:line="360" w:lineRule="auto"/>
              <w:jc w:val="both"/>
              <w:rPr>
                <w:rFonts w:ascii="Times New Roman" w:hAnsi="Times New Roman"/>
                <w:szCs w:val="24"/>
              </w:rPr>
            </w:pPr>
            <w:r w:rsidRPr="00CA7F65">
              <w:rPr>
                <w:rFonts w:ascii="Times New Roman" w:hAnsi="Times New Roman"/>
                <w:szCs w:val="24"/>
              </w:rPr>
              <w:t>componenta de extragere a energiei electrice din rețea</w:t>
            </w:r>
          </w:p>
        </w:tc>
      </w:tr>
      <w:tr w:rsidR="00B31321" w:rsidRPr="00CA7F65" w14:paraId="6B3EDCB1" w14:textId="77777777" w:rsidTr="00BF2A1E">
        <w:tc>
          <w:tcPr>
            <w:tcW w:w="1980" w:type="dxa"/>
          </w:tcPr>
          <w:p w14:paraId="0346EB0F" w14:textId="335715BA" w:rsidR="00F34E43" w:rsidRPr="00CA7F65" w:rsidRDefault="00F34E43" w:rsidP="00CA7F65">
            <w:pPr>
              <w:tabs>
                <w:tab w:val="left" w:pos="426"/>
              </w:tabs>
              <w:spacing w:line="360" w:lineRule="auto"/>
              <w:rPr>
                <w:rFonts w:ascii="Times New Roman" w:hAnsi="Times New Roman"/>
                <w:szCs w:val="24"/>
              </w:rPr>
            </w:pPr>
            <w:r w:rsidRPr="00CA7F65">
              <w:rPr>
                <w:rFonts w:ascii="Times New Roman" w:hAnsi="Times New Roman"/>
                <w:szCs w:val="24"/>
              </w:rPr>
              <w:t>T</w:t>
            </w:r>
            <w:r w:rsidRPr="00CA7F65">
              <w:rPr>
                <w:rFonts w:ascii="Times New Roman" w:hAnsi="Times New Roman"/>
                <w:szCs w:val="24"/>
                <w:vertAlign w:val="subscript"/>
              </w:rPr>
              <w:t>T</w:t>
            </w:r>
          </w:p>
        </w:tc>
        <w:tc>
          <w:tcPr>
            <w:tcW w:w="6570" w:type="dxa"/>
          </w:tcPr>
          <w:p w14:paraId="52B45572" w14:textId="68FAAED7" w:rsidR="00F34E43" w:rsidRPr="00CA7F65" w:rsidRDefault="00F34E43" w:rsidP="00CA7F65">
            <w:pPr>
              <w:tabs>
                <w:tab w:val="left" w:pos="426"/>
              </w:tabs>
              <w:spacing w:line="360" w:lineRule="auto"/>
              <w:jc w:val="both"/>
              <w:rPr>
                <w:rFonts w:ascii="Times New Roman" w:hAnsi="Times New Roman"/>
                <w:szCs w:val="24"/>
              </w:rPr>
            </w:pPr>
            <w:r w:rsidRPr="00CA7F65">
              <w:rPr>
                <w:rFonts w:ascii="Times New Roman" w:hAnsi="Times New Roman"/>
                <w:szCs w:val="24"/>
              </w:rPr>
              <w:t>Tarif mediu de transport al energiei electrice</w:t>
            </w:r>
          </w:p>
        </w:tc>
      </w:tr>
    </w:tbl>
    <w:p w14:paraId="1247FD38" w14:textId="77777777" w:rsidR="00D2255B" w:rsidRPr="00CA7F65" w:rsidRDefault="00D2255B" w:rsidP="00CA7F65">
      <w:pPr>
        <w:tabs>
          <w:tab w:val="left" w:pos="426"/>
        </w:tabs>
        <w:spacing w:line="360" w:lineRule="auto"/>
        <w:jc w:val="both"/>
        <w:rPr>
          <w:rFonts w:ascii="Times New Roman" w:hAnsi="Times New Roman"/>
          <w:szCs w:val="24"/>
        </w:rPr>
      </w:pPr>
    </w:p>
    <w:p w14:paraId="1705B428" w14:textId="77777777" w:rsidR="008946BA" w:rsidRPr="00CA7F65" w:rsidRDefault="008946BA" w:rsidP="00CA7F65">
      <w:pPr>
        <w:pStyle w:val="Title"/>
        <w:tabs>
          <w:tab w:val="left" w:pos="426"/>
        </w:tabs>
        <w:spacing w:line="360" w:lineRule="auto"/>
        <w:jc w:val="left"/>
        <w:rPr>
          <w:rFonts w:ascii="Times New Roman" w:hAnsi="Times New Roman"/>
          <w:szCs w:val="24"/>
          <w:lang w:val="ro-RO"/>
        </w:rPr>
      </w:pPr>
      <w:bookmarkStart w:id="9" w:name="_Toc349060079"/>
      <w:bookmarkStart w:id="10" w:name="_Toc349129186"/>
      <w:bookmarkStart w:id="11" w:name="_Toc349203326"/>
      <w:bookmarkStart w:id="12" w:name="_Toc349060083"/>
      <w:bookmarkStart w:id="13" w:name="_Toc349129190"/>
      <w:bookmarkStart w:id="14" w:name="_Toc349203330"/>
      <w:bookmarkStart w:id="15" w:name="_Toc361645501"/>
      <w:bookmarkEnd w:id="9"/>
      <w:bookmarkEnd w:id="10"/>
      <w:bookmarkEnd w:id="11"/>
      <w:bookmarkEnd w:id="12"/>
      <w:bookmarkEnd w:id="13"/>
      <w:bookmarkEnd w:id="14"/>
      <w:r w:rsidRPr="00CA7F65">
        <w:rPr>
          <w:rFonts w:ascii="Times New Roman" w:hAnsi="Times New Roman"/>
          <w:szCs w:val="24"/>
          <w:lang w:val="ro-RO"/>
        </w:rPr>
        <w:t>CAPITOLUL II</w:t>
      </w:r>
    </w:p>
    <w:p w14:paraId="50DD248B" w14:textId="12A15DC8" w:rsidR="000F3728" w:rsidRPr="00CA7F65" w:rsidRDefault="004E000E" w:rsidP="00CA7F65">
      <w:pPr>
        <w:pStyle w:val="Heading1"/>
        <w:numPr>
          <w:ilvl w:val="0"/>
          <w:numId w:val="0"/>
        </w:numPr>
        <w:tabs>
          <w:tab w:val="left" w:pos="426"/>
        </w:tabs>
        <w:spacing w:before="0" w:after="0" w:line="360" w:lineRule="auto"/>
        <w:rPr>
          <w:sz w:val="24"/>
          <w:szCs w:val="24"/>
        </w:rPr>
      </w:pPr>
      <w:bookmarkStart w:id="16" w:name="_4._Reguli_şi"/>
      <w:bookmarkEnd w:id="15"/>
      <w:bookmarkEnd w:id="16"/>
      <w:r w:rsidRPr="00CA7F65">
        <w:rPr>
          <w:sz w:val="24"/>
          <w:szCs w:val="24"/>
        </w:rPr>
        <w:t>REGULI ȘI PRINCIPII</w:t>
      </w:r>
    </w:p>
    <w:p w14:paraId="4ECFC34F" w14:textId="77777777" w:rsidR="000F3728" w:rsidRPr="00CA7F65" w:rsidRDefault="000F3728" w:rsidP="00CA7F65">
      <w:pPr>
        <w:tabs>
          <w:tab w:val="left" w:pos="426"/>
        </w:tabs>
        <w:spacing w:line="360" w:lineRule="auto"/>
        <w:rPr>
          <w:rFonts w:ascii="Times New Roman" w:hAnsi="Times New Roman"/>
          <w:szCs w:val="24"/>
        </w:rPr>
      </w:pPr>
    </w:p>
    <w:p w14:paraId="7C8BAE87" w14:textId="25303C72" w:rsidR="009E7810"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9E7810" w:rsidRPr="00CA7F65">
        <w:rPr>
          <w:rFonts w:ascii="Times New Roman" w:hAnsi="Times New Roman"/>
          <w:szCs w:val="24"/>
          <w:lang w:val="ro-RO"/>
        </w:rPr>
        <w:t>Operatorul de transport și sistem are obligația de a transmite ANRE, la termenele și în formatele stabilite, datele și infomațiile necesare acesteia pentru stabilirea veniturilor reglementate, respectiv a tarifelor de transport.</w:t>
      </w:r>
    </w:p>
    <w:p w14:paraId="4D3B470F" w14:textId="35B1985A" w:rsidR="009E7810" w:rsidRPr="00CA7F65" w:rsidRDefault="00BE0E08"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(2) </w:t>
      </w:r>
      <w:r w:rsidR="009E7810" w:rsidRPr="00CA7F65">
        <w:rPr>
          <w:rFonts w:ascii="Times New Roman" w:hAnsi="Times New Roman"/>
          <w:szCs w:val="24"/>
          <w:lang w:val="ro-RO"/>
        </w:rPr>
        <w:t>Venitul pentru serviciul de transport aferent fiecărui an al unei perioade de reglementare se determină anterior începerii acestei perioade.</w:t>
      </w:r>
    </w:p>
    <w:p w14:paraId="5F2B00F9" w14:textId="468BB8DB" w:rsidR="000F3728" w:rsidRPr="00CA7F65" w:rsidRDefault="009E7810"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(3) </w:t>
      </w:r>
      <w:r w:rsidR="00BE0E08" w:rsidRPr="00CA7F65">
        <w:rPr>
          <w:rFonts w:ascii="Times New Roman" w:hAnsi="Times New Roman"/>
          <w:szCs w:val="24"/>
          <w:lang w:val="ro-RO"/>
        </w:rPr>
        <w:t>În cadrul unei perioade de reglementare</w:t>
      </w:r>
      <w:r w:rsidR="00BE0E08" w:rsidRPr="00CA7F65" w:rsidDel="00657947">
        <w:rPr>
          <w:rFonts w:ascii="Times New Roman" w:hAnsi="Times New Roman"/>
          <w:szCs w:val="24"/>
          <w:lang w:val="ro-RO"/>
        </w:rPr>
        <w:t xml:space="preserve"> </w:t>
      </w:r>
      <w:r w:rsidR="00BE0E08" w:rsidRPr="00CA7F65">
        <w:rPr>
          <w:rFonts w:ascii="Times New Roman" w:hAnsi="Times New Roman"/>
          <w:szCs w:val="24"/>
          <w:lang w:val="ro-RO"/>
        </w:rPr>
        <w:t xml:space="preserve">se efectuează corecţii ale venitului </w:t>
      </w:r>
      <w:r w:rsidR="00A00493" w:rsidRPr="00CA7F65">
        <w:rPr>
          <w:rFonts w:ascii="Times New Roman" w:hAnsi="Times New Roman"/>
          <w:szCs w:val="24"/>
          <w:lang w:val="ro-RO"/>
        </w:rPr>
        <w:t xml:space="preserve">liniarizat </w:t>
      </w:r>
      <w:r w:rsidR="00BE0E08" w:rsidRPr="00CA7F65">
        <w:rPr>
          <w:rFonts w:ascii="Times New Roman" w:hAnsi="Times New Roman"/>
          <w:szCs w:val="24"/>
          <w:lang w:val="ro-RO"/>
        </w:rPr>
        <w:t xml:space="preserve">pentru fiecare </w:t>
      </w:r>
      <w:r w:rsidR="00D361D7" w:rsidRPr="00CA7F65">
        <w:rPr>
          <w:rFonts w:ascii="Times New Roman" w:hAnsi="Times New Roman"/>
          <w:szCs w:val="24"/>
          <w:lang w:val="ro-RO"/>
        </w:rPr>
        <w:t>an</w:t>
      </w:r>
      <w:r w:rsidR="007960E2" w:rsidRPr="00CA7F65">
        <w:rPr>
          <w:rFonts w:ascii="Times New Roman" w:hAnsi="Times New Roman"/>
          <w:szCs w:val="24"/>
          <w:lang w:val="ro-RO"/>
        </w:rPr>
        <w:t>.</w:t>
      </w:r>
      <w:r w:rsidR="00BE0E08" w:rsidRPr="00CA7F65" w:rsidDel="00657947">
        <w:rPr>
          <w:rFonts w:ascii="Times New Roman" w:hAnsi="Times New Roman"/>
          <w:szCs w:val="24"/>
          <w:lang w:val="ro-RO"/>
        </w:rPr>
        <w:t xml:space="preserve"> </w:t>
      </w:r>
    </w:p>
    <w:p w14:paraId="0FD149EB" w14:textId="6752A96B" w:rsidR="00281E7B"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Toate datele necesare determinării veniturilor </w:t>
      </w:r>
      <w:r w:rsidR="003A5F89" w:rsidRPr="00CA7F65">
        <w:rPr>
          <w:rFonts w:ascii="Times New Roman" w:hAnsi="Times New Roman"/>
          <w:szCs w:val="24"/>
          <w:lang w:val="ro-RO"/>
        </w:rPr>
        <w:t>sunt transmise de OTS</w:t>
      </w:r>
      <w:r w:rsidR="000A01E9" w:rsidRPr="00CA7F65">
        <w:rPr>
          <w:rFonts w:ascii="Times New Roman" w:hAnsi="Times New Roman"/>
          <w:szCs w:val="24"/>
          <w:lang w:val="ro-RO"/>
        </w:rPr>
        <w:t xml:space="preserve"> exprimate în termeni reali, respectiv în valori monetare</w:t>
      </w:r>
      <w:r w:rsidR="003A5F89" w:rsidRPr="00CA7F65">
        <w:rPr>
          <w:rFonts w:ascii="Times New Roman" w:hAnsi="Times New Roman"/>
          <w:szCs w:val="24"/>
          <w:lang w:val="ro-RO"/>
        </w:rPr>
        <w:t xml:space="preserve"> </w:t>
      </w:r>
      <w:r w:rsidR="000A01E9" w:rsidRPr="00CA7F65">
        <w:rPr>
          <w:rFonts w:ascii="Times New Roman" w:hAnsi="Times New Roman"/>
          <w:szCs w:val="24"/>
          <w:lang w:val="ro-RO"/>
        </w:rPr>
        <w:t>aferente</w:t>
      </w:r>
      <w:r w:rsidR="00E700CA" w:rsidRPr="00CA7F65">
        <w:rPr>
          <w:rFonts w:ascii="Times New Roman" w:hAnsi="Times New Roman"/>
          <w:szCs w:val="24"/>
          <w:lang w:val="ro-RO"/>
        </w:rPr>
        <w:t xml:space="preserve"> </w:t>
      </w:r>
      <w:r w:rsidR="00E30FA6" w:rsidRPr="00CA7F65">
        <w:rPr>
          <w:rFonts w:ascii="Times New Roman" w:hAnsi="Times New Roman"/>
          <w:szCs w:val="24"/>
          <w:lang w:val="ro-RO"/>
        </w:rPr>
        <w:t xml:space="preserve">anului de referință al fiecărei perioade </w:t>
      </w:r>
      <w:r w:rsidR="00D361D7" w:rsidRPr="00CA7F65">
        <w:rPr>
          <w:rFonts w:ascii="Times New Roman" w:hAnsi="Times New Roman"/>
          <w:szCs w:val="24"/>
          <w:lang w:val="ro-RO"/>
        </w:rPr>
        <w:t xml:space="preserve">de </w:t>
      </w:r>
      <w:r w:rsidR="00E30FA6" w:rsidRPr="00CA7F65">
        <w:rPr>
          <w:rFonts w:ascii="Times New Roman" w:hAnsi="Times New Roman"/>
          <w:szCs w:val="24"/>
          <w:lang w:val="ro-RO"/>
        </w:rPr>
        <w:t>reglementare</w:t>
      </w:r>
      <w:r w:rsidR="000A01E9" w:rsidRPr="00CA7F65">
        <w:rPr>
          <w:rFonts w:ascii="Times New Roman" w:hAnsi="Times New Roman"/>
          <w:szCs w:val="24"/>
          <w:lang w:val="ro-RO"/>
        </w:rPr>
        <w:t>.</w:t>
      </w:r>
    </w:p>
    <w:p w14:paraId="6B0D80B4" w14:textId="77777777" w:rsidR="003854B9" w:rsidRPr="00CA7F65" w:rsidRDefault="00281E7B"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(2) </w:t>
      </w:r>
      <w:r w:rsidR="000F3728" w:rsidRPr="00CA7F65">
        <w:rPr>
          <w:rFonts w:ascii="Times New Roman" w:hAnsi="Times New Roman"/>
          <w:szCs w:val="24"/>
          <w:lang w:val="ro-RO"/>
        </w:rPr>
        <w:t xml:space="preserve">Efectul inflaţiei asupra costurilor este acoperit prin </w:t>
      </w:r>
      <w:r w:rsidR="006912AC" w:rsidRPr="00CA7F65">
        <w:rPr>
          <w:rFonts w:ascii="Times New Roman" w:hAnsi="Times New Roman"/>
          <w:szCs w:val="24"/>
          <w:lang w:val="ro-RO"/>
        </w:rPr>
        <w:t>rata inflaţiei</w:t>
      </w:r>
      <w:r w:rsidR="006912AC" w:rsidRPr="00CA7F65" w:rsidDel="006912AC">
        <w:rPr>
          <w:rFonts w:ascii="Times New Roman" w:hAnsi="Times New Roman"/>
          <w:szCs w:val="24"/>
          <w:lang w:val="ro-RO"/>
        </w:rPr>
        <w:t xml:space="preserve"> </w:t>
      </w:r>
      <w:r w:rsidR="000F3728" w:rsidRPr="00CA7F65">
        <w:rPr>
          <w:rFonts w:ascii="Times New Roman" w:hAnsi="Times New Roman"/>
          <w:szCs w:val="24"/>
          <w:lang w:val="ro-RO"/>
        </w:rPr>
        <w:t>aplicat</w:t>
      </w:r>
      <w:r w:rsidR="006912AC" w:rsidRPr="00CA7F65">
        <w:rPr>
          <w:rFonts w:ascii="Times New Roman" w:hAnsi="Times New Roman"/>
          <w:szCs w:val="24"/>
          <w:lang w:val="ro-RO"/>
        </w:rPr>
        <w:t>ă</w:t>
      </w:r>
      <w:r w:rsidR="000F3728" w:rsidRPr="00CA7F65">
        <w:rPr>
          <w:rFonts w:ascii="Times New Roman" w:hAnsi="Times New Roman"/>
          <w:szCs w:val="24"/>
          <w:lang w:val="ro-RO"/>
        </w:rPr>
        <w:t xml:space="preserve"> anual </w:t>
      </w:r>
      <w:r w:rsidR="003A5F89" w:rsidRPr="00CA7F65">
        <w:rPr>
          <w:rFonts w:ascii="Times New Roman" w:hAnsi="Times New Roman"/>
          <w:szCs w:val="24"/>
          <w:lang w:val="ro-RO"/>
        </w:rPr>
        <w:t xml:space="preserve">veniturilor </w:t>
      </w:r>
      <w:r w:rsidR="00657947" w:rsidRPr="00CA7F65">
        <w:rPr>
          <w:rFonts w:ascii="Times New Roman" w:hAnsi="Times New Roman"/>
          <w:szCs w:val="24"/>
          <w:lang w:val="ro-RO"/>
        </w:rPr>
        <w:t>liniarizate</w:t>
      </w:r>
      <w:r w:rsidR="000F3728" w:rsidRPr="00CA7F65">
        <w:rPr>
          <w:rFonts w:ascii="Times New Roman" w:hAnsi="Times New Roman"/>
          <w:szCs w:val="24"/>
          <w:lang w:val="ro-RO"/>
        </w:rPr>
        <w:t xml:space="preserve">. </w:t>
      </w:r>
    </w:p>
    <w:p w14:paraId="000F6C69" w14:textId="7F8CB85E" w:rsidR="003854B9" w:rsidRPr="00CA7F65" w:rsidRDefault="003854B9" w:rsidP="00CA7F65">
      <w:pPr>
        <w:pStyle w:val="BodyTextIndent3"/>
        <w:numPr>
          <w:ilvl w:val="0"/>
          <w:numId w:val="2"/>
        </w:numPr>
        <w:tabs>
          <w:tab w:val="left" w:pos="426"/>
          <w:tab w:val="num" w:pos="1134"/>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ANRE </w:t>
      </w:r>
      <w:r w:rsidR="00342605" w:rsidRPr="00CA7F65">
        <w:rPr>
          <w:rFonts w:ascii="Times New Roman" w:hAnsi="Times New Roman"/>
          <w:szCs w:val="24"/>
          <w:lang w:val="ro-RO"/>
        </w:rPr>
        <w:t>analizeazǎ</w:t>
      </w:r>
      <w:r w:rsidRPr="00CA7F65">
        <w:rPr>
          <w:rFonts w:ascii="Times New Roman" w:hAnsi="Times New Roman"/>
          <w:szCs w:val="24"/>
          <w:lang w:val="ro-RO"/>
        </w:rPr>
        <w:t xml:space="preserve"> fundamentarea </w:t>
      </w:r>
      <w:r w:rsidR="00165CDA" w:rsidRPr="00CA7F65">
        <w:rPr>
          <w:rFonts w:ascii="Times New Roman" w:hAnsi="Times New Roman"/>
          <w:szCs w:val="24"/>
          <w:lang w:val="ro-RO"/>
        </w:rPr>
        <w:t>veniturilor solicitate de OTS</w:t>
      </w:r>
      <w:r w:rsidRPr="00CA7F65">
        <w:rPr>
          <w:rFonts w:ascii="Times New Roman" w:hAnsi="Times New Roman"/>
          <w:szCs w:val="24"/>
          <w:lang w:val="ro-RO"/>
        </w:rPr>
        <w:t xml:space="preserve"> pentru fiecare </w:t>
      </w:r>
      <w:r w:rsidR="00840A0C" w:rsidRPr="00CA7F65">
        <w:rPr>
          <w:rFonts w:ascii="Times New Roman" w:hAnsi="Times New Roman"/>
          <w:szCs w:val="24"/>
          <w:lang w:val="ro-RO"/>
        </w:rPr>
        <w:t>an al</w:t>
      </w:r>
      <w:r w:rsidRPr="00CA7F65">
        <w:rPr>
          <w:rFonts w:ascii="Times New Roman" w:hAnsi="Times New Roman"/>
          <w:szCs w:val="24"/>
          <w:lang w:val="ro-RO"/>
        </w:rPr>
        <w:t xml:space="preserve"> perioadei de reglementare</w:t>
      </w:r>
      <w:r w:rsidR="00342605" w:rsidRPr="00CA7F65">
        <w:rPr>
          <w:rFonts w:ascii="Times New Roman" w:hAnsi="Times New Roman"/>
          <w:szCs w:val="24"/>
          <w:lang w:val="ro-RO"/>
        </w:rPr>
        <w:t xml:space="preserve"> şi stabileşte venitul </w:t>
      </w:r>
      <w:r w:rsidR="005C1297" w:rsidRPr="00CA7F65">
        <w:rPr>
          <w:rFonts w:ascii="Times New Roman" w:hAnsi="Times New Roman"/>
          <w:szCs w:val="24"/>
          <w:lang w:val="ro-RO"/>
        </w:rPr>
        <w:t xml:space="preserve">ţintǎ iniţial </w:t>
      </w:r>
      <w:r w:rsidR="00342605" w:rsidRPr="00CA7F65">
        <w:rPr>
          <w:rFonts w:ascii="Times New Roman" w:hAnsi="Times New Roman"/>
          <w:szCs w:val="24"/>
          <w:lang w:val="ro-RO"/>
        </w:rPr>
        <w:t>aprobat</w:t>
      </w:r>
      <w:r w:rsidRPr="00CA7F65">
        <w:rPr>
          <w:rFonts w:ascii="Times New Roman" w:hAnsi="Times New Roman"/>
          <w:szCs w:val="24"/>
          <w:lang w:val="ro-RO"/>
        </w:rPr>
        <w:t>.</w:t>
      </w:r>
    </w:p>
    <w:p w14:paraId="6ABEA4B9" w14:textId="5489E4E9"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În </w:t>
      </w:r>
      <w:r w:rsidR="00B72C9D" w:rsidRPr="00CA7F65">
        <w:rPr>
          <w:rFonts w:ascii="Times New Roman" w:hAnsi="Times New Roman"/>
          <w:szCs w:val="24"/>
          <w:lang w:val="ro-RO"/>
        </w:rPr>
        <w:t xml:space="preserve">procesul de </w:t>
      </w:r>
      <w:r w:rsidR="00342605" w:rsidRPr="00CA7F65">
        <w:rPr>
          <w:rFonts w:ascii="Times New Roman" w:hAnsi="Times New Roman"/>
          <w:szCs w:val="24"/>
          <w:lang w:val="ro-RO"/>
        </w:rPr>
        <w:t xml:space="preserve">analizǎ şi </w:t>
      </w:r>
      <w:r w:rsidRPr="00CA7F65">
        <w:rPr>
          <w:rFonts w:ascii="Times New Roman" w:hAnsi="Times New Roman"/>
          <w:szCs w:val="24"/>
          <w:lang w:val="ro-RO"/>
        </w:rPr>
        <w:t>determinare</w:t>
      </w:r>
      <w:r w:rsidR="00342605" w:rsidRPr="00CA7F65">
        <w:rPr>
          <w:rFonts w:ascii="Times New Roman" w:hAnsi="Times New Roman"/>
          <w:szCs w:val="24"/>
          <w:lang w:val="ro-RO"/>
        </w:rPr>
        <w:t xml:space="preserve"> </w:t>
      </w:r>
      <w:r w:rsidRPr="00CA7F65">
        <w:rPr>
          <w:rFonts w:ascii="Times New Roman" w:hAnsi="Times New Roman"/>
          <w:szCs w:val="24"/>
          <w:lang w:val="ro-RO"/>
        </w:rPr>
        <w:t xml:space="preserve">a venitului </w:t>
      </w:r>
      <w:r w:rsidR="00342605" w:rsidRPr="00CA7F65">
        <w:rPr>
          <w:rFonts w:ascii="Times New Roman" w:hAnsi="Times New Roman"/>
          <w:szCs w:val="24"/>
          <w:lang w:val="ro-RO"/>
        </w:rPr>
        <w:t>aprobat</w:t>
      </w:r>
      <w:r w:rsidRPr="00CA7F65">
        <w:rPr>
          <w:rFonts w:ascii="Times New Roman" w:hAnsi="Times New Roman"/>
          <w:szCs w:val="24"/>
          <w:lang w:val="ro-RO"/>
        </w:rPr>
        <w:t xml:space="preserve">, </w:t>
      </w:r>
      <w:r w:rsidR="00042D6C" w:rsidRPr="00CA7F65">
        <w:rPr>
          <w:rFonts w:ascii="Times New Roman" w:hAnsi="Times New Roman"/>
          <w:szCs w:val="24"/>
          <w:lang w:val="ro-RO"/>
        </w:rPr>
        <w:t>ANRE</w:t>
      </w:r>
      <w:r w:rsidR="003A5F89" w:rsidRPr="00CA7F65">
        <w:rPr>
          <w:rFonts w:ascii="Times New Roman" w:hAnsi="Times New Roman"/>
          <w:szCs w:val="24"/>
          <w:lang w:val="ro-RO"/>
        </w:rPr>
        <w:t xml:space="preserve"> </w:t>
      </w:r>
      <w:r w:rsidR="006754A6" w:rsidRPr="00CA7F65">
        <w:rPr>
          <w:rFonts w:ascii="Times New Roman" w:hAnsi="Times New Roman"/>
          <w:szCs w:val="24"/>
          <w:lang w:val="ro-RO"/>
        </w:rPr>
        <w:t xml:space="preserve">ia în </w:t>
      </w:r>
      <w:r w:rsidR="003A5F89" w:rsidRPr="00CA7F65">
        <w:rPr>
          <w:rFonts w:ascii="Times New Roman" w:hAnsi="Times New Roman"/>
          <w:szCs w:val="24"/>
          <w:lang w:val="ro-RO"/>
        </w:rPr>
        <w:t>consider</w:t>
      </w:r>
      <w:r w:rsidR="006754A6" w:rsidRPr="00CA7F65">
        <w:rPr>
          <w:rFonts w:ascii="Times New Roman" w:hAnsi="Times New Roman"/>
          <w:szCs w:val="24"/>
          <w:lang w:val="ro-RO"/>
        </w:rPr>
        <w:t>are</w:t>
      </w:r>
      <w:r w:rsidR="003A5F89" w:rsidRPr="00CA7F65">
        <w:rPr>
          <w:rFonts w:ascii="Times New Roman" w:hAnsi="Times New Roman"/>
          <w:szCs w:val="24"/>
          <w:lang w:val="ro-RO"/>
        </w:rPr>
        <w:t xml:space="preserve"> </w:t>
      </w:r>
      <w:r w:rsidR="006754A6" w:rsidRPr="00CA7F65">
        <w:rPr>
          <w:rFonts w:ascii="Times New Roman" w:hAnsi="Times New Roman"/>
          <w:szCs w:val="24"/>
          <w:lang w:val="ro-RO"/>
        </w:rPr>
        <w:t>solicitarea transmisǎ</w:t>
      </w:r>
      <w:r w:rsidR="003A5F89" w:rsidRPr="00CA7F65">
        <w:rPr>
          <w:rFonts w:ascii="Times New Roman" w:hAnsi="Times New Roman"/>
          <w:szCs w:val="24"/>
          <w:lang w:val="ro-RO"/>
        </w:rPr>
        <w:t xml:space="preserve"> de </w:t>
      </w:r>
      <w:r w:rsidR="00250604" w:rsidRPr="00CA7F65">
        <w:rPr>
          <w:rFonts w:ascii="Times New Roman" w:hAnsi="Times New Roman"/>
          <w:szCs w:val="24"/>
          <w:lang w:val="ro-RO"/>
        </w:rPr>
        <w:t>OTS</w:t>
      </w:r>
      <w:r w:rsidRPr="00CA7F65">
        <w:rPr>
          <w:rFonts w:ascii="Times New Roman" w:hAnsi="Times New Roman"/>
          <w:szCs w:val="24"/>
          <w:lang w:val="ro-RO"/>
        </w:rPr>
        <w:t xml:space="preserve"> </w:t>
      </w:r>
      <w:r w:rsidR="003A5F89" w:rsidRPr="00CA7F65">
        <w:rPr>
          <w:rFonts w:ascii="Times New Roman" w:hAnsi="Times New Roman"/>
          <w:szCs w:val="24"/>
          <w:lang w:val="ro-RO"/>
        </w:rPr>
        <w:t xml:space="preserve">pentru perioada de reglementare </w:t>
      </w:r>
      <w:r w:rsidR="003A5F89" w:rsidRPr="00CA7F65">
        <w:rPr>
          <w:rFonts w:ascii="Times New Roman" w:hAnsi="Times New Roman"/>
          <w:i/>
          <w:szCs w:val="24"/>
          <w:lang w:val="ro-RO"/>
        </w:rPr>
        <w:t>p</w:t>
      </w:r>
      <w:r w:rsidR="004B23C2" w:rsidRPr="00CA7F65">
        <w:rPr>
          <w:rFonts w:ascii="Times New Roman" w:hAnsi="Times New Roman"/>
          <w:szCs w:val="24"/>
          <w:lang w:val="ro-RO"/>
        </w:rPr>
        <w:t>,</w:t>
      </w:r>
      <w:r w:rsidR="003A5F89" w:rsidRPr="00CA7F65">
        <w:rPr>
          <w:rFonts w:ascii="Times New Roman" w:hAnsi="Times New Roman"/>
          <w:szCs w:val="24"/>
          <w:lang w:val="ro-RO"/>
        </w:rPr>
        <w:t xml:space="preserve"> ţinând seama</w:t>
      </w:r>
      <w:r w:rsidR="00B72C9D" w:rsidRPr="00CA7F65">
        <w:rPr>
          <w:rFonts w:ascii="Times New Roman" w:hAnsi="Times New Roman"/>
          <w:szCs w:val="24"/>
          <w:lang w:val="ro-RO"/>
        </w:rPr>
        <w:t xml:space="preserve"> în principal</w:t>
      </w:r>
      <w:r w:rsidR="003A5F89" w:rsidRPr="00CA7F65">
        <w:rPr>
          <w:rFonts w:ascii="Times New Roman" w:hAnsi="Times New Roman"/>
          <w:szCs w:val="24"/>
          <w:lang w:val="ro-RO"/>
        </w:rPr>
        <w:t xml:space="preserve"> de</w:t>
      </w:r>
      <w:r w:rsidRPr="00CA7F65">
        <w:rPr>
          <w:rFonts w:ascii="Times New Roman" w:hAnsi="Times New Roman"/>
          <w:szCs w:val="24"/>
          <w:lang w:val="ro-RO"/>
        </w:rPr>
        <w:t>:</w:t>
      </w:r>
    </w:p>
    <w:p w14:paraId="2EC25056" w14:textId="60BC1ACB" w:rsidR="000F3728" w:rsidRPr="00CA7F65" w:rsidRDefault="004B23C2" w:rsidP="00CA7F65">
      <w:pPr>
        <w:pStyle w:val="BodyText"/>
        <w:numPr>
          <w:ilvl w:val="0"/>
          <w:numId w:val="14"/>
        </w:numPr>
        <w:tabs>
          <w:tab w:val="left" w:pos="426"/>
          <w:tab w:val="left" w:pos="1170"/>
          <w:tab w:val="num" w:pos="144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standardul </w:t>
      </w:r>
      <w:r w:rsidR="000F3728" w:rsidRPr="00CA7F65">
        <w:rPr>
          <w:rFonts w:ascii="Times New Roman" w:hAnsi="Times New Roman"/>
          <w:szCs w:val="24"/>
          <w:lang w:val="ro-RO"/>
        </w:rPr>
        <w:t xml:space="preserve">de performanţă </w:t>
      </w:r>
      <w:r w:rsidR="003854B9" w:rsidRPr="00CA7F65">
        <w:rPr>
          <w:rFonts w:ascii="Times New Roman" w:hAnsi="Times New Roman"/>
          <w:szCs w:val="24"/>
          <w:lang w:val="ro-RO"/>
        </w:rPr>
        <w:t xml:space="preserve">și alte cerințe </w:t>
      </w:r>
      <w:r w:rsidR="000F3728" w:rsidRPr="00CA7F65">
        <w:rPr>
          <w:rFonts w:ascii="Times New Roman" w:hAnsi="Times New Roman"/>
          <w:szCs w:val="24"/>
          <w:lang w:val="ro-RO"/>
        </w:rPr>
        <w:t>impus</w:t>
      </w:r>
      <w:r w:rsidR="003854B9" w:rsidRPr="00CA7F65">
        <w:rPr>
          <w:rFonts w:ascii="Times New Roman" w:hAnsi="Times New Roman"/>
          <w:szCs w:val="24"/>
          <w:lang w:val="ro-RO"/>
        </w:rPr>
        <w:t xml:space="preserve">e </w:t>
      </w:r>
      <w:r w:rsidR="000F3728" w:rsidRPr="00CA7F65">
        <w:rPr>
          <w:rFonts w:ascii="Times New Roman" w:hAnsi="Times New Roman"/>
          <w:szCs w:val="24"/>
          <w:lang w:val="ro-RO"/>
        </w:rPr>
        <w:t xml:space="preserve"> </w:t>
      </w:r>
      <w:r w:rsidR="009E783B" w:rsidRPr="00CA7F65">
        <w:rPr>
          <w:rFonts w:ascii="Times New Roman" w:hAnsi="Times New Roman"/>
          <w:szCs w:val="24"/>
          <w:lang w:val="ro-RO"/>
        </w:rPr>
        <w:t>OTS</w:t>
      </w:r>
      <w:r w:rsidR="000F3728" w:rsidRPr="00CA7F65">
        <w:rPr>
          <w:rFonts w:ascii="Times New Roman" w:hAnsi="Times New Roman"/>
          <w:szCs w:val="24"/>
          <w:lang w:val="ro-RO"/>
        </w:rPr>
        <w:t xml:space="preserve"> </w:t>
      </w:r>
      <w:r w:rsidR="003A5F89" w:rsidRPr="00CA7F65">
        <w:rPr>
          <w:rFonts w:ascii="Times New Roman" w:hAnsi="Times New Roman"/>
          <w:szCs w:val="24"/>
          <w:lang w:val="ro-RO"/>
        </w:rPr>
        <w:t>conform</w:t>
      </w:r>
      <w:r w:rsidR="000F3728" w:rsidRPr="00CA7F65">
        <w:rPr>
          <w:rFonts w:ascii="Times New Roman" w:hAnsi="Times New Roman"/>
          <w:szCs w:val="24"/>
          <w:lang w:val="ro-RO"/>
        </w:rPr>
        <w:t xml:space="preserve"> legislaţi</w:t>
      </w:r>
      <w:r w:rsidR="003A5F89" w:rsidRPr="00CA7F65">
        <w:rPr>
          <w:rFonts w:ascii="Times New Roman" w:hAnsi="Times New Roman"/>
          <w:szCs w:val="24"/>
          <w:lang w:val="ro-RO"/>
        </w:rPr>
        <w:t>ei în vigoare</w:t>
      </w:r>
      <w:r w:rsidR="000F3728" w:rsidRPr="00CA7F65">
        <w:rPr>
          <w:rFonts w:ascii="Times New Roman" w:hAnsi="Times New Roman"/>
          <w:szCs w:val="24"/>
          <w:lang w:val="ro-RO"/>
        </w:rPr>
        <w:t xml:space="preserve">; </w:t>
      </w:r>
    </w:p>
    <w:p w14:paraId="6F90AF68" w14:textId="2B8F9F7C" w:rsidR="008A36F6" w:rsidRPr="00CA7F65" w:rsidRDefault="004B23C2" w:rsidP="00CA7F65">
      <w:pPr>
        <w:pStyle w:val="BodyText"/>
        <w:numPr>
          <w:ilvl w:val="0"/>
          <w:numId w:val="14"/>
        </w:numPr>
        <w:tabs>
          <w:tab w:val="left" w:pos="426"/>
          <w:tab w:val="left" w:pos="1170"/>
          <w:tab w:val="num" w:pos="144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evoluţia </w:t>
      </w:r>
      <w:r w:rsidR="00AE73C7" w:rsidRPr="00CA7F65">
        <w:rPr>
          <w:rFonts w:ascii="Times New Roman" w:hAnsi="Times New Roman"/>
          <w:szCs w:val="24"/>
          <w:lang w:val="ro-RO"/>
        </w:rPr>
        <w:t xml:space="preserve">cantităților </w:t>
      </w:r>
      <w:r w:rsidR="008A36F6" w:rsidRPr="00CA7F65">
        <w:rPr>
          <w:rFonts w:ascii="Times New Roman" w:hAnsi="Times New Roman"/>
          <w:szCs w:val="24"/>
          <w:lang w:val="ro-RO"/>
        </w:rPr>
        <w:t xml:space="preserve">de energie electrică </w:t>
      </w:r>
      <w:r w:rsidR="00AE73C7" w:rsidRPr="00CA7F65">
        <w:rPr>
          <w:rFonts w:ascii="Times New Roman" w:hAnsi="Times New Roman"/>
          <w:szCs w:val="24"/>
          <w:lang w:val="ro-RO"/>
        </w:rPr>
        <w:t>introdusă în rețele, extrasă din rețele, introdusă în RET</w:t>
      </w:r>
      <w:r w:rsidR="008A36F6" w:rsidRPr="00CA7F65">
        <w:rPr>
          <w:rFonts w:ascii="Times New Roman" w:hAnsi="Times New Roman"/>
          <w:szCs w:val="24"/>
          <w:lang w:val="ro-RO"/>
        </w:rPr>
        <w:t>, prognozat</w:t>
      </w:r>
      <w:r w:rsidR="00AE73C7" w:rsidRPr="00CA7F65">
        <w:rPr>
          <w:rFonts w:ascii="Times New Roman" w:hAnsi="Times New Roman"/>
          <w:szCs w:val="24"/>
          <w:lang w:val="ro-RO"/>
        </w:rPr>
        <w:t>e</w:t>
      </w:r>
      <w:r w:rsidR="003A5F89" w:rsidRPr="00CA7F65">
        <w:rPr>
          <w:rFonts w:ascii="Times New Roman" w:hAnsi="Times New Roman"/>
          <w:szCs w:val="24"/>
          <w:lang w:val="ro-RO"/>
        </w:rPr>
        <w:t xml:space="preserve"> şi justificat</w:t>
      </w:r>
      <w:r w:rsidR="00AE73C7" w:rsidRPr="00CA7F65">
        <w:rPr>
          <w:rFonts w:ascii="Times New Roman" w:hAnsi="Times New Roman"/>
          <w:szCs w:val="24"/>
          <w:lang w:val="ro-RO"/>
        </w:rPr>
        <w:t>e</w:t>
      </w:r>
      <w:r w:rsidR="008A36F6" w:rsidRPr="00CA7F65">
        <w:rPr>
          <w:rFonts w:ascii="Times New Roman" w:hAnsi="Times New Roman"/>
          <w:szCs w:val="24"/>
          <w:lang w:val="ro-RO"/>
        </w:rPr>
        <w:t xml:space="preserve"> la începutul perioadei de reglementare de</w:t>
      </w:r>
      <w:r w:rsidR="008A36F6" w:rsidRPr="00CA7F65">
        <w:rPr>
          <w:rFonts w:ascii="Times New Roman" w:hAnsi="Times New Roman"/>
          <w:b/>
          <w:szCs w:val="24"/>
          <w:lang w:val="ro-RO"/>
        </w:rPr>
        <w:t xml:space="preserve"> </w:t>
      </w:r>
      <w:r w:rsidR="00250604" w:rsidRPr="00CA7F65">
        <w:rPr>
          <w:rFonts w:ascii="Times New Roman" w:hAnsi="Times New Roman"/>
          <w:szCs w:val="24"/>
          <w:lang w:val="ro-RO"/>
        </w:rPr>
        <w:t>OTS</w:t>
      </w:r>
      <w:r w:rsidR="008A36F6" w:rsidRPr="00CA7F65">
        <w:rPr>
          <w:rFonts w:ascii="Times New Roman" w:hAnsi="Times New Roman"/>
          <w:szCs w:val="24"/>
          <w:lang w:val="ro-RO"/>
        </w:rPr>
        <w:t>;</w:t>
      </w:r>
    </w:p>
    <w:p w14:paraId="1CA62384" w14:textId="2AA767CB" w:rsidR="000F3728" w:rsidRPr="00CA7F65" w:rsidRDefault="004B23C2" w:rsidP="00CA7F65">
      <w:pPr>
        <w:pStyle w:val="BodyText"/>
        <w:numPr>
          <w:ilvl w:val="0"/>
          <w:numId w:val="14"/>
        </w:numPr>
        <w:tabs>
          <w:tab w:val="left" w:pos="426"/>
          <w:tab w:val="left" w:pos="1170"/>
          <w:tab w:val="num" w:pos="144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evoluţia </w:t>
      </w:r>
      <w:r w:rsidR="009707C5" w:rsidRPr="00CA7F65">
        <w:rPr>
          <w:rFonts w:ascii="Times New Roman" w:hAnsi="Times New Roman"/>
          <w:szCs w:val="24"/>
          <w:lang w:val="ro-RO"/>
        </w:rPr>
        <w:t xml:space="preserve">consumului propriu tehnologic </w:t>
      </w:r>
      <w:r w:rsidR="003A5F89" w:rsidRPr="00CA7F65">
        <w:rPr>
          <w:rFonts w:ascii="Times New Roman" w:hAnsi="Times New Roman"/>
          <w:szCs w:val="24"/>
          <w:lang w:val="ro-RO"/>
        </w:rPr>
        <w:t xml:space="preserve">reglementat </w:t>
      </w:r>
      <w:r w:rsidR="000F3728" w:rsidRPr="00CA7F65">
        <w:rPr>
          <w:rFonts w:ascii="Times New Roman" w:hAnsi="Times New Roman"/>
          <w:szCs w:val="24"/>
          <w:lang w:val="ro-RO"/>
        </w:rPr>
        <w:t xml:space="preserve">în reţeaua </w:t>
      </w:r>
      <w:r w:rsidR="00CD52A3" w:rsidRPr="00CA7F65">
        <w:rPr>
          <w:rFonts w:ascii="Times New Roman" w:hAnsi="Times New Roman"/>
          <w:szCs w:val="24"/>
          <w:lang w:val="ro-RO"/>
        </w:rPr>
        <w:t xml:space="preserve">electrică </w:t>
      </w:r>
      <w:r w:rsidR="000F3728" w:rsidRPr="00CA7F65">
        <w:rPr>
          <w:rFonts w:ascii="Times New Roman" w:hAnsi="Times New Roman"/>
          <w:szCs w:val="24"/>
          <w:lang w:val="ro-RO"/>
        </w:rPr>
        <w:t>de transport;</w:t>
      </w:r>
    </w:p>
    <w:p w14:paraId="2CAD46D0" w14:textId="1C5965E8" w:rsidR="00883C56" w:rsidRPr="00CA7F65" w:rsidRDefault="00883C56" w:rsidP="00CA7F65">
      <w:pPr>
        <w:pStyle w:val="BodyText"/>
        <w:numPr>
          <w:ilvl w:val="0"/>
          <w:numId w:val="14"/>
        </w:numPr>
        <w:tabs>
          <w:tab w:val="left" w:pos="426"/>
          <w:tab w:val="left" w:pos="1170"/>
          <w:tab w:val="num" w:pos="144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planul de investiţii şi de dezvoltare a reţelei </w:t>
      </w:r>
      <w:r w:rsidR="00D361D7" w:rsidRPr="00CA7F65">
        <w:rPr>
          <w:rFonts w:ascii="Times New Roman" w:hAnsi="Times New Roman"/>
          <w:szCs w:val="24"/>
          <w:lang w:val="ro-RO"/>
        </w:rPr>
        <w:t xml:space="preserve">electrice </w:t>
      </w:r>
      <w:r w:rsidRPr="00CA7F65">
        <w:rPr>
          <w:rFonts w:ascii="Times New Roman" w:hAnsi="Times New Roman"/>
          <w:szCs w:val="24"/>
          <w:lang w:val="ro-RO"/>
        </w:rPr>
        <w:t>de transport</w:t>
      </w:r>
      <w:r w:rsidR="00285CEA" w:rsidRPr="00CA7F65">
        <w:rPr>
          <w:rFonts w:ascii="Times New Roman" w:hAnsi="Times New Roman"/>
          <w:szCs w:val="24"/>
          <w:lang w:val="ro-RO"/>
        </w:rPr>
        <w:t xml:space="preserve"> </w:t>
      </w:r>
      <w:r w:rsidR="00162E0F" w:rsidRPr="00CA7F65">
        <w:rPr>
          <w:rFonts w:ascii="Times New Roman" w:hAnsi="Times New Roman"/>
          <w:szCs w:val="24"/>
          <w:lang w:val="ro-RO"/>
        </w:rPr>
        <w:t xml:space="preserve">fundamentat de operator şi analizat de </w:t>
      </w:r>
      <w:r w:rsidR="00961956" w:rsidRPr="00CA7F65">
        <w:rPr>
          <w:rFonts w:ascii="Times New Roman" w:hAnsi="Times New Roman"/>
          <w:szCs w:val="24"/>
          <w:lang w:val="ro-RO"/>
        </w:rPr>
        <w:t>ANRE</w:t>
      </w:r>
      <w:r w:rsidR="00162E0F" w:rsidRPr="00CA7F65">
        <w:rPr>
          <w:rFonts w:ascii="Times New Roman" w:hAnsi="Times New Roman"/>
          <w:szCs w:val="24"/>
          <w:lang w:val="ro-RO"/>
        </w:rPr>
        <w:t xml:space="preserve"> conform reglementǎrilor specifice</w:t>
      </w:r>
      <w:r w:rsidRPr="00CA7F65">
        <w:rPr>
          <w:rFonts w:ascii="Times New Roman" w:hAnsi="Times New Roman"/>
          <w:szCs w:val="24"/>
          <w:lang w:val="ro-RO"/>
        </w:rPr>
        <w:t xml:space="preserve">; </w:t>
      </w:r>
    </w:p>
    <w:p w14:paraId="0E825476" w14:textId="77777777" w:rsidR="000F3728" w:rsidRPr="00CA7F65" w:rsidRDefault="004B23C2" w:rsidP="00CA7F65">
      <w:pPr>
        <w:pStyle w:val="BodyText"/>
        <w:numPr>
          <w:ilvl w:val="0"/>
          <w:numId w:val="1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rata </w:t>
      </w:r>
      <w:r w:rsidR="000F3728" w:rsidRPr="00CA7F65">
        <w:rPr>
          <w:rFonts w:ascii="Times New Roman" w:hAnsi="Times New Roman"/>
          <w:szCs w:val="24"/>
          <w:lang w:val="ro-RO"/>
        </w:rPr>
        <w:t>reglementată a rentabilităţii</w:t>
      </w:r>
      <w:r w:rsidRPr="00CA7F65">
        <w:rPr>
          <w:rFonts w:ascii="Times New Roman" w:hAnsi="Times New Roman"/>
          <w:szCs w:val="24"/>
          <w:lang w:val="ro-RO"/>
        </w:rPr>
        <w:t>,</w:t>
      </w:r>
      <w:r w:rsidR="000F3728" w:rsidRPr="00CA7F65">
        <w:rPr>
          <w:rFonts w:ascii="Times New Roman" w:hAnsi="Times New Roman"/>
          <w:szCs w:val="24"/>
          <w:lang w:val="ro-RO"/>
        </w:rPr>
        <w:t xml:space="preserve"> aplicată bazei reglementate a activelor reţelei </w:t>
      </w:r>
      <w:r w:rsidR="00CD52A3" w:rsidRPr="00CA7F65">
        <w:rPr>
          <w:rFonts w:ascii="Times New Roman" w:hAnsi="Times New Roman"/>
          <w:szCs w:val="24"/>
          <w:lang w:val="ro-RO"/>
        </w:rPr>
        <w:t xml:space="preserve">electrice </w:t>
      </w:r>
      <w:r w:rsidR="000F3728" w:rsidRPr="00CA7F65">
        <w:rPr>
          <w:rFonts w:ascii="Times New Roman" w:hAnsi="Times New Roman"/>
          <w:szCs w:val="24"/>
          <w:lang w:val="ro-RO"/>
        </w:rPr>
        <w:t>de transport;</w:t>
      </w:r>
    </w:p>
    <w:p w14:paraId="38EEDD81" w14:textId="77777777" w:rsidR="000F3728" w:rsidRPr="00CA7F65" w:rsidRDefault="004B23C2" w:rsidP="00CA7F65">
      <w:pPr>
        <w:pStyle w:val="BodyText"/>
        <w:numPr>
          <w:ilvl w:val="0"/>
          <w:numId w:val="14"/>
        </w:numPr>
        <w:tabs>
          <w:tab w:val="left" w:pos="426"/>
          <w:tab w:val="left" w:pos="1170"/>
          <w:tab w:val="num" w:pos="144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evoluţia </w:t>
      </w:r>
      <w:r w:rsidR="000F3728" w:rsidRPr="00CA7F65">
        <w:rPr>
          <w:rFonts w:ascii="Times New Roman" w:hAnsi="Times New Roman"/>
          <w:szCs w:val="24"/>
          <w:lang w:val="ro-RO"/>
        </w:rPr>
        <w:t>tarifelor</w:t>
      </w:r>
      <w:r w:rsidRPr="00CA7F65">
        <w:rPr>
          <w:rFonts w:ascii="Times New Roman" w:hAnsi="Times New Roman"/>
          <w:szCs w:val="24"/>
          <w:lang w:val="ro-RO"/>
        </w:rPr>
        <w:t>,</w:t>
      </w:r>
      <w:r w:rsidR="000F3728" w:rsidRPr="00CA7F65">
        <w:rPr>
          <w:rFonts w:ascii="Times New Roman" w:hAnsi="Times New Roman"/>
          <w:szCs w:val="24"/>
          <w:lang w:val="ro-RO"/>
        </w:rPr>
        <w:t xml:space="preserve"> exprimată printr-un trend liniar pe parcursul unei</w:t>
      </w:r>
      <w:r w:rsidR="000F3728" w:rsidRPr="00CA7F65">
        <w:rPr>
          <w:rFonts w:ascii="Times New Roman" w:hAnsi="Times New Roman"/>
          <w:b/>
          <w:szCs w:val="24"/>
          <w:lang w:val="ro-RO"/>
        </w:rPr>
        <w:t xml:space="preserve"> </w:t>
      </w:r>
      <w:r w:rsidR="000F3728" w:rsidRPr="00CA7F65">
        <w:rPr>
          <w:rFonts w:ascii="Times New Roman" w:hAnsi="Times New Roman"/>
          <w:szCs w:val="24"/>
          <w:lang w:val="ro-RO"/>
        </w:rPr>
        <w:t>perioade de reglementare;</w:t>
      </w:r>
    </w:p>
    <w:p w14:paraId="3EB45EE7" w14:textId="77777777" w:rsidR="000F3728" w:rsidRPr="00CA7F65" w:rsidRDefault="00695DAD" w:rsidP="00CA7F65">
      <w:pPr>
        <w:pStyle w:val="BodyText"/>
        <w:numPr>
          <w:ilvl w:val="0"/>
          <w:numId w:val="14"/>
        </w:numPr>
        <w:tabs>
          <w:tab w:val="left" w:pos="426"/>
          <w:tab w:val="left" w:pos="1170"/>
          <w:tab w:val="num" w:pos="144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taxele </w:t>
      </w:r>
      <w:r w:rsidR="003A35D4" w:rsidRPr="00CA7F65">
        <w:rPr>
          <w:rFonts w:ascii="Times New Roman" w:hAnsi="Times New Roman"/>
          <w:szCs w:val="24"/>
          <w:lang w:val="ro-RO"/>
        </w:rPr>
        <w:t>stabilite de autorităţile centrale sau locale</w:t>
      </w:r>
      <w:r w:rsidR="000F3728" w:rsidRPr="00CA7F65">
        <w:rPr>
          <w:rFonts w:ascii="Times New Roman" w:hAnsi="Times New Roman"/>
          <w:szCs w:val="24"/>
          <w:lang w:val="ro-RO"/>
        </w:rPr>
        <w:t>;</w:t>
      </w:r>
    </w:p>
    <w:p w14:paraId="28A990DF" w14:textId="16676752" w:rsidR="000F3728" w:rsidRPr="00CA7F65" w:rsidRDefault="000F3728" w:rsidP="00CA7F65">
      <w:pPr>
        <w:pStyle w:val="BodyText"/>
        <w:numPr>
          <w:ilvl w:val="0"/>
          <w:numId w:val="1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viabilit</w:t>
      </w:r>
      <w:r w:rsidR="003854B9" w:rsidRPr="00CA7F65">
        <w:rPr>
          <w:rFonts w:ascii="Times New Roman" w:hAnsi="Times New Roman"/>
          <w:szCs w:val="24"/>
          <w:lang w:val="ro-RO"/>
        </w:rPr>
        <w:t>atea</w:t>
      </w:r>
      <w:r w:rsidRPr="00CA7F65">
        <w:rPr>
          <w:rFonts w:ascii="Times New Roman" w:hAnsi="Times New Roman"/>
          <w:szCs w:val="24"/>
          <w:lang w:val="ro-RO"/>
        </w:rPr>
        <w:t xml:space="preserve"> financiar</w:t>
      </w:r>
      <w:r w:rsidR="003854B9" w:rsidRPr="00CA7F65">
        <w:rPr>
          <w:rFonts w:ascii="Times New Roman" w:hAnsi="Times New Roman"/>
          <w:szCs w:val="24"/>
          <w:lang w:val="ro-RO"/>
        </w:rPr>
        <w:t>ă</w:t>
      </w:r>
      <w:r w:rsidRPr="00CA7F65">
        <w:rPr>
          <w:rFonts w:ascii="Times New Roman" w:hAnsi="Times New Roman"/>
          <w:szCs w:val="24"/>
          <w:lang w:val="ro-RO"/>
        </w:rPr>
        <w:t xml:space="preserve"> a </w:t>
      </w:r>
      <w:r w:rsidR="009E783B" w:rsidRPr="00CA7F65">
        <w:rPr>
          <w:rFonts w:ascii="Times New Roman" w:hAnsi="Times New Roman"/>
          <w:szCs w:val="24"/>
          <w:lang w:val="ro-RO"/>
        </w:rPr>
        <w:t>OTS</w:t>
      </w:r>
      <w:r w:rsidRPr="00CA7F65">
        <w:rPr>
          <w:rFonts w:ascii="Times New Roman" w:hAnsi="Times New Roman"/>
          <w:szCs w:val="24"/>
          <w:lang w:val="ro-RO"/>
        </w:rPr>
        <w:t>.</w:t>
      </w:r>
    </w:p>
    <w:p w14:paraId="0C278365" w14:textId="2A813932" w:rsidR="000F3728" w:rsidRPr="00CA7F65" w:rsidRDefault="00250604"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OTS</w:t>
      </w:r>
      <w:r w:rsidR="000F3728" w:rsidRPr="00CA7F65">
        <w:rPr>
          <w:rFonts w:ascii="Times New Roman" w:hAnsi="Times New Roman"/>
          <w:szCs w:val="24"/>
          <w:lang w:val="ro-RO"/>
        </w:rPr>
        <w:t xml:space="preserve"> ţine evidenţa separată a tuturor contribuţiilor financiare </w:t>
      </w:r>
      <w:r w:rsidR="00285CEA" w:rsidRPr="00CA7F65">
        <w:rPr>
          <w:rFonts w:ascii="Times New Roman" w:hAnsi="Times New Roman"/>
          <w:szCs w:val="24"/>
          <w:lang w:val="ro-RO"/>
        </w:rPr>
        <w:t xml:space="preserve">încasate </w:t>
      </w:r>
      <w:r w:rsidR="00D361D7" w:rsidRPr="00CA7F65">
        <w:rPr>
          <w:rFonts w:ascii="Times New Roman" w:hAnsi="Times New Roman"/>
          <w:szCs w:val="24"/>
          <w:lang w:val="ro-RO"/>
        </w:rPr>
        <w:t>și a veniturilor obținute din alocarea capacităților de interconexiune transfrontalieră</w:t>
      </w:r>
      <w:r w:rsidR="000F3728" w:rsidRPr="00CA7F65">
        <w:rPr>
          <w:rFonts w:ascii="Times New Roman" w:hAnsi="Times New Roman"/>
          <w:szCs w:val="24"/>
          <w:lang w:val="ro-RO"/>
        </w:rPr>
        <w:t>. Valoarea acestor</w:t>
      </w:r>
      <w:r w:rsidR="00D361D7" w:rsidRPr="00CA7F65">
        <w:rPr>
          <w:rFonts w:ascii="Times New Roman" w:hAnsi="Times New Roman"/>
          <w:szCs w:val="24"/>
          <w:lang w:val="ro-RO"/>
        </w:rPr>
        <w:t>a</w:t>
      </w:r>
      <w:r w:rsidR="000F3728" w:rsidRPr="00CA7F65">
        <w:rPr>
          <w:rFonts w:ascii="Times New Roman" w:hAnsi="Times New Roman"/>
          <w:szCs w:val="24"/>
          <w:lang w:val="ro-RO"/>
        </w:rPr>
        <w:t xml:space="preserve"> este transmisă la </w:t>
      </w:r>
      <w:r w:rsidR="00042D6C" w:rsidRPr="00CA7F65">
        <w:rPr>
          <w:rFonts w:ascii="Times New Roman" w:hAnsi="Times New Roman"/>
          <w:szCs w:val="24"/>
          <w:lang w:val="ro-RO"/>
        </w:rPr>
        <w:t>ANRE</w:t>
      </w:r>
      <w:r w:rsidR="004B23C2" w:rsidRPr="00CA7F65">
        <w:rPr>
          <w:rFonts w:ascii="Times New Roman" w:hAnsi="Times New Roman"/>
          <w:szCs w:val="24"/>
          <w:lang w:val="ro-RO"/>
        </w:rPr>
        <w:t>,</w:t>
      </w:r>
      <w:r w:rsidR="003A35D4" w:rsidRPr="00CA7F65">
        <w:rPr>
          <w:rFonts w:ascii="Times New Roman" w:hAnsi="Times New Roman"/>
          <w:szCs w:val="24"/>
          <w:lang w:val="ro-RO"/>
        </w:rPr>
        <w:t xml:space="preserve"> conform machetelor de monitorizare a activităţii OTS</w:t>
      </w:r>
      <w:r w:rsidR="00BF67D7" w:rsidRPr="00CA7F65">
        <w:rPr>
          <w:rFonts w:ascii="Times New Roman" w:hAnsi="Times New Roman"/>
          <w:szCs w:val="24"/>
          <w:lang w:val="ro-RO"/>
        </w:rPr>
        <w:t xml:space="preserve"> prevăzute în reglementările în vigoare</w:t>
      </w:r>
      <w:r w:rsidR="000F3728" w:rsidRPr="00CA7F65">
        <w:rPr>
          <w:rFonts w:ascii="Times New Roman" w:hAnsi="Times New Roman"/>
          <w:szCs w:val="24"/>
          <w:lang w:val="ro-RO"/>
        </w:rPr>
        <w:t xml:space="preserve">. </w:t>
      </w:r>
    </w:p>
    <w:p w14:paraId="62E87F00" w14:textId="77777777" w:rsidR="000F3728" w:rsidRPr="00CA7F65" w:rsidRDefault="009D5A4A"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250604" w:rsidRPr="00CA7F65">
        <w:rPr>
          <w:rFonts w:ascii="Times New Roman" w:hAnsi="Times New Roman"/>
          <w:szCs w:val="24"/>
          <w:lang w:val="ro-RO"/>
        </w:rPr>
        <w:t>OTS</w:t>
      </w:r>
      <w:r w:rsidR="000F3728" w:rsidRPr="00CA7F65">
        <w:rPr>
          <w:rFonts w:ascii="Times New Roman" w:hAnsi="Times New Roman"/>
          <w:szCs w:val="24"/>
          <w:lang w:val="ro-RO"/>
        </w:rPr>
        <w:t xml:space="preserve"> este obligat să organizeze:</w:t>
      </w:r>
    </w:p>
    <w:p w14:paraId="0C5CFD84" w14:textId="77777777" w:rsidR="000F3728" w:rsidRPr="00CA7F65" w:rsidRDefault="000F3728" w:rsidP="00CA7F65">
      <w:pPr>
        <w:numPr>
          <w:ilvl w:val="0"/>
          <w:numId w:val="10"/>
        </w:numPr>
        <w:tabs>
          <w:tab w:val="clear" w:pos="720"/>
          <w:tab w:val="left" w:pos="426"/>
          <w:tab w:val="left" w:pos="1440"/>
          <w:tab w:val="left" w:pos="1710"/>
          <w:tab w:val="left" w:pos="1980"/>
          <w:tab w:val="left" w:pos="2070"/>
        </w:tabs>
        <w:spacing w:line="360" w:lineRule="auto"/>
        <w:ind w:left="0" w:firstLine="0"/>
        <w:jc w:val="both"/>
        <w:rPr>
          <w:rFonts w:ascii="Times New Roman" w:hAnsi="Times New Roman"/>
          <w:szCs w:val="24"/>
        </w:rPr>
      </w:pPr>
      <w:r w:rsidRPr="00CA7F65">
        <w:rPr>
          <w:rFonts w:ascii="Times New Roman" w:hAnsi="Times New Roman"/>
          <w:szCs w:val="24"/>
        </w:rPr>
        <w:t xml:space="preserve">evidenţa contabilă separată pentru fiecare activitate reglementată; </w:t>
      </w:r>
    </w:p>
    <w:p w14:paraId="6676749D" w14:textId="77777777" w:rsidR="000F3728" w:rsidRPr="00CA7F65" w:rsidRDefault="000F3728" w:rsidP="00CA7F65">
      <w:pPr>
        <w:numPr>
          <w:ilvl w:val="0"/>
          <w:numId w:val="10"/>
        </w:numPr>
        <w:tabs>
          <w:tab w:val="clear" w:pos="720"/>
          <w:tab w:val="left" w:pos="426"/>
          <w:tab w:val="left" w:pos="1440"/>
          <w:tab w:val="left" w:pos="1710"/>
          <w:tab w:val="left" w:pos="1980"/>
          <w:tab w:val="left" w:pos="2070"/>
        </w:tabs>
        <w:spacing w:line="360" w:lineRule="auto"/>
        <w:ind w:left="0" w:firstLine="0"/>
        <w:jc w:val="both"/>
        <w:rPr>
          <w:rFonts w:ascii="Times New Roman" w:hAnsi="Times New Roman"/>
          <w:szCs w:val="24"/>
        </w:rPr>
      </w:pPr>
      <w:r w:rsidRPr="00CA7F65">
        <w:rPr>
          <w:rFonts w:ascii="Times New Roman" w:hAnsi="Times New Roman"/>
          <w:szCs w:val="24"/>
        </w:rPr>
        <w:t>evidenţa contabilă separată pentru activităţile nereglementate.</w:t>
      </w:r>
    </w:p>
    <w:p w14:paraId="696485B2" w14:textId="1AB7B91B" w:rsidR="001F4703" w:rsidRPr="00CA7F65" w:rsidRDefault="007C180E" w:rsidP="00CA7F65">
      <w:pPr>
        <w:pStyle w:val="ListParagraph"/>
        <w:numPr>
          <w:ilvl w:val="1"/>
          <w:numId w:val="10"/>
        </w:numPr>
        <w:tabs>
          <w:tab w:val="clear" w:pos="1778"/>
          <w:tab w:val="left" w:pos="426"/>
          <w:tab w:val="num" w:pos="1440"/>
          <w:tab w:val="left" w:pos="1710"/>
          <w:tab w:val="left" w:pos="1980"/>
          <w:tab w:val="left" w:pos="2070"/>
        </w:tabs>
        <w:spacing w:line="360" w:lineRule="auto"/>
        <w:ind w:left="0" w:firstLine="0"/>
        <w:jc w:val="both"/>
        <w:rPr>
          <w:rFonts w:ascii="Times New Roman" w:hAnsi="Times New Roman"/>
          <w:szCs w:val="24"/>
        </w:rPr>
      </w:pPr>
      <w:bookmarkStart w:id="17" w:name="_Ref349136002"/>
      <w:r w:rsidRPr="00CA7F65">
        <w:rPr>
          <w:rFonts w:ascii="Times New Roman" w:hAnsi="Times New Roman"/>
          <w:szCs w:val="24"/>
        </w:rPr>
        <w:t xml:space="preserve"> </w:t>
      </w:r>
      <w:r w:rsidR="001F4703" w:rsidRPr="00CA7F65">
        <w:rPr>
          <w:rFonts w:ascii="Times New Roman" w:hAnsi="Times New Roman"/>
          <w:szCs w:val="24"/>
        </w:rPr>
        <w:t xml:space="preserve">Evidențele  contabile </w:t>
      </w:r>
      <w:r w:rsidR="00FD03F8" w:rsidRPr="00CA7F65">
        <w:rPr>
          <w:rFonts w:ascii="Times New Roman" w:hAnsi="Times New Roman"/>
          <w:szCs w:val="24"/>
        </w:rPr>
        <w:t>prevăzute</w:t>
      </w:r>
      <w:r w:rsidR="001F4703" w:rsidRPr="00CA7F65">
        <w:rPr>
          <w:rFonts w:ascii="Times New Roman" w:hAnsi="Times New Roman"/>
          <w:szCs w:val="24"/>
        </w:rPr>
        <w:t xml:space="preserve"> la alin. (1) trebuie să permită </w:t>
      </w:r>
      <w:r w:rsidR="00DE769F" w:rsidRPr="00CA7F65">
        <w:rPr>
          <w:rFonts w:ascii="Times New Roman" w:hAnsi="Times New Roman"/>
          <w:szCs w:val="24"/>
        </w:rPr>
        <w:t>ANRE</w:t>
      </w:r>
      <w:r w:rsidR="001F4703" w:rsidRPr="00CA7F65">
        <w:rPr>
          <w:rFonts w:ascii="Times New Roman" w:hAnsi="Times New Roman"/>
          <w:szCs w:val="24"/>
        </w:rPr>
        <w:t xml:space="preserve"> cunoașterea fiecărui element de venit și cost pentru activitățile reglementate și pentru activitățile nereglementate. </w:t>
      </w:r>
    </w:p>
    <w:p w14:paraId="5069F5A0" w14:textId="77777777" w:rsidR="001F4703" w:rsidRPr="00CA7F65" w:rsidRDefault="007C180E" w:rsidP="00CA7F65">
      <w:pPr>
        <w:pStyle w:val="ListParagraph"/>
        <w:numPr>
          <w:ilvl w:val="1"/>
          <w:numId w:val="10"/>
        </w:numPr>
        <w:tabs>
          <w:tab w:val="clear" w:pos="1778"/>
          <w:tab w:val="left" w:pos="426"/>
          <w:tab w:val="num" w:pos="1440"/>
          <w:tab w:val="left" w:pos="1710"/>
          <w:tab w:val="left" w:pos="1980"/>
          <w:tab w:val="left" w:pos="2070"/>
        </w:tabs>
        <w:spacing w:line="360" w:lineRule="auto"/>
        <w:ind w:left="0" w:firstLine="0"/>
        <w:jc w:val="both"/>
        <w:rPr>
          <w:rFonts w:ascii="Times New Roman" w:hAnsi="Times New Roman"/>
          <w:szCs w:val="24"/>
        </w:rPr>
      </w:pPr>
      <w:r w:rsidRPr="00CA7F65">
        <w:rPr>
          <w:rFonts w:ascii="Times New Roman" w:hAnsi="Times New Roman"/>
          <w:szCs w:val="24"/>
        </w:rPr>
        <w:t xml:space="preserve"> </w:t>
      </w:r>
      <w:r w:rsidR="001F4703" w:rsidRPr="00CA7F65">
        <w:rPr>
          <w:rFonts w:ascii="Times New Roman" w:hAnsi="Times New Roman"/>
          <w:szCs w:val="24"/>
        </w:rPr>
        <w:t>ANRE are dreptul să solicite detalierea oricărui element de cost sau venit cuprins în evidențele contabile transmise de OTS.</w:t>
      </w:r>
    </w:p>
    <w:p w14:paraId="0C00CD8D" w14:textId="77777777" w:rsidR="00BD1632" w:rsidRPr="00CA7F65" w:rsidRDefault="001F4703"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 </w:t>
      </w:r>
      <w:bookmarkStart w:id="18" w:name="_Ref13656766"/>
      <w:r w:rsidR="003A35D4" w:rsidRPr="00CA7F65">
        <w:rPr>
          <w:rFonts w:ascii="Times New Roman" w:hAnsi="Times New Roman"/>
          <w:szCs w:val="24"/>
          <w:lang w:val="ro-RO"/>
        </w:rPr>
        <w:t>(1)</w:t>
      </w:r>
      <w:r w:rsidR="00BD1632" w:rsidRPr="00CA7F65">
        <w:rPr>
          <w:rFonts w:ascii="Times New Roman" w:hAnsi="Times New Roman"/>
          <w:szCs w:val="24"/>
          <w:lang w:val="ro-RO"/>
        </w:rPr>
        <w:t xml:space="preserve"> Fiecărei activități desfășurate de </w:t>
      </w:r>
      <w:r w:rsidR="006E24EE" w:rsidRPr="00CA7F65">
        <w:rPr>
          <w:rFonts w:ascii="Times New Roman" w:hAnsi="Times New Roman"/>
          <w:szCs w:val="24"/>
          <w:lang w:val="ro-RO"/>
        </w:rPr>
        <w:t>OTS</w:t>
      </w:r>
      <w:r w:rsidR="00BD1632" w:rsidRPr="00CA7F65">
        <w:rPr>
          <w:rFonts w:ascii="Times New Roman" w:hAnsi="Times New Roman"/>
          <w:szCs w:val="24"/>
          <w:lang w:val="ro-RO"/>
        </w:rPr>
        <w:t xml:space="preserve"> i se atribuie costurile directe și i se alocă o cotă parte aferentă din costurile comune, respectiv costurile indirecte și cele generale ale societății.</w:t>
      </w:r>
      <w:bookmarkEnd w:id="18"/>
      <w:r w:rsidR="003A35D4" w:rsidRPr="00CA7F65">
        <w:rPr>
          <w:rFonts w:ascii="Times New Roman" w:hAnsi="Times New Roman"/>
          <w:szCs w:val="24"/>
          <w:lang w:val="ro-RO"/>
        </w:rPr>
        <w:t xml:space="preserve"> </w:t>
      </w:r>
    </w:p>
    <w:p w14:paraId="15DA4635" w14:textId="554B1AE5" w:rsidR="00563C0A" w:rsidRPr="00CA7F65" w:rsidRDefault="00250604" w:rsidP="00CA7F65">
      <w:pPr>
        <w:pStyle w:val="ListParagraph"/>
        <w:numPr>
          <w:ilvl w:val="0"/>
          <w:numId w:val="132"/>
        </w:numPr>
        <w:tabs>
          <w:tab w:val="left" w:pos="426"/>
          <w:tab w:val="left" w:pos="1710"/>
          <w:tab w:val="left" w:pos="1980"/>
          <w:tab w:val="left" w:pos="2070"/>
        </w:tabs>
        <w:spacing w:line="360" w:lineRule="auto"/>
        <w:ind w:left="0" w:firstLine="0"/>
        <w:jc w:val="both"/>
        <w:rPr>
          <w:rFonts w:ascii="Times New Roman" w:hAnsi="Times New Roman"/>
          <w:szCs w:val="24"/>
        </w:rPr>
      </w:pPr>
      <w:r w:rsidRPr="00CA7F65">
        <w:rPr>
          <w:rFonts w:ascii="Times New Roman" w:hAnsi="Times New Roman"/>
          <w:szCs w:val="24"/>
        </w:rPr>
        <w:t>OTS</w:t>
      </w:r>
      <w:r w:rsidR="000F3728" w:rsidRPr="00CA7F65">
        <w:rPr>
          <w:rFonts w:ascii="Times New Roman" w:hAnsi="Times New Roman"/>
          <w:szCs w:val="24"/>
        </w:rPr>
        <w:t xml:space="preserve"> alocă costurile </w:t>
      </w:r>
      <w:r w:rsidR="003A35D4" w:rsidRPr="00CA7F65">
        <w:rPr>
          <w:rFonts w:ascii="Times New Roman" w:hAnsi="Times New Roman"/>
          <w:szCs w:val="24"/>
        </w:rPr>
        <w:t xml:space="preserve">comune </w:t>
      </w:r>
      <w:r w:rsidR="000F3728" w:rsidRPr="00CA7F65">
        <w:rPr>
          <w:rFonts w:ascii="Times New Roman" w:hAnsi="Times New Roman"/>
          <w:szCs w:val="24"/>
        </w:rPr>
        <w:t xml:space="preserve">între serviciul de transport reglementat şi </w:t>
      </w:r>
      <w:r w:rsidR="003A35D4" w:rsidRPr="00CA7F65">
        <w:rPr>
          <w:rFonts w:ascii="Times New Roman" w:hAnsi="Times New Roman"/>
          <w:szCs w:val="24"/>
        </w:rPr>
        <w:t xml:space="preserve">celelalte </w:t>
      </w:r>
      <w:r w:rsidR="000F3728" w:rsidRPr="00CA7F65">
        <w:rPr>
          <w:rFonts w:ascii="Times New Roman" w:hAnsi="Times New Roman"/>
          <w:szCs w:val="24"/>
        </w:rPr>
        <w:t xml:space="preserve">servicii </w:t>
      </w:r>
      <w:r w:rsidR="003A35D4" w:rsidRPr="00CA7F65">
        <w:rPr>
          <w:rFonts w:ascii="Times New Roman" w:hAnsi="Times New Roman"/>
          <w:szCs w:val="24"/>
        </w:rPr>
        <w:t>reglementate/</w:t>
      </w:r>
      <w:r w:rsidR="000F3728" w:rsidRPr="00CA7F65">
        <w:rPr>
          <w:rFonts w:ascii="Times New Roman" w:hAnsi="Times New Roman"/>
          <w:szCs w:val="24"/>
        </w:rPr>
        <w:t xml:space="preserve">nereglementate, folosind o </w:t>
      </w:r>
      <w:r w:rsidR="00096512" w:rsidRPr="00CA7F65">
        <w:rPr>
          <w:rFonts w:ascii="Times New Roman" w:hAnsi="Times New Roman"/>
          <w:szCs w:val="24"/>
        </w:rPr>
        <w:t xml:space="preserve">metodă </w:t>
      </w:r>
      <w:r w:rsidR="000F3728" w:rsidRPr="00CA7F65">
        <w:rPr>
          <w:rFonts w:ascii="Times New Roman" w:hAnsi="Times New Roman"/>
          <w:szCs w:val="24"/>
        </w:rPr>
        <w:t>de alocare a costurilor care respectă</w:t>
      </w:r>
      <w:r w:rsidR="00563C0A" w:rsidRPr="00CA7F65">
        <w:rPr>
          <w:rFonts w:ascii="Times New Roman" w:hAnsi="Times New Roman"/>
          <w:szCs w:val="24"/>
        </w:rPr>
        <w:t xml:space="preserve"> următoarele principii:</w:t>
      </w:r>
    </w:p>
    <w:p w14:paraId="71C42AA1" w14:textId="77777777" w:rsidR="00563C0A" w:rsidRPr="00CA7F65" w:rsidRDefault="00563C0A" w:rsidP="00CA7F65">
      <w:pPr>
        <w:pStyle w:val="ListParagraph"/>
        <w:numPr>
          <w:ilvl w:val="0"/>
          <w:numId w:val="4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cauzalitatea economică – atribuirea costurilor acelor activități care le determină,</w:t>
      </w:r>
    </w:p>
    <w:p w14:paraId="0DA4585B" w14:textId="7388C11E" w:rsidR="00563C0A" w:rsidRPr="00CA7F65" w:rsidRDefault="00563C0A" w:rsidP="00CA7F65">
      <w:pPr>
        <w:pStyle w:val="ListParagraph"/>
        <w:numPr>
          <w:ilvl w:val="0"/>
          <w:numId w:val="4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obiectivitatea – atribuirea costurilor fără urmărirea unui interes ori obținerii unui beneficiu nemeritat al societății,</w:t>
      </w:r>
    </w:p>
    <w:p w14:paraId="74DE43E4" w14:textId="77777777" w:rsidR="00563C0A" w:rsidRPr="00CA7F65" w:rsidRDefault="00563C0A" w:rsidP="00CA7F65">
      <w:pPr>
        <w:numPr>
          <w:ilvl w:val="0"/>
          <w:numId w:val="4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transparența – atribuirea pe bază de reguli definite și care să permită identificarea costurilor atribuite fiecărei activități,</w:t>
      </w:r>
    </w:p>
    <w:p w14:paraId="0DDF81CF" w14:textId="77777777" w:rsidR="00563C0A" w:rsidRPr="00CA7F65" w:rsidRDefault="00563C0A" w:rsidP="00CA7F65">
      <w:pPr>
        <w:numPr>
          <w:ilvl w:val="0"/>
          <w:numId w:val="4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continuitatea – atribuirea pe baza unor reguli care se păstrează în timp; regulile pot fi modificate numai în cazuri necesare și justificate, cu aprobarea prealabilă a ANRE.</w:t>
      </w:r>
    </w:p>
    <w:p w14:paraId="27725C43" w14:textId="15450020" w:rsidR="003F1CBF" w:rsidRPr="00CA7F65" w:rsidRDefault="00305F25" w:rsidP="00CA7F65">
      <w:pPr>
        <w:pStyle w:val="ListParagraph"/>
        <w:numPr>
          <w:ilvl w:val="0"/>
          <w:numId w:val="132"/>
        </w:numPr>
        <w:tabs>
          <w:tab w:val="left" w:pos="426"/>
          <w:tab w:val="left" w:pos="1710"/>
          <w:tab w:val="left" w:pos="1980"/>
        </w:tabs>
        <w:spacing w:line="360" w:lineRule="auto"/>
        <w:ind w:left="0" w:firstLine="0"/>
        <w:jc w:val="both"/>
        <w:rPr>
          <w:rFonts w:ascii="Times New Roman" w:hAnsi="Times New Roman"/>
          <w:szCs w:val="24"/>
        </w:rPr>
      </w:pPr>
      <w:r w:rsidRPr="00CA7F65">
        <w:rPr>
          <w:rFonts w:ascii="Times New Roman" w:hAnsi="Times New Roman"/>
          <w:szCs w:val="24"/>
        </w:rPr>
        <w:t xml:space="preserve">Costurile alocate conform </w:t>
      </w:r>
      <w:r w:rsidR="00FD03F8" w:rsidRPr="00CA7F65">
        <w:rPr>
          <w:rFonts w:ascii="Times New Roman" w:hAnsi="Times New Roman"/>
          <w:szCs w:val="24"/>
        </w:rPr>
        <w:t xml:space="preserve">prevederilor </w:t>
      </w:r>
      <w:r w:rsidRPr="00CA7F65">
        <w:rPr>
          <w:rFonts w:ascii="Times New Roman" w:hAnsi="Times New Roman"/>
          <w:szCs w:val="24"/>
        </w:rPr>
        <w:t>alin. (2) se utilizează pentru calculul veniturilor propuse de OTS pentru serviciul de transport.</w:t>
      </w:r>
    </w:p>
    <w:p w14:paraId="6137494B" w14:textId="3B7DF791" w:rsidR="000F3728" w:rsidRPr="00CA7F65" w:rsidRDefault="00657947"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19" w:name="_Ref178389358"/>
      <w:bookmarkEnd w:id="17"/>
      <w:r w:rsidRPr="00CA7F65">
        <w:rPr>
          <w:rFonts w:ascii="Times New Roman" w:hAnsi="Times New Roman"/>
          <w:szCs w:val="24"/>
          <w:lang w:val="ro-RO"/>
        </w:rPr>
        <w:t xml:space="preserve">(1) </w:t>
      </w:r>
      <w:r w:rsidR="00250604" w:rsidRPr="00CA7F65">
        <w:rPr>
          <w:rFonts w:ascii="Times New Roman" w:hAnsi="Times New Roman"/>
          <w:szCs w:val="24"/>
          <w:lang w:val="ro-RO"/>
        </w:rPr>
        <w:t>OTS</w:t>
      </w:r>
      <w:r w:rsidR="000F3728" w:rsidRPr="00CA7F65">
        <w:rPr>
          <w:rFonts w:ascii="Times New Roman" w:hAnsi="Times New Roman"/>
          <w:szCs w:val="24"/>
          <w:lang w:val="ro-RO"/>
        </w:rPr>
        <w:t xml:space="preserve"> furniz</w:t>
      </w:r>
      <w:r w:rsidR="006209DE" w:rsidRPr="00CA7F65">
        <w:rPr>
          <w:rFonts w:ascii="Times New Roman" w:hAnsi="Times New Roman"/>
          <w:szCs w:val="24"/>
          <w:lang w:val="ro-RO"/>
        </w:rPr>
        <w:t>ează</w:t>
      </w:r>
      <w:r w:rsidR="000F3728" w:rsidRPr="00CA7F65">
        <w:rPr>
          <w:rFonts w:ascii="Times New Roman" w:hAnsi="Times New Roman"/>
          <w:szCs w:val="24"/>
          <w:lang w:val="ro-RO"/>
        </w:rPr>
        <w:t xml:space="preserve"> </w:t>
      </w:r>
      <w:r w:rsidR="00D95DCF" w:rsidRPr="00CA7F65">
        <w:rPr>
          <w:rFonts w:ascii="Times New Roman" w:hAnsi="Times New Roman"/>
          <w:szCs w:val="24"/>
          <w:lang w:val="ro-RO"/>
        </w:rPr>
        <w:t>în cadrul documentații</w:t>
      </w:r>
      <w:r w:rsidR="00094967" w:rsidRPr="00CA7F65">
        <w:rPr>
          <w:rFonts w:ascii="Times New Roman" w:hAnsi="Times New Roman"/>
          <w:szCs w:val="24"/>
          <w:lang w:val="ro-RO"/>
        </w:rPr>
        <w:t>lor</w:t>
      </w:r>
      <w:r w:rsidR="00D95DCF" w:rsidRPr="00CA7F65">
        <w:rPr>
          <w:rFonts w:ascii="Times New Roman" w:hAnsi="Times New Roman"/>
          <w:szCs w:val="24"/>
          <w:lang w:val="ro-RO"/>
        </w:rPr>
        <w:t xml:space="preserve"> de fundamentare a venitu</w:t>
      </w:r>
      <w:r w:rsidR="00094967" w:rsidRPr="00CA7F65">
        <w:rPr>
          <w:rFonts w:ascii="Times New Roman" w:hAnsi="Times New Roman"/>
          <w:szCs w:val="24"/>
          <w:lang w:val="ro-RO"/>
        </w:rPr>
        <w:t>rilor</w:t>
      </w:r>
      <w:r w:rsidR="00D95DCF" w:rsidRPr="00CA7F65">
        <w:rPr>
          <w:rFonts w:ascii="Times New Roman" w:hAnsi="Times New Roman"/>
          <w:szCs w:val="24"/>
          <w:lang w:val="ro-RO"/>
        </w:rPr>
        <w:t xml:space="preserve"> </w:t>
      </w:r>
      <w:r w:rsidR="00096512" w:rsidRPr="00CA7F65">
        <w:rPr>
          <w:rFonts w:ascii="Times New Roman" w:hAnsi="Times New Roman"/>
          <w:szCs w:val="24"/>
          <w:lang w:val="ro-RO"/>
        </w:rPr>
        <w:t>explica</w:t>
      </w:r>
      <w:r w:rsidR="0029151E" w:rsidRPr="00CA7F65">
        <w:rPr>
          <w:rFonts w:ascii="Times New Roman" w:hAnsi="Times New Roman"/>
          <w:szCs w:val="24"/>
          <w:lang w:val="ro-RO"/>
        </w:rPr>
        <w:t>ţ</w:t>
      </w:r>
      <w:r w:rsidR="00096512" w:rsidRPr="00CA7F65">
        <w:rPr>
          <w:rFonts w:ascii="Times New Roman" w:hAnsi="Times New Roman"/>
          <w:szCs w:val="24"/>
          <w:lang w:val="ro-RO"/>
        </w:rPr>
        <w:t>ii</w:t>
      </w:r>
      <w:r w:rsidR="000F3728" w:rsidRPr="00CA7F65">
        <w:rPr>
          <w:rFonts w:ascii="Times New Roman" w:hAnsi="Times New Roman"/>
          <w:szCs w:val="24"/>
          <w:lang w:val="ro-RO"/>
        </w:rPr>
        <w:t xml:space="preserve"> </w:t>
      </w:r>
      <w:r w:rsidR="00096512" w:rsidRPr="00CA7F65">
        <w:rPr>
          <w:rFonts w:ascii="Times New Roman" w:hAnsi="Times New Roman"/>
          <w:szCs w:val="24"/>
          <w:lang w:val="ro-RO"/>
        </w:rPr>
        <w:t xml:space="preserve">detaliate </w:t>
      </w:r>
      <w:r w:rsidR="00D95DCF" w:rsidRPr="00CA7F65">
        <w:rPr>
          <w:rFonts w:ascii="Times New Roman" w:hAnsi="Times New Roman"/>
          <w:szCs w:val="24"/>
          <w:lang w:val="ro-RO"/>
        </w:rPr>
        <w:t xml:space="preserve">și justificări cu privire la identificarea categoriilor de costuri şi </w:t>
      </w:r>
      <w:r w:rsidR="00094967" w:rsidRPr="00CA7F65">
        <w:rPr>
          <w:rFonts w:ascii="Times New Roman" w:hAnsi="Times New Roman"/>
          <w:szCs w:val="24"/>
          <w:lang w:val="ro-RO"/>
        </w:rPr>
        <w:t xml:space="preserve">a </w:t>
      </w:r>
      <w:r w:rsidR="00D95DCF" w:rsidRPr="00CA7F65">
        <w:rPr>
          <w:rFonts w:ascii="Times New Roman" w:hAnsi="Times New Roman"/>
          <w:szCs w:val="24"/>
          <w:lang w:val="ro-RO"/>
        </w:rPr>
        <w:t xml:space="preserve">activităţilor </w:t>
      </w:r>
      <w:r w:rsidR="00094967" w:rsidRPr="00CA7F65">
        <w:rPr>
          <w:rFonts w:ascii="Times New Roman" w:hAnsi="Times New Roman"/>
          <w:szCs w:val="24"/>
          <w:lang w:val="ro-RO"/>
        </w:rPr>
        <w:t xml:space="preserve">şi modul de alocare a costurilor </w:t>
      </w:r>
      <w:r w:rsidR="00D95DCF" w:rsidRPr="00CA7F65">
        <w:rPr>
          <w:rFonts w:ascii="Times New Roman" w:hAnsi="Times New Roman"/>
          <w:szCs w:val="24"/>
          <w:lang w:val="ro-RO"/>
        </w:rPr>
        <w:t xml:space="preserve">conform </w:t>
      </w:r>
      <w:r w:rsidR="00094967" w:rsidRPr="00CA7F65">
        <w:rPr>
          <w:rFonts w:ascii="Times New Roman" w:hAnsi="Times New Roman"/>
          <w:szCs w:val="24"/>
          <w:lang w:val="ro-RO"/>
        </w:rPr>
        <w:t xml:space="preserve">prevederilor </w:t>
      </w:r>
      <w:r w:rsidR="001C7BDE" w:rsidRPr="00CA7F65">
        <w:rPr>
          <w:rFonts w:ascii="Times New Roman" w:hAnsi="Times New Roman"/>
          <w:szCs w:val="24"/>
          <w:lang w:val="ro-RO"/>
        </w:rPr>
        <w:fldChar w:fldCharType="begin"/>
      </w:r>
      <w:r w:rsidR="001C7BDE" w:rsidRPr="00CA7F65">
        <w:rPr>
          <w:rFonts w:ascii="Times New Roman" w:hAnsi="Times New Roman"/>
          <w:szCs w:val="24"/>
          <w:lang w:val="ro-RO"/>
        </w:rPr>
        <w:instrText xml:space="preserve"> REF _Ref13656766 \r \h </w:instrText>
      </w:r>
      <w:r w:rsidR="00E472A0" w:rsidRPr="00CA7F65">
        <w:rPr>
          <w:rFonts w:ascii="Times New Roman" w:hAnsi="Times New Roman"/>
          <w:szCs w:val="24"/>
          <w:lang w:val="ro-RO"/>
        </w:rPr>
        <w:instrText xml:space="preserve"> \* MERGEFORMAT </w:instrText>
      </w:r>
      <w:r w:rsidR="001C7BDE" w:rsidRPr="00CA7F65">
        <w:rPr>
          <w:rFonts w:ascii="Times New Roman" w:hAnsi="Times New Roman"/>
          <w:szCs w:val="24"/>
          <w:lang w:val="ro-RO"/>
        </w:rPr>
      </w:r>
      <w:r w:rsidR="001C7BDE" w:rsidRPr="00CA7F65">
        <w:rPr>
          <w:rFonts w:ascii="Times New Roman" w:hAnsi="Times New Roman"/>
          <w:szCs w:val="24"/>
          <w:lang w:val="ro-RO"/>
        </w:rPr>
        <w:fldChar w:fldCharType="separate"/>
      </w:r>
      <w:r w:rsidR="00E44733" w:rsidRPr="00CA7F65">
        <w:rPr>
          <w:rFonts w:ascii="Times New Roman" w:hAnsi="Times New Roman"/>
          <w:szCs w:val="24"/>
          <w:lang w:val="ro-RO"/>
        </w:rPr>
        <w:t>Art. 13</w:t>
      </w:r>
      <w:r w:rsidR="001C7BDE" w:rsidRPr="00CA7F65">
        <w:rPr>
          <w:rFonts w:ascii="Times New Roman" w:hAnsi="Times New Roman"/>
          <w:szCs w:val="24"/>
          <w:lang w:val="ro-RO"/>
        </w:rPr>
        <w:fldChar w:fldCharType="end"/>
      </w:r>
      <w:bookmarkEnd w:id="19"/>
      <w:r w:rsidR="000F3728" w:rsidRPr="00CA7F65">
        <w:rPr>
          <w:rFonts w:ascii="Times New Roman" w:hAnsi="Times New Roman"/>
          <w:szCs w:val="24"/>
          <w:lang w:val="ro-RO"/>
        </w:rPr>
        <w:t>.</w:t>
      </w:r>
    </w:p>
    <w:p w14:paraId="223A2D28" w14:textId="1BFDB89E" w:rsidR="0014726C" w:rsidRPr="00CA7F65" w:rsidRDefault="00042D6C" w:rsidP="00CA7F65">
      <w:pPr>
        <w:pStyle w:val="BodyTextIndent3"/>
        <w:numPr>
          <w:ilvl w:val="0"/>
          <w:numId w:val="87"/>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ANRE</w:t>
      </w:r>
      <w:r w:rsidR="000F3728" w:rsidRPr="00CA7F65">
        <w:rPr>
          <w:rFonts w:ascii="Times New Roman" w:hAnsi="Times New Roman"/>
          <w:szCs w:val="24"/>
          <w:lang w:val="ro-RO"/>
        </w:rPr>
        <w:t xml:space="preserve"> </w:t>
      </w:r>
      <w:r w:rsidR="0014726C" w:rsidRPr="00CA7F65">
        <w:rPr>
          <w:rFonts w:ascii="Times New Roman" w:hAnsi="Times New Roman"/>
          <w:szCs w:val="24"/>
          <w:lang w:val="ro-RO"/>
        </w:rPr>
        <w:t>controlează corectitudinea alocării costurilor în vederea</w:t>
      </w:r>
      <w:r w:rsidR="00657947" w:rsidRPr="00CA7F65">
        <w:rPr>
          <w:rFonts w:ascii="Times New Roman" w:hAnsi="Times New Roman"/>
          <w:szCs w:val="24"/>
          <w:lang w:val="ro-RO"/>
        </w:rPr>
        <w:t xml:space="preserve"> evitării</w:t>
      </w:r>
      <w:r w:rsidR="00050D23" w:rsidRPr="00CA7F65">
        <w:rPr>
          <w:rFonts w:ascii="Times New Roman" w:hAnsi="Times New Roman"/>
          <w:szCs w:val="24"/>
          <w:lang w:val="ro-RO"/>
        </w:rPr>
        <w:t xml:space="preserve"> </w:t>
      </w:r>
      <w:r w:rsidR="0014726C" w:rsidRPr="00CA7F65">
        <w:rPr>
          <w:rFonts w:ascii="Times New Roman" w:hAnsi="Times New Roman"/>
          <w:szCs w:val="24"/>
          <w:lang w:val="ro-RO"/>
        </w:rPr>
        <w:t>subvenţiilor încrucişate între serviciul reglementat de transport şi alte servicii prestate de OTS.</w:t>
      </w:r>
    </w:p>
    <w:p w14:paraId="2CE32D1A" w14:textId="3E487CD5" w:rsidR="00D61F7E" w:rsidRPr="00CA7F65" w:rsidRDefault="00D61F7E" w:rsidP="00CA7F65">
      <w:pPr>
        <w:numPr>
          <w:ilvl w:val="0"/>
          <w:numId w:val="87"/>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În cazul în care constată cǎ alocarea costurilor pe activități nu respectǎ prevederile prezentei metodologii, </w:t>
      </w:r>
      <w:r w:rsidR="00D15DD9" w:rsidRPr="00CA7F65">
        <w:rPr>
          <w:rFonts w:ascii="Times New Roman" w:hAnsi="Times New Roman"/>
          <w:szCs w:val="24"/>
        </w:rPr>
        <w:t>ANRE</w:t>
      </w:r>
      <w:r w:rsidRPr="00CA7F65">
        <w:rPr>
          <w:rFonts w:ascii="Times New Roman" w:hAnsi="Times New Roman"/>
          <w:szCs w:val="24"/>
        </w:rPr>
        <w:t xml:space="preserve"> solicitǎ </w:t>
      </w:r>
      <w:r w:rsidR="008109E2" w:rsidRPr="00CA7F65">
        <w:rPr>
          <w:rFonts w:ascii="Times New Roman" w:hAnsi="Times New Roman"/>
          <w:szCs w:val="24"/>
        </w:rPr>
        <w:t xml:space="preserve">OTS </w:t>
      </w:r>
      <w:r w:rsidRPr="00CA7F65">
        <w:rPr>
          <w:rFonts w:ascii="Times New Roman" w:hAnsi="Times New Roman"/>
          <w:szCs w:val="24"/>
        </w:rPr>
        <w:t>și acesta are obligația sǎ efectueze corecțiile necesare în termenul din solicitare.</w:t>
      </w:r>
    </w:p>
    <w:p w14:paraId="72DCDFB1" w14:textId="142B455D" w:rsidR="001F5354" w:rsidRPr="00CA7F65" w:rsidRDefault="00FF55C9"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20" w:name="_Ref349067809"/>
      <w:r w:rsidRPr="00CA7F65">
        <w:rPr>
          <w:rFonts w:ascii="Times New Roman" w:hAnsi="Times New Roman"/>
          <w:szCs w:val="24"/>
          <w:lang w:val="ro-RO"/>
        </w:rPr>
        <w:t xml:space="preserve">(1) </w:t>
      </w:r>
      <w:r w:rsidR="000F3728" w:rsidRPr="00CA7F65">
        <w:rPr>
          <w:rFonts w:ascii="Times New Roman" w:hAnsi="Times New Roman"/>
          <w:szCs w:val="24"/>
          <w:lang w:val="ro-RO"/>
        </w:rPr>
        <w:t>La calculul tarifelor de transport, orice cost</w:t>
      </w:r>
      <w:r w:rsidR="004A6587" w:rsidRPr="00CA7F65">
        <w:rPr>
          <w:rFonts w:ascii="Times New Roman" w:hAnsi="Times New Roman"/>
          <w:szCs w:val="24"/>
          <w:lang w:val="ro-RO"/>
        </w:rPr>
        <w:t>/venit</w:t>
      </w:r>
      <w:r w:rsidR="000F3728" w:rsidRPr="00CA7F65">
        <w:rPr>
          <w:rFonts w:ascii="Times New Roman" w:hAnsi="Times New Roman"/>
          <w:szCs w:val="24"/>
          <w:lang w:val="ro-RO"/>
        </w:rPr>
        <w:t xml:space="preserve"> </w:t>
      </w:r>
      <w:r w:rsidR="001F5099" w:rsidRPr="00CA7F65">
        <w:rPr>
          <w:rFonts w:ascii="Times New Roman" w:hAnsi="Times New Roman"/>
          <w:szCs w:val="24"/>
          <w:lang w:val="ro-RO"/>
        </w:rPr>
        <w:t xml:space="preserve">justificat </w:t>
      </w:r>
      <w:r w:rsidR="000F3728" w:rsidRPr="00CA7F65">
        <w:rPr>
          <w:rFonts w:ascii="Times New Roman" w:hAnsi="Times New Roman"/>
          <w:szCs w:val="24"/>
          <w:lang w:val="ro-RO"/>
        </w:rPr>
        <w:t xml:space="preserve">asociat activităţii de transport </w:t>
      </w:r>
      <w:r w:rsidR="00B21DC6" w:rsidRPr="00CA7F65">
        <w:rPr>
          <w:rFonts w:ascii="Times New Roman" w:hAnsi="Times New Roman"/>
          <w:szCs w:val="24"/>
          <w:lang w:val="ro-RO"/>
        </w:rPr>
        <w:t>este</w:t>
      </w:r>
      <w:r w:rsidR="000F3728" w:rsidRPr="00CA7F65">
        <w:rPr>
          <w:rFonts w:ascii="Times New Roman" w:hAnsi="Times New Roman"/>
          <w:szCs w:val="24"/>
          <w:lang w:val="ro-RO"/>
        </w:rPr>
        <w:t xml:space="preserve"> </w:t>
      </w:r>
      <w:r w:rsidR="002E10A1" w:rsidRPr="00CA7F65">
        <w:rPr>
          <w:rFonts w:ascii="Times New Roman" w:hAnsi="Times New Roman"/>
          <w:szCs w:val="24"/>
          <w:lang w:val="ro-RO"/>
        </w:rPr>
        <w:t xml:space="preserve">considerat </w:t>
      </w:r>
      <w:r w:rsidR="000F3728" w:rsidRPr="00CA7F65">
        <w:rPr>
          <w:rFonts w:ascii="Times New Roman" w:hAnsi="Times New Roman"/>
          <w:szCs w:val="24"/>
          <w:lang w:val="ro-RO"/>
        </w:rPr>
        <w:t>o singură dată.</w:t>
      </w:r>
      <w:bookmarkEnd w:id="20"/>
    </w:p>
    <w:p w14:paraId="1E7E8EE6" w14:textId="61703A72" w:rsidR="008E2FC5" w:rsidRPr="00CA7F65" w:rsidRDefault="004101BE" w:rsidP="00CA7F65">
      <w:pPr>
        <w:numPr>
          <w:ilvl w:val="0"/>
          <w:numId w:val="88"/>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În cazul în care se constată că un cost a fost remunerat de mai multe ori, acesta </w:t>
      </w:r>
      <w:r w:rsidR="000D2E61" w:rsidRPr="00CA7F65">
        <w:rPr>
          <w:rFonts w:ascii="Times New Roman" w:hAnsi="Times New Roman"/>
          <w:szCs w:val="24"/>
        </w:rPr>
        <w:t xml:space="preserve">este </w:t>
      </w:r>
      <w:r w:rsidRPr="00CA7F65">
        <w:rPr>
          <w:rFonts w:ascii="Times New Roman" w:hAnsi="Times New Roman"/>
          <w:szCs w:val="24"/>
        </w:rPr>
        <w:t>recuperat prin scădere</w:t>
      </w:r>
      <w:r w:rsidR="008A1B43" w:rsidRPr="00CA7F65">
        <w:rPr>
          <w:rFonts w:ascii="Times New Roman" w:hAnsi="Times New Roman"/>
          <w:szCs w:val="24"/>
        </w:rPr>
        <w:t>a,</w:t>
      </w:r>
      <w:r w:rsidRPr="00CA7F65">
        <w:rPr>
          <w:rFonts w:ascii="Times New Roman" w:hAnsi="Times New Roman"/>
          <w:szCs w:val="24"/>
        </w:rPr>
        <w:t xml:space="preserve"> din venitul reglementat </w:t>
      </w:r>
      <w:r w:rsidR="00BF31CE" w:rsidRPr="00CA7F65">
        <w:rPr>
          <w:rFonts w:ascii="Times New Roman" w:hAnsi="Times New Roman"/>
          <w:szCs w:val="24"/>
        </w:rPr>
        <w:t>al</w:t>
      </w:r>
      <w:r w:rsidRPr="00CA7F65">
        <w:rPr>
          <w:rFonts w:ascii="Times New Roman" w:hAnsi="Times New Roman"/>
          <w:szCs w:val="24"/>
        </w:rPr>
        <w:t xml:space="preserve"> </w:t>
      </w:r>
      <w:r w:rsidR="00D361D7" w:rsidRPr="00CA7F65">
        <w:rPr>
          <w:rFonts w:ascii="Times New Roman" w:hAnsi="Times New Roman"/>
          <w:szCs w:val="24"/>
        </w:rPr>
        <w:t>anului</w:t>
      </w:r>
      <w:r w:rsidRPr="00CA7F65">
        <w:rPr>
          <w:rFonts w:ascii="Times New Roman" w:hAnsi="Times New Roman"/>
          <w:szCs w:val="24"/>
        </w:rPr>
        <w:t xml:space="preserve"> următor constatării</w:t>
      </w:r>
      <w:r w:rsidR="008A1B43" w:rsidRPr="00CA7F65">
        <w:rPr>
          <w:rFonts w:ascii="Times New Roman" w:hAnsi="Times New Roman"/>
          <w:szCs w:val="24"/>
        </w:rPr>
        <w:t>,</w:t>
      </w:r>
      <w:r w:rsidR="000D2E61" w:rsidRPr="00CA7F65">
        <w:rPr>
          <w:rFonts w:ascii="Times New Roman" w:hAnsi="Times New Roman"/>
          <w:szCs w:val="24"/>
        </w:rPr>
        <w:t xml:space="preserve"> a valorii respective actualizat</w:t>
      </w:r>
      <w:r w:rsidR="008E4065" w:rsidRPr="00CA7F65">
        <w:rPr>
          <w:rFonts w:ascii="Times New Roman" w:hAnsi="Times New Roman"/>
          <w:szCs w:val="24"/>
        </w:rPr>
        <w:t>e</w:t>
      </w:r>
      <w:r w:rsidRPr="00CA7F65">
        <w:rPr>
          <w:rFonts w:ascii="Times New Roman" w:hAnsi="Times New Roman"/>
          <w:szCs w:val="24"/>
        </w:rPr>
        <w:t>.</w:t>
      </w:r>
      <w:r w:rsidR="000F3728" w:rsidRPr="00CA7F65">
        <w:rPr>
          <w:rFonts w:ascii="Times New Roman" w:hAnsi="Times New Roman"/>
          <w:szCs w:val="24"/>
        </w:rPr>
        <w:t xml:space="preserve"> </w:t>
      </w:r>
    </w:p>
    <w:p w14:paraId="783CE24C" w14:textId="77777777" w:rsidR="008E2FC5" w:rsidRPr="00CA7F65" w:rsidRDefault="008E2FC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21" w:name="_Ref519844631"/>
      <w:r w:rsidRPr="00CA7F65">
        <w:rPr>
          <w:rFonts w:ascii="Times New Roman" w:hAnsi="Times New Roman"/>
          <w:szCs w:val="24"/>
          <w:lang w:val="ro-RO"/>
        </w:rPr>
        <w:t xml:space="preserve">(1) Pentru a fi considerate costuri justificate economic, costurile efectuate de </w:t>
      </w:r>
      <w:r w:rsidR="00BD1632" w:rsidRPr="00CA7F65">
        <w:rPr>
          <w:rFonts w:ascii="Times New Roman" w:hAnsi="Times New Roman"/>
          <w:szCs w:val="24"/>
          <w:lang w:val="ro-RO"/>
        </w:rPr>
        <w:t>OTS</w:t>
      </w:r>
      <w:r w:rsidRPr="00CA7F65">
        <w:rPr>
          <w:rFonts w:ascii="Times New Roman" w:hAnsi="Times New Roman"/>
          <w:szCs w:val="24"/>
          <w:lang w:val="ro-RO"/>
        </w:rPr>
        <w:t xml:space="preserve"> trebuie să fie necesare, oportune, eficiente și să reflecte condițiile pieței, astfel:</w:t>
      </w:r>
      <w:bookmarkEnd w:id="21"/>
    </w:p>
    <w:p w14:paraId="52C26828" w14:textId="132291C3" w:rsidR="008E2FC5" w:rsidRPr="00CA7F65" w:rsidRDefault="008E2FC5" w:rsidP="00CA7F65">
      <w:pPr>
        <w:tabs>
          <w:tab w:val="left" w:pos="426"/>
        </w:tabs>
        <w:autoSpaceDE w:val="0"/>
        <w:autoSpaceDN w:val="0"/>
        <w:adjustRightInd w:val="0"/>
        <w:spacing w:line="360" w:lineRule="auto"/>
        <w:jc w:val="both"/>
        <w:rPr>
          <w:rFonts w:ascii="Times New Roman" w:hAnsi="Times New Roman"/>
          <w:szCs w:val="24"/>
        </w:rPr>
      </w:pPr>
      <w:r w:rsidRPr="00CA7F65">
        <w:rPr>
          <w:rFonts w:ascii="Times New Roman" w:hAnsi="Times New Roman"/>
          <w:szCs w:val="24"/>
        </w:rPr>
        <w:t xml:space="preserve">a) necesar — </w:t>
      </w:r>
      <w:r w:rsidR="00FD03F8" w:rsidRPr="00CA7F65">
        <w:rPr>
          <w:rFonts w:ascii="Times New Roman" w:hAnsi="Times New Roman"/>
          <w:szCs w:val="24"/>
        </w:rPr>
        <w:t xml:space="preserve">să existe </w:t>
      </w:r>
      <w:r w:rsidRPr="00CA7F65">
        <w:rPr>
          <w:rFonts w:ascii="Times New Roman" w:hAnsi="Times New Roman"/>
          <w:szCs w:val="24"/>
        </w:rPr>
        <w:t>nevoia obiectivă a operatorului de a realiza acel cost;</w:t>
      </w:r>
    </w:p>
    <w:p w14:paraId="0722ABC3" w14:textId="77777777" w:rsidR="008E2FC5" w:rsidRPr="00CA7F65" w:rsidRDefault="008E2FC5" w:rsidP="00CA7F65">
      <w:pPr>
        <w:tabs>
          <w:tab w:val="left" w:pos="426"/>
        </w:tabs>
        <w:autoSpaceDE w:val="0"/>
        <w:autoSpaceDN w:val="0"/>
        <w:adjustRightInd w:val="0"/>
        <w:spacing w:line="360" w:lineRule="auto"/>
        <w:jc w:val="both"/>
        <w:rPr>
          <w:rFonts w:ascii="Times New Roman" w:hAnsi="Times New Roman"/>
          <w:szCs w:val="24"/>
        </w:rPr>
      </w:pPr>
      <w:r w:rsidRPr="00CA7F65">
        <w:rPr>
          <w:rFonts w:ascii="Times New Roman" w:hAnsi="Times New Roman"/>
          <w:szCs w:val="24"/>
        </w:rPr>
        <w:t xml:space="preserve">b) oportun — amânarea costului este de natură a produce prejudicii </w:t>
      </w:r>
      <w:r w:rsidR="00BD1632" w:rsidRPr="00CA7F65">
        <w:rPr>
          <w:rFonts w:ascii="Times New Roman" w:hAnsi="Times New Roman"/>
          <w:szCs w:val="24"/>
        </w:rPr>
        <w:t>OTS</w:t>
      </w:r>
      <w:r w:rsidRPr="00CA7F65">
        <w:rPr>
          <w:rFonts w:ascii="Times New Roman" w:hAnsi="Times New Roman"/>
          <w:szCs w:val="24"/>
        </w:rPr>
        <w:t xml:space="preserve"> și/sau clientului;</w:t>
      </w:r>
    </w:p>
    <w:p w14:paraId="58241A86" w14:textId="77777777" w:rsidR="008E2FC5" w:rsidRPr="00CA7F65" w:rsidRDefault="008E2FC5" w:rsidP="00CA7F65">
      <w:pPr>
        <w:tabs>
          <w:tab w:val="left" w:pos="426"/>
        </w:tabs>
        <w:autoSpaceDE w:val="0"/>
        <w:autoSpaceDN w:val="0"/>
        <w:adjustRightInd w:val="0"/>
        <w:spacing w:line="360" w:lineRule="auto"/>
        <w:jc w:val="both"/>
        <w:rPr>
          <w:rFonts w:ascii="Times New Roman" w:hAnsi="Times New Roman"/>
          <w:szCs w:val="24"/>
        </w:rPr>
      </w:pPr>
      <w:r w:rsidRPr="00CA7F65">
        <w:rPr>
          <w:rFonts w:ascii="Times New Roman" w:hAnsi="Times New Roman"/>
          <w:szCs w:val="24"/>
        </w:rPr>
        <w:t xml:space="preserve">c) eficient — realizarea costului este de natură a aduce beneficii viitoare </w:t>
      </w:r>
      <w:r w:rsidR="00BD1632" w:rsidRPr="00CA7F65">
        <w:rPr>
          <w:rFonts w:ascii="Times New Roman" w:hAnsi="Times New Roman"/>
          <w:szCs w:val="24"/>
        </w:rPr>
        <w:t>OTS</w:t>
      </w:r>
      <w:r w:rsidRPr="00CA7F65">
        <w:rPr>
          <w:rFonts w:ascii="Times New Roman" w:hAnsi="Times New Roman"/>
          <w:szCs w:val="24"/>
        </w:rPr>
        <w:t xml:space="preserve"> și clientului;</w:t>
      </w:r>
    </w:p>
    <w:p w14:paraId="7C1A79D7" w14:textId="52C8ABA6" w:rsidR="008E2FC5" w:rsidRPr="00CA7F65" w:rsidRDefault="008E2FC5" w:rsidP="00CA7F65">
      <w:pPr>
        <w:tabs>
          <w:tab w:val="left" w:pos="426"/>
        </w:tabs>
        <w:autoSpaceDE w:val="0"/>
        <w:autoSpaceDN w:val="0"/>
        <w:adjustRightInd w:val="0"/>
        <w:spacing w:line="360" w:lineRule="auto"/>
        <w:jc w:val="both"/>
        <w:rPr>
          <w:rFonts w:ascii="Times New Roman" w:hAnsi="Times New Roman"/>
          <w:szCs w:val="24"/>
        </w:rPr>
      </w:pPr>
      <w:r w:rsidRPr="00CA7F65">
        <w:rPr>
          <w:rFonts w:ascii="Times New Roman" w:hAnsi="Times New Roman"/>
          <w:szCs w:val="24"/>
        </w:rPr>
        <w:t xml:space="preserve">d) să reflecte condițiile pieței — costul realizat de către </w:t>
      </w:r>
      <w:r w:rsidR="00BD1632" w:rsidRPr="00CA7F65">
        <w:rPr>
          <w:rFonts w:ascii="Times New Roman" w:hAnsi="Times New Roman"/>
          <w:szCs w:val="24"/>
        </w:rPr>
        <w:t>OTS</w:t>
      </w:r>
      <w:r w:rsidRPr="00CA7F65">
        <w:rPr>
          <w:rFonts w:ascii="Times New Roman" w:hAnsi="Times New Roman"/>
          <w:szCs w:val="24"/>
        </w:rPr>
        <w:t xml:space="preserve"> </w:t>
      </w:r>
      <w:r w:rsidR="003E6CA2" w:rsidRPr="00CA7F65">
        <w:rPr>
          <w:rFonts w:ascii="Times New Roman" w:hAnsi="Times New Roman"/>
          <w:szCs w:val="24"/>
        </w:rPr>
        <w:t xml:space="preserve">trebuie să </w:t>
      </w:r>
      <w:r w:rsidRPr="00CA7F65">
        <w:rPr>
          <w:rFonts w:ascii="Times New Roman" w:hAnsi="Times New Roman"/>
          <w:szCs w:val="24"/>
        </w:rPr>
        <w:t>reflect</w:t>
      </w:r>
      <w:r w:rsidR="003E6CA2" w:rsidRPr="00CA7F65">
        <w:rPr>
          <w:rFonts w:ascii="Times New Roman" w:hAnsi="Times New Roman"/>
          <w:szCs w:val="24"/>
        </w:rPr>
        <w:t>e</w:t>
      </w:r>
      <w:r w:rsidRPr="00CA7F65">
        <w:rPr>
          <w:rFonts w:ascii="Times New Roman" w:hAnsi="Times New Roman"/>
          <w:szCs w:val="24"/>
        </w:rPr>
        <w:t xml:space="preserve"> cele mai bune condiții ale pieței, existente la data realizării și în conformitate cu legislația în vigoare.</w:t>
      </w:r>
    </w:p>
    <w:p w14:paraId="1EC13447" w14:textId="77777777" w:rsidR="008E2FC5" w:rsidRPr="00CA7F65" w:rsidRDefault="008E2FC5" w:rsidP="00CA7F65">
      <w:pPr>
        <w:tabs>
          <w:tab w:val="left" w:pos="426"/>
        </w:tabs>
        <w:autoSpaceDE w:val="0"/>
        <w:autoSpaceDN w:val="0"/>
        <w:adjustRightInd w:val="0"/>
        <w:spacing w:line="360" w:lineRule="auto"/>
        <w:jc w:val="both"/>
        <w:rPr>
          <w:rFonts w:ascii="Times New Roman" w:hAnsi="Times New Roman"/>
          <w:szCs w:val="24"/>
        </w:rPr>
      </w:pPr>
      <w:r w:rsidRPr="00CA7F65">
        <w:rPr>
          <w:rFonts w:ascii="Times New Roman" w:hAnsi="Times New Roman"/>
          <w:szCs w:val="24"/>
        </w:rPr>
        <w:t xml:space="preserve">(2) </w:t>
      </w:r>
      <w:r w:rsidR="00BD1632" w:rsidRPr="00CA7F65">
        <w:rPr>
          <w:rFonts w:ascii="Times New Roman" w:hAnsi="Times New Roman"/>
          <w:szCs w:val="24"/>
        </w:rPr>
        <w:t>OTS</w:t>
      </w:r>
      <w:r w:rsidRPr="00CA7F65">
        <w:rPr>
          <w:rFonts w:ascii="Times New Roman" w:hAnsi="Times New Roman"/>
          <w:szCs w:val="24"/>
        </w:rPr>
        <w:t xml:space="preserve"> are obligația să transmită, la solicitarea ANRE, în termenul stabilit prin solicitare, documentele care justifică îndeplinirea condițiilor prevăzute la alin. (1).</w:t>
      </w:r>
    </w:p>
    <w:p w14:paraId="74FF5557" w14:textId="2100FEF5" w:rsidR="00D47717" w:rsidRPr="00CA7F65" w:rsidRDefault="00D47717" w:rsidP="00CA7F65">
      <w:pPr>
        <w:tabs>
          <w:tab w:val="left" w:pos="426"/>
        </w:tabs>
        <w:autoSpaceDE w:val="0"/>
        <w:autoSpaceDN w:val="0"/>
        <w:adjustRightInd w:val="0"/>
        <w:spacing w:line="360" w:lineRule="auto"/>
        <w:jc w:val="both"/>
        <w:rPr>
          <w:rFonts w:ascii="Times New Roman" w:hAnsi="Times New Roman"/>
          <w:szCs w:val="24"/>
        </w:rPr>
      </w:pPr>
      <w:r w:rsidRPr="00CA7F65">
        <w:rPr>
          <w:rFonts w:ascii="Times New Roman" w:hAnsi="Times New Roman"/>
          <w:szCs w:val="24"/>
        </w:rPr>
        <w:t xml:space="preserve">(3) ANRE are dreptul să refuze motivat recunoașterea integrală sau parțială a unor costuri pentru care nu au fost transmise documentele solicitate conform </w:t>
      </w:r>
      <w:r w:rsidR="003E6CA2" w:rsidRPr="00CA7F65">
        <w:rPr>
          <w:rFonts w:ascii="Times New Roman" w:hAnsi="Times New Roman"/>
          <w:szCs w:val="24"/>
        </w:rPr>
        <w:t xml:space="preserve">prevederilor </w:t>
      </w:r>
      <w:r w:rsidRPr="00CA7F65">
        <w:rPr>
          <w:rFonts w:ascii="Times New Roman" w:hAnsi="Times New Roman"/>
          <w:szCs w:val="24"/>
        </w:rPr>
        <w:t xml:space="preserve">alin. (2) sau cele pentru care, prin documentele transmise de </w:t>
      </w:r>
      <w:r w:rsidR="00BD1632" w:rsidRPr="00CA7F65">
        <w:rPr>
          <w:rFonts w:ascii="Times New Roman" w:hAnsi="Times New Roman"/>
          <w:szCs w:val="24"/>
        </w:rPr>
        <w:t>OTS</w:t>
      </w:r>
      <w:r w:rsidRPr="00CA7F65">
        <w:rPr>
          <w:rFonts w:ascii="Times New Roman" w:hAnsi="Times New Roman"/>
          <w:szCs w:val="24"/>
        </w:rPr>
        <w:t xml:space="preserve"> conform </w:t>
      </w:r>
      <w:r w:rsidR="003E6CA2" w:rsidRPr="00CA7F65">
        <w:rPr>
          <w:rFonts w:ascii="Times New Roman" w:hAnsi="Times New Roman"/>
          <w:szCs w:val="24"/>
        </w:rPr>
        <w:t xml:space="preserve">prevederilor </w:t>
      </w:r>
      <w:r w:rsidRPr="00CA7F65">
        <w:rPr>
          <w:rFonts w:ascii="Times New Roman" w:hAnsi="Times New Roman"/>
          <w:szCs w:val="24"/>
        </w:rPr>
        <w:t>alin. (2) nu se confirmă îndeplinirea condițiilor prevăzute la alin. (1).</w:t>
      </w:r>
    </w:p>
    <w:p w14:paraId="0279EABD" w14:textId="77777777" w:rsidR="00540648" w:rsidRPr="00CA7F65" w:rsidRDefault="0054064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22" w:name="_Ref506540492"/>
      <w:r w:rsidRPr="00CA7F65">
        <w:rPr>
          <w:rFonts w:ascii="Times New Roman" w:hAnsi="Times New Roman"/>
          <w:szCs w:val="24"/>
          <w:lang w:val="ro-RO"/>
        </w:rPr>
        <w:t>În determinarea venitului reglementat nu se includ următoarele costuri:</w:t>
      </w:r>
      <w:bookmarkEnd w:id="22"/>
    </w:p>
    <w:p w14:paraId="375D1BA8" w14:textId="77777777" w:rsidR="001E2DBD" w:rsidRPr="00CA7F65" w:rsidRDefault="003F1CBF"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cheltuieli de exploatare finanțate din fonduri și împrumuturi nerambursabile, din ajutoare primite, contribuţii, subvenții, plusuri la inventar ori alte surse nerambursabile;</w:t>
      </w:r>
    </w:p>
    <w:p w14:paraId="17191242" w14:textId="7A7240F6" w:rsidR="00657E06" w:rsidRPr="00CA7F65" w:rsidRDefault="00657E06"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cheltuieli </w:t>
      </w:r>
      <w:r w:rsidRPr="00CA7F65">
        <w:rPr>
          <w:rFonts w:ascii="Times New Roman" w:hAnsi="Times New Roman"/>
          <w:szCs w:val="24"/>
          <w:lang w:val="ro-RO" w:eastAsia="en-GB"/>
        </w:rPr>
        <w:t>aferente</w:t>
      </w:r>
      <w:r w:rsidRPr="00CA7F65">
        <w:rPr>
          <w:rFonts w:ascii="Times New Roman" w:hAnsi="Times New Roman"/>
          <w:szCs w:val="24"/>
          <w:lang w:val="ro-RO"/>
        </w:rPr>
        <w:t xml:space="preserve"> altor activități desfășurate de OTS, pentru care sunt utilizate acti</w:t>
      </w:r>
      <w:r w:rsidR="003E6CA2" w:rsidRPr="00CA7F65">
        <w:rPr>
          <w:rFonts w:ascii="Times New Roman" w:hAnsi="Times New Roman"/>
          <w:szCs w:val="24"/>
          <w:lang w:val="ro-RO"/>
        </w:rPr>
        <w:t>ve incluse în BAR sau salariați</w:t>
      </w:r>
      <w:r w:rsidRPr="00CA7F65">
        <w:rPr>
          <w:rFonts w:ascii="Times New Roman" w:hAnsi="Times New Roman"/>
          <w:szCs w:val="24"/>
          <w:lang w:val="ro-RO"/>
        </w:rPr>
        <w:t xml:space="preserve"> implicați în prestarea serviciului de transport;</w:t>
      </w:r>
    </w:p>
    <w:p w14:paraId="37DE243A" w14:textId="77777777" w:rsidR="00657E06" w:rsidRPr="00CA7F65" w:rsidRDefault="00657E06"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cheltuieli aferente </w:t>
      </w:r>
      <w:r w:rsidRPr="00CA7F65">
        <w:rPr>
          <w:rFonts w:ascii="Times New Roman" w:hAnsi="Times New Roman"/>
          <w:szCs w:val="24"/>
          <w:lang w:val="ro-RO" w:eastAsia="en-GB"/>
        </w:rPr>
        <w:t>racordării</w:t>
      </w:r>
      <w:r w:rsidRPr="00CA7F65">
        <w:rPr>
          <w:rFonts w:ascii="Times New Roman" w:hAnsi="Times New Roman"/>
          <w:szCs w:val="24"/>
          <w:lang w:val="ro-RO"/>
        </w:rPr>
        <w:t xml:space="preserve"> noilor utilizatori;</w:t>
      </w:r>
    </w:p>
    <w:p w14:paraId="60208C07" w14:textId="49B3091C" w:rsidR="00657E06" w:rsidRPr="00CA7F65" w:rsidRDefault="00657E06"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cheltuieli cu </w:t>
      </w:r>
      <w:r w:rsidRPr="00CA7F65">
        <w:rPr>
          <w:rFonts w:ascii="Times New Roman" w:hAnsi="Times New Roman"/>
          <w:szCs w:val="24"/>
          <w:lang w:val="ro-RO" w:eastAsia="en-GB"/>
        </w:rPr>
        <w:t>despăgubiri</w:t>
      </w:r>
      <w:r w:rsidRPr="00CA7F65">
        <w:rPr>
          <w:rFonts w:ascii="Times New Roman" w:hAnsi="Times New Roman"/>
          <w:szCs w:val="24"/>
          <w:lang w:val="ro-RO"/>
        </w:rPr>
        <w:t xml:space="preserve"> plătite utilizatorilor pentru nerespectarea prevederilor standardului de performanță pentru serviciul de transport al energiei electrice; </w:t>
      </w:r>
    </w:p>
    <w:p w14:paraId="5BA8C2E8" w14:textId="77777777" w:rsidR="00657E06" w:rsidRPr="00CA7F65" w:rsidRDefault="00657E06"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cheltuieli cu </w:t>
      </w:r>
      <w:r w:rsidRPr="00CA7F65">
        <w:rPr>
          <w:rFonts w:ascii="Times New Roman" w:hAnsi="Times New Roman"/>
          <w:szCs w:val="24"/>
          <w:lang w:val="ro-RO" w:eastAsia="en-GB"/>
        </w:rPr>
        <w:t>despăgubiri</w:t>
      </w:r>
      <w:r w:rsidRPr="00CA7F65">
        <w:rPr>
          <w:rFonts w:ascii="Times New Roman" w:hAnsi="Times New Roman"/>
          <w:szCs w:val="24"/>
          <w:lang w:val="ro-RO"/>
        </w:rPr>
        <w:t xml:space="preserve"> plătite pentru pagubele sau accidentele cauzate persoanelor fizice sau juridice, în situațiile în care instanța de judecată stabilește că au fost produse din vina OTS;</w:t>
      </w:r>
    </w:p>
    <w:p w14:paraId="744A1A5E" w14:textId="77777777" w:rsidR="00657E06" w:rsidRPr="00CA7F65" w:rsidRDefault="00AB33B0"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eastAsia="en-GB"/>
        </w:rPr>
      </w:pPr>
      <w:r w:rsidRPr="00CA7F65">
        <w:rPr>
          <w:rFonts w:ascii="Times New Roman" w:hAnsi="Times New Roman"/>
          <w:szCs w:val="24"/>
          <w:lang w:val="ro-RO"/>
        </w:rPr>
        <w:t>cheltuieli cu pierderi din creanțe și debitori diverși;</w:t>
      </w:r>
    </w:p>
    <w:p w14:paraId="59E26B0D" w14:textId="77777777" w:rsidR="00AB33B0" w:rsidRPr="00CA7F65" w:rsidRDefault="00AB33B0"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eastAsia="en-GB"/>
        </w:rPr>
      </w:pPr>
      <w:r w:rsidRPr="00CA7F65">
        <w:rPr>
          <w:rFonts w:ascii="Times New Roman" w:hAnsi="Times New Roman"/>
          <w:szCs w:val="24"/>
          <w:lang w:val="ro-RO"/>
        </w:rPr>
        <w:t>cheltuieli cu impozit pe monopolul natural;</w:t>
      </w:r>
    </w:p>
    <w:p w14:paraId="5E31C8EF" w14:textId="77777777" w:rsidR="00AB33B0" w:rsidRPr="00CA7F65" w:rsidRDefault="00AB33B0"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eastAsia="en-GB"/>
        </w:rPr>
      </w:pPr>
      <w:r w:rsidRPr="00CA7F65">
        <w:rPr>
          <w:rFonts w:ascii="Times New Roman" w:hAnsi="Times New Roman"/>
          <w:szCs w:val="24"/>
          <w:lang w:val="ro-RO"/>
        </w:rPr>
        <w:t>cheltuieli financiare;</w:t>
      </w:r>
    </w:p>
    <w:p w14:paraId="36F6524A" w14:textId="77777777" w:rsidR="00AB33B0" w:rsidRPr="00CA7F65" w:rsidRDefault="00AB33B0"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cheltuieli cu provizioane și ajustări de orice natură;</w:t>
      </w:r>
    </w:p>
    <w:p w14:paraId="22BFB614" w14:textId="77777777" w:rsidR="00AB33B0" w:rsidRPr="00CA7F65" w:rsidRDefault="00AB33B0"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cheltuieli realizate și capitalizate, care la determinarea venitului țintă inițial au fost considerate în cadrul costurilor de operare și mentenanță controlabile și necontrolabile; </w:t>
      </w:r>
    </w:p>
    <w:p w14:paraId="2FB8E4E6" w14:textId="77777777" w:rsidR="00AB33B0" w:rsidRPr="00CA7F65" w:rsidRDefault="00AB33B0"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eastAsia="en-GB"/>
        </w:rPr>
      </w:pPr>
      <w:r w:rsidRPr="00CA7F65">
        <w:rPr>
          <w:rFonts w:ascii="Times New Roman" w:hAnsi="Times New Roman"/>
          <w:szCs w:val="24"/>
          <w:lang w:val="ro-RO"/>
        </w:rPr>
        <w:t>cheltuieli de exploatare aferente bunurilor pentru care OTS a cedat folosința unui terț</w:t>
      </w:r>
      <w:r w:rsidR="00814462" w:rsidRPr="00CA7F65">
        <w:rPr>
          <w:rFonts w:ascii="Times New Roman" w:hAnsi="Times New Roman"/>
          <w:szCs w:val="24"/>
          <w:lang w:val="ro-RO"/>
        </w:rPr>
        <w:t xml:space="preserve"> cu excepția cheltuielilor aferente imobilizărilor corporale de natura clădirilor, utilizate ca sedii și puncte de lucru pentru activitatea de </w:t>
      </w:r>
      <w:r w:rsidR="0014290B" w:rsidRPr="00CA7F65">
        <w:rPr>
          <w:rFonts w:ascii="Times New Roman" w:hAnsi="Times New Roman"/>
          <w:szCs w:val="24"/>
          <w:lang w:val="ro-RO"/>
        </w:rPr>
        <w:t>transport</w:t>
      </w:r>
      <w:r w:rsidR="00814462" w:rsidRPr="00CA7F65">
        <w:rPr>
          <w:rFonts w:ascii="Times New Roman" w:hAnsi="Times New Roman"/>
          <w:szCs w:val="24"/>
          <w:lang w:val="ro-RO"/>
        </w:rPr>
        <w:t xml:space="preserve"> a energiei electrice, a căror folosinţă a fost cedată parţial unui terţ</w:t>
      </w:r>
      <w:r w:rsidRPr="00CA7F65">
        <w:rPr>
          <w:rFonts w:ascii="Times New Roman" w:hAnsi="Times New Roman"/>
          <w:szCs w:val="24"/>
          <w:lang w:val="ro-RO"/>
        </w:rPr>
        <w:t>;</w:t>
      </w:r>
    </w:p>
    <w:p w14:paraId="633217E8" w14:textId="77777777" w:rsidR="005530F9" w:rsidRPr="00CA7F65" w:rsidRDefault="005530F9" w:rsidP="00CA7F65">
      <w:pPr>
        <w:numPr>
          <w:ilvl w:val="0"/>
          <w:numId w:val="51"/>
        </w:numPr>
        <w:tabs>
          <w:tab w:val="left" w:pos="426"/>
          <w:tab w:val="left" w:pos="709"/>
          <w:tab w:val="left" w:pos="900"/>
          <w:tab w:val="left" w:pos="1800"/>
        </w:tabs>
        <w:spacing w:line="360" w:lineRule="auto"/>
        <w:ind w:left="0" w:firstLine="0"/>
        <w:jc w:val="both"/>
        <w:rPr>
          <w:rFonts w:ascii="Times New Roman" w:hAnsi="Times New Roman"/>
          <w:szCs w:val="24"/>
        </w:rPr>
      </w:pPr>
      <w:r w:rsidRPr="00CA7F65">
        <w:rPr>
          <w:rFonts w:ascii="Times New Roman" w:hAnsi="Times New Roman"/>
          <w:szCs w:val="24"/>
        </w:rPr>
        <w:t>cheltuieli de judecată și alte cheltuieli asociate (taxă timbru, onorariu expert, onorariu avocațial etc);</w:t>
      </w:r>
    </w:p>
    <w:p w14:paraId="13CBFCA5" w14:textId="77777777" w:rsidR="005530F9" w:rsidRPr="00CA7F65" w:rsidRDefault="005530F9"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eastAsia="en-GB"/>
        </w:rPr>
      </w:pPr>
      <w:r w:rsidRPr="00CA7F65">
        <w:rPr>
          <w:rFonts w:ascii="Times New Roman" w:hAnsi="Times New Roman"/>
          <w:szCs w:val="24"/>
          <w:lang w:val="ro-RO"/>
        </w:rPr>
        <w:t>cheltuieli privind materialele recuperate;</w:t>
      </w:r>
    </w:p>
    <w:p w14:paraId="2FF57A13" w14:textId="25EA1419" w:rsidR="00D12E88" w:rsidRPr="00CA7F65" w:rsidRDefault="00D12E88"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eastAsia="en-GB"/>
        </w:rPr>
        <w:t>cheltuieli nedeductibile fiscal</w:t>
      </w:r>
      <w:r w:rsidR="006D5772" w:rsidRPr="00CA7F65">
        <w:rPr>
          <w:rFonts w:ascii="Times New Roman" w:hAnsi="Times New Roman"/>
          <w:szCs w:val="24"/>
          <w:lang w:val="ro-RO" w:eastAsia="en-GB"/>
        </w:rPr>
        <w:t>, cu excepţia c</w:t>
      </w:r>
      <w:r w:rsidR="006D5772" w:rsidRPr="00CA7F65">
        <w:rPr>
          <w:rFonts w:ascii="Times New Roman" w:hAnsi="Times New Roman"/>
          <w:szCs w:val="24"/>
        </w:rPr>
        <w:t>heltui</w:t>
      </w:r>
      <w:r w:rsidR="00313DF2" w:rsidRPr="00CA7F65">
        <w:rPr>
          <w:rFonts w:ascii="Times New Roman" w:hAnsi="Times New Roman"/>
          <w:szCs w:val="24"/>
        </w:rPr>
        <w:t>e</w:t>
      </w:r>
      <w:r w:rsidR="006D5772" w:rsidRPr="00CA7F65">
        <w:rPr>
          <w:rFonts w:ascii="Times New Roman" w:hAnsi="Times New Roman"/>
          <w:szCs w:val="24"/>
        </w:rPr>
        <w:t>lii OTS cu afilierea la ENTSO-E conform regulamentelor europene</w:t>
      </w:r>
      <w:r w:rsidR="001939C8" w:rsidRPr="00CA7F65">
        <w:rPr>
          <w:rFonts w:ascii="Times New Roman" w:hAnsi="Times New Roman"/>
          <w:szCs w:val="24"/>
        </w:rPr>
        <w:t>, cu condiţia ca acestea să fie rezonabile şi adecvate în conformitate cu prevederile reglementărilor europene</w:t>
      </w:r>
      <w:r w:rsidR="006D5772" w:rsidRPr="00CA7F65">
        <w:rPr>
          <w:rFonts w:ascii="Times New Roman" w:hAnsi="Times New Roman"/>
          <w:szCs w:val="24"/>
        </w:rPr>
        <w:t>. Pentru acestea, OTS este obligat să prezinte la ANRE o documentaţie justificativă</w:t>
      </w:r>
      <w:r w:rsidRPr="00CA7F65">
        <w:rPr>
          <w:rFonts w:ascii="Times New Roman" w:hAnsi="Times New Roman"/>
          <w:szCs w:val="24"/>
          <w:lang w:val="ro-RO" w:eastAsia="en-GB"/>
        </w:rPr>
        <w:t>;</w:t>
      </w:r>
    </w:p>
    <w:p w14:paraId="75FF630E" w14:textId="62A0DD1A" w:rsidR="00540648" w:rsidRPr="00CA7F65" w:rsidRDefault="0080501B"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eastAsia="en-GB"/>
        </w:rPr>
        <w:t>c</w:t>
      </w:r>
      <w:r w:rsidR="00540648" w:rsidRPr="00CA7F65">
        <w:rPr>
          <w:rFonts w:ascii="Times New Roman" w:hAnsi="Times New Roman"/>
          <w:szCs w:val="24"/>
          <w:lang w:val="ro-RO" w:eastAsia="en-GB"/>
        </w:rPr>
        <w:t>heltuieli din reevaluarea imobiliz</w:t>
      </w:r>
      <w:r w:rsidR="00961956" w:rsidRPr="00CA7F65">
        <w:rPr>
          <w:rFonts w:ascii="Times New Roman" w:hAnsi="Times New Roman"/>
          <w:szCs w:val="24"/>
          <w:lang w:val="ro-RO" w:eastAsia="en-GB"/>
        </w:rPr>
        <w:t>ă</w:t>
      </w:r>
      <w:r w:rsidR="00540648" w:rsidRPr="00CA7F65">
        <w:rPr>
          <w:rFonts w:ascii="Times New Roman" w:hAnsi="Times New Roman"/>
          <w:szCs w:val="24"/>
          <w:lang w:val="ro-RO" w:eastAsia="en-GB"/>
        </w:rPr>
        <w:t xml:space="preserve">rilor corporale </w:t>
      </w:r>
      <w:r w:rsidR="00961956" w:rsidRPr="00CA7F65">
        <w:rPr>
          <w:rFonts w:ascii="Times New Roman" w:hAnsi="Times New Roman"/>
          <w:szCs w:val="24"/>
          <w:lang w:val="ro-RO" w:eastAsia="en-GB"/>
        </w:rPr>
        <w:t>ș</w:t>
      </w:r>
      <w:r w:rsidR="00540648" w:rsidRPr="00CA7F65">
        <w:rPr>
          <w:rFonts w:ascii="Times New Roman" w:hAnsi="Times New Roman"/>
          <w:szCs w:val="24"/>
          <w:lang w:val="ro-RO" w:eastAsia="en-GB"/>
        </w:rPr>
        <w:t>i necorporale;</w:t>
      </w:r>
    </w:p>
    <w:p w14:paraId="1BDD82E2" w14:textId="0633C535" w:rsidR="00540648" w:rsidRPr="00CA7F65" w:rsidRDefault="00657E06"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eastAsia="en-GB"/>
        </w:rPr>
        <w:t>cheltuieli cu a</w:t>
      </w:r>
      <w:r w:rsidR="00540648" w:rsidRPr="00CA7F65">
        <w:rPr>
          <w:rFonts w:ascii="Times New Roman" w:hAnsi="Times New Roman"/>
          <w:szCs w:val="24"/>
          <w:lang w:val="ro-RO" w:eastAsia="en-GB"/>
        </w:rPr>
        <w:t xml:space="preserve">menzi </w:t>
      </w:r>
      <w:r w:rsidR="00961956" w:rsidRPr="00CA7F65">
        <w:rPr>
          <w:rFonts w:ascii="Times New Roman" w:hAnsi="Times New Roman"/>
          <w:szCs w:val="24"/>
          <w:lang w:val="ro-RO" w:eastAsia="en-GB"/>
        </w:rPr>
        <w:t>ș</w:t>
      </w:r>
      <w:r w:rsidR="00540648" w:rsidRPr="00CA7F65">
        <w:rPr>
          <w:rFonts w:ascii="Times New Roman" w:hAnsi="Times New Roman"/>
          <w:szCs w:val="24"/>
          <w:lang w:val="ro-RO" w:eastAsia="en-GB"/>
        </w:rPr>
        <w:t>i penalit</w:t>
      </w:r>
      <w:r w:rsidR="00961956" w:rsidRPr="00CA7F65">
        <w:rPr>
          <w:rFonts w:ascii="Times New Roman" w:hAnsi="Times New Roman"/>
          <w:szCs w:val="24"/>
          <w:lang w:val="ro-RO" w:eastAsia="en-GB"/>
        </w:rPr>
        <w:t>ăț</w:t>
      </w:r>
      <w:r w:rsidR="00540648" w:rsidRPr="00CA7F65">
        <w:rPr>
          <w:rFonts w:ascii="Times New Roman" w:hAnsi="Times New Roman"/>
          <w:szCs w:val="24"/>
          <w:lang w:val="ro-RO" w:eastAsia="en-GB"/>
        </w:rPr>
        <w:t>i</w:t>
      </w:r>
      <w:r w:rsidRPr="00CA7F65">
        <w:rPr>
          <w:rFonts w:ascii="Times New Roman" w:hAnsi="Times New Roman"/>
          <w:szCs w:val="24"/>
          <w:lang w:val="ro-RO" w:eastAsia="en-GB"/>
        </w:rPr>
        <w:t xml:space="preserve"> aplicate OTS</w:t>
      </w:r>
      <w:r w:rsidR="00540648" w:rsidRPr="00CA7F65">
        <w:rPr>
          <w:rFonts w:ascii="Times New Roman" w:hAnsi="Times New Roman"/>
          <w:szCs w:val="24"/>
          <w:lang w:val="ro-RO" w:eastAsia="en-GB"/>
        </w:rPr>
        <w:t>;</w:t>
      </w:r>
    </w:p>
    <w:p w14:paraId="1BF2DDF0" w14:textId="6A800CD3" w:rsidR="00540648" w:rsidRPr="00CA7F65" w:rsidRDefault="00657E06"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cheltuieli cu d</w:t>
      </w:r>
      <w:r w:rsidR="00540648" w:rsidRPr="00CA7F65">
        <w:rPr>
          <w:rFonts w:ascii="Times New Roman" w:hAnsi="Times New Roman"/>
          <w:szCs w:val="24"/>
          <w:lang w:val="ro-RO" w:eastAsia="en-GB"/>
        </w:rPr>
        <w:t>ona</w:t>
      </w:r>
      <w:r w:rsidR="00961956" w:rsidRPr="00CA7F65">
        <w:rPr>
          <w:rFonts w:ascii="Times New Roman" w:hAnsi="Times New Roman"/>
          <w:szCs w:val="24"/>
          <w:lang w:val="ro-RO" w:eastAsia="en-GB"/>
        </w:rPr>
        <w:t>ț</w:t>
      </w:r>
      <w:r w:rsidR="00540648" w:rsidRPr="00CA7F65">
        <w:rPr>
          <w:rFonts w:ascii="Times New Roman" w:hAnsi="Times New Roman"/>
          <w:szCs w:val="24"/>
          <w:lang w:val="ro-RO" w:eastAsia="en-GB"/>
        </w:rPr>
        <w:t>ii</w:t>
      </w:r>
      <w:r w:rsidRPr="00CA7F65">
        <w:rPr>
          <w:rFonts w:ascii="Times New Roman" w:hAnsi="Times New Roman"/>
          <w:szCs w:val="24"/>
          <w:lang w:val="ro-RO" w:eastAsia="en-GB"/>
        </w:rPr>
        <w:t>,</w:t>
      </w:r>
      <w:r w:rsidR="00540648" w:rsidRPr="00CA7F65">
        <w:rPr>
          <w:rFonts w:ascii="Times New Roman" w:hAnsi="Times New Roman"/>
          <w:szCs w:val="24"/>
          <w:lang w:val="ro-RO" w:eastAsia="en-GB"/>
        </w:rPr>
        <w:t xml:space="preserve"> </w:t>
      </w:r>
      <w:r w:rsidRPr="00CA7F65">
        <w:rPr>
          <w:rFonts w:ascii="Times New Roman" w:hAnsi="Times New Roman"/>
          <w:szCs w:val="24"/>
          <w:lang w:val="ro-RO"/>
        </w:rPr>
        <w:t>sponsorizări</w:t>
      </w:r>
      <w:r w:rsidRPr="00CA7F65">
        <w:rPr>
          <w:rFonts w:ascii="Times New Roman" w:hAnsi="Times New Roman"/>
          <w:szCs w:val="24"/>
          <w:lang w:val="ro-RO" w:eastAsia="en-GB"/>
        </w:rPr>
        <w:t xml:space="preserve"> </w:t>
      </w:r>
      <w:r w:rsidR="00961956" w:rsidRPr="00CA7F65">
        <w:rPr>
          <w:rFonts w:ascii="Times New Roman" w:hAnsi="Times New Roman"/>
          <w:szCs w:val="24"/>
          <w:lang w:val="ro-RO" w:eastAsia="en-GB"/>
        </w:rPr>
        <w:t>ș</w:t>
      </w:r>
      <w:r w:rsidR="00540648" w:rsidRPr="00CA7F65">
        <w:rPr>
          <w:rFonts w:ascii="Times New Roman" w:hAnsi="Times New Roman"/>
          <w:szCs w:val="24"/>
          <w:lang w:val="ro-RO" w:eastAsia="en-GB"/>
        </w:rPr>
        <w:t>i subven</w:t>
      </w:r>
      <w:r w:rsidR="00961956" w:rsidRPr="00CA7F65">
        <w:rPr>
          <w:rFonts w:ascii="Times New Roman" w:hAnsi="Times New Roman"/>
          <w:szCs w:val="24"/>
          <w:lang w:val="ro-RO" w:eastAsia="en-GB"/>
        </w:rPr>
        <w:t>ț</w:t>
      </w:r>
      <w:r w:rsidR="00540648" w:rsidRPr="00CA7F65">
        <w:rPr>
          <w:rFonts w:ascii="Times New Roman" w:hAnsi="Times New Roman"/>
          <w:szCs w:val="24"/>
          <w:lang w:val="ro-RO" w:eastAsia="en-GB"/>
        </w:rPr>
        <w:t>ii acordate</w:t>
      </w:r>
      <w:r w:rsidRPr="00CA7F65">
        <w:rPr>
          <w:rFonts w:ascii="Times New Roman" w:hAnsi="Times New Roman"/>
          <w:szCs w:val="24"/>
          <w:lang w:val="ro-RO" w:eastAsia="en-GB"/>
        </w:rPr>
        <w:t xml:space="preserve"> de OTS</w:t>
      </w:r>
      <w:r w:rsidR="00540648" w:rsidRPr="00CA7F65">
        <w:rPr>
          <w:rFonts w:ascii="Times New Roman" w:hAnsi="Times New Roman"/>
          <w:szCs w:val="24"/>
          <w:lang w:val="ro-RO" w:eastAsia="en-GB"/>
        </w:rPr>
        <w:t>;</w:t>
      </w:r>
    </w:p>
    <w:p w14:paraId="4F38FEC1" w14:textId="3561D38D" w:rsidR="00540648" w:rsidRPr="00CA7F65" w:rsidRDefault="0080501B"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eastAsia="en-GB"/>
        </w:rPr>
        <w:t>c</w:t>
      </w:r>
      <w:r w:rsidR="00540648" w:rsidRPr="00CA7F65">
        <w:rPr>
          <w:rFonts w:ascii="Times New Roman" w:hAnsi="Times New Roman"/>
          <w:szCs w:val="24"/>
          <w:lang w:val="ro-RO" w:eastAsia="en-GB"/>
        </w:rPr>
        <w:t xml:space="preserve">heltuieli privind activele cedate </w:t>
      </w:r>
      <w:r w:rsidR="00961956" w:rsidRPr="00CA7F65">
        <w:rPr>
          <w:rFonts w:ascii="Times New Roman" w:hAnsi="Times New Roman"/>
          <w:szCs w:val="24"/>
          <w:lang w:val="ro-RO" w:eastAsia="en-GB"/>
        </w:rPr>
        <w:t>ș</w:t>
      </w:r>
      <w:r w:rsidR="00540648" w:rsidRPr="00CA7F65">
        <w:rPr>
          <w:rFonts w:ascii="Times New Roman" w:hAnsi="Times New Roman"/>
          <w:szCs w:val="24"/>
          <w:lang w:val="ro-RO" w:eastAsia="en-GB"/>
        </w:rPr>
        <w:t>i alte opera</w:t>
      </w:r>
      <w:r w:rsidR="00961956" w:rsidRPr="00CA7F65">
        <w:rPr>
          <w:rFonts w:ascii="Times New Roman" w:hAnsi="Times New Roman"/>
          <w:szCs w:val="24"/>
          <w:lang w:val="ro-RO" w:eastAsia="en-GB"/>
        </w:rPr>
        <w:t>ț</w:t>
      </w:r>
      <w:r w:rsidR="00540648" w:rsidRPr="00CA7F65">
        <w:rPr>
          <w:rFonts w:ascii="Times New Roman" w:hAnsi="Times New Roman"/>
          <w:szCs w:val="24"/>
          <w:lang w:val="ro-RO" w:eastAsia="en-GB"/>
        </w:rPr>
        <w:t>i</w:t>
      </w:r>
      <w:r w:rsidR="00AB33B0" w:rsidRPr="00CA7F65">
        <w:rPr>
          <w:rFonts w:ascii="Times New Roman" w:hAnsi="Times New Roman"/>
          <w:szCs w:val="24"/>
          <w:lang w:val="ro-RO" w:eastAsia="en-GB"/>
        </w:rPr>
        <w:t>un</w:t>
      </w:r>
      <w:r w:rsidR="00540648" w:rsidRPr="00CA7F65">
        <w:rPr>
          <w:rFonts w:ascii="Times New Roman" w:hAnsi="Times New Roman"/>
          <w:szCs w:val="24"/>
          <w:lang w:val="ro-RO" w:eastAsia="en-GB"/>
        </w:rPr>
        <w:t>i de capital;</w:t>
      </w:r>
    </w:p>
    <w:p w14:paraId="73FB972A" w14:textId="3412284A" w:rsidR="00540648" w:rsidRPr="00CA7F65" w:rsidRDefault="0080501B"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eastAsia="en-GB"/>
        </w:rPr>
        <w:t>c</w:t>
      </w:r>
      <w:r w:rsidR="00540648" w:rsidRPr="00CA7F65">
        <w:rPr>
          <w:rFonts w:ascii="Times New Roman" w:hAnsi="Times New Roman"/>
          <w:szCs w:val="24"/>
          <w:lang w:val="ro-RO" w:eastAsia="en-GB"/>
        </w:rPr>
        <w:t>heltuieli cu major</w:t>
      </w:r>
      <w:r w:rsidR="00961956" w:rsidRPr="00CA7F65">
        <w:rPr>
          <w:rFonts w:ascii="Times New Roman" w:hAnsi="Times New Roman"/>
          <w:szCs w:val="24"/>
          <w:lang w:val="ro-RO" w:eastAsia="en-GB"/>
        </w:rPr>
        <w:t>ă</w:t>
      </w:r>
      <w:r w:rsidR="00540648" w:rsidRPr="00CA7F65">
        <w:rPr>
          <w:rFonts w:ascii="Times New Roman" w:hAnsi="Times New Roman"/>
          <w:szCs w:val="24"/>
          <w:lang w:val="ro-RO" w:eastAsia="en-GB"/>
        </w:rPr>
        <w:t xml:space="preserve">ri de </w:t>
      </w:r>
      <w:r w:rsidR="00961956" w:rsidRPr="00CA7F65">
        <w:rPr>
          <w:rFonts w:ascii="Times New Roman" w:hAnsi="Times New Roman"/>
          <w:szCs w:val="24"/>
          <w:lang w:val="ro-RO" w:eastAsia="en-GB"/>
        </w:rPr>
        <w:t>î</w:t>
      </w:r>
      <w:r w:rsidR="00540648" w:rsidRPr="00CA7F65">
        <w:rPr>
          <w:rFonts w:ascii="Times New Roman" w:hAnsi="Times New Roman"/>
          <w:szCs w:val="24"/>
          <w:lang w:val="ro-RO" w:eastAsia="en-GB"/>
        </w:rPr>
        <w:t>nt</w:t>
      </w:r>
      <w:r w:rsidR="00961956" w:rsidRPr="00CA7F65">
        <w:rPr>
          <w:rFonts w:ascii="Times New Roman" w:hAnsi="Times New Roman"/>
          <w:szCs w:val="24"/>
          <w:lang w:val="ro-RO" w:eastAsia="en-GB"/>
        </w:rPr>
        <w:t>â</w:t>
      </w:r>
      <w:r w:rsidR="00540648" w:rsidRPr="00CA7F65">
        <w:rPr>
          <w:rFonts w:ascii="Times New Roman" w:hAnsi="Times New Roman"/>
          <w:szCs w:val="24"/>
          <w:lang w:val="ro-RO" w:eastAsia="en-GB"/>
        </w:rPr>
        <w:t>rziere;</w:t>
      </w:r>
    </w:p>
    <w:p w14:paraId="7A7A750B" w14:textId="77777777" w:rsidR="005530F9" w:rsidRPr="00CA7F65" w:rsidRDefault="005530F9"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cheltuieli reprezentând salarii/indemnizații/sume compensatorii acordate cu ocazia încetării contractului individual de muncă, raportului de serviciu sau mandatului angajaților cu funcții de conducere și persoanelor care au </w:t>
      </w:r>
      <w:r w:rsidRPr="00CA7F65">
        <w:rPr>
          <w:rFonts w:ascii="Times New Roman" w:hAnsi="Times New Roman"/>
          <w:szCs w:val="24"/>
          <w:lang w:val="ro-RO" w:eastAsia="en-GB"/>
        </w:rPr>
        <w:t>calitate</w:t>
      </w:r>
      <w:r w:rsidRPr="00CA7F65">
        <w:rPr>
          <w:rFonts w:ascii="Times New Roman" w:hAnsi="Times New Roman"/>
          <w:szCs w:val="24"/>
          <w:lang w:val="ro-RO"/>
        </w:rPr>
        <w:t xml:space="preserve"> de membru în consiliile de administrație/supraveghere/directorate și alte consilii de conducere, cu excepția salariilor/indemnizațiilor/sumelor compensatorii acordate angajaților în baza unui program de restructurare a societății, aprobat conform prevederilor legale în vigoare;</w:t>
      </w:r>
    </w:p>
    <w:p w14:paraId="46E90E79" w14:textId="27FF4EAF" w:rsidR="00252E25" w:rsidRPr="00CA7F65" w:rsidRDefault="0080501B" w:rsidP="00CA7F65">
      <w:pPr>
        <w:pStyle w:val="Bodytext-Bullet"/>
        <w:numPr>
          <w:ilvl w:val="0"/>
          <w:numId w:val="51"/>
        </w:numPr>
        <w:tabs>
          <w:tab w:val="left" w:pos="426"/>
        </w:tabs>
        <w:spacing w:after="0" w:line="360" w:lineRule="auto"/>
        <w:ind w:left="0" w:firstLine="0"/>
        <w:rPr>
          <w:sz w:val="24"/>
          <w:szCs w:val="24"/>
          <w:lang w:val="ro-RO"/>
        </w:rPr>
      </w:pPr>
      <w:r w:rsidRPr="00CA7F65">
        <w:rPr>
          <w:sz w:val="24"/>
          <w:szCs w:val="24"/>
          <w:lang w:val="ro-RO"/>
        </w:rPr>
        <w:t>c</w:t>
      </w:r>
      <w:r w:rsidR="008430E1" w:rsidRPr="00CA7F65">
        <w:rPr>
          <w:sz w:val="24"/>
          <w:szCs w:val="24"/>
          <w:lang w:val="ro-RO"/>
        </w:rPr>
        <w:t>heltuieli de personal reprezentând sume acordate directorilor generali și membrilor consiliilor de administrație/supraveghere/directorate și alte consilii de conducere ca bonus, prime, etc.</w:t>
      </w:r>
      <w:r w:rsidR="005530F9" w:rsidRPr="00CA7F65">
        <w:rPr>
          <w:sz w:val="24"/>
          <w:szCs w:val="24"/>
          <w:lang w:val="ro-RO"/>
        </w:rPr>
        <w:t xml:space="preserve"> pentru îndeplinirea indicatorilor de performanță individuală, precum și alte facilități rezultate din derularea contractelor de mandat, care depășesc 20% din valoarea retribuției acestora</w:t>
      </w:r>
      <w:r w:rsidR="00252E25" w:rsidRPr="00CA7F65">
        <w:rPr>
          <w:sz w:val="24"/>
          <w:szCs w:val="24"/>
          <w:lang w:val="ro-RO"/>
        </w:rPr>
        <w:t>;</w:t>
      </w:r>
    </w:p>
    <w:p w14:paraId="75DD0BF3" w14:textId="6FB46F6D" w:rsidR="00252E25" w:rsidRPr="00CA7F65" w:rsidRDefault="00252E25"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contribuții aferente fondului de salarii, conform obligațiilor și în limita valorilor/procentelor stabilite prin legislația primară în vigoare, aferente cheltuielilor salariale prevăzute la lit. </w:t>
      </w:r>
      <w:r w:rsidR="003C60BC" w:rsidRPr="00CA7F65">
        <w:rPr>
          <w:rFonts w:ascii="Times New Roman" w:hAnsi="Times New Roman"/>
          <w:szCs w:val="24"/>
          <w:lang w:val="ro-RO"/>
        </w:rPr>
        <w:t>t</w:t>
      </w:r>
      <w:r w:rsidR="00FD74BE" w:rsidRPr="00CA7F65">
        <w:rPr>
          <w:rFonts w:ascii="Times New Roman" w:hAnsi="Times New Roman"/>
          <w:szCs w:val="24"/>
          <w:lang w:val="ro-RO"/>
        </w:rPr>
        <w:t xml:space="preserve">) şi lit. </w:t>
      </w:r>
      <w:r w:rsidR="003C60BC" w:rsidRPr="00CA7F65">
        <w:rPr>
          <w:rFonts w:ascii="Times New Roman" w:hAnsi="Times New Roman"/>
          <w:szCs w:val="24"/>
          <w:lang w:val="ro-RO"/>
        </w:rPr>
        <w:t>u</w:t>
      </w:r>
      <w:r w:rsidR="00FD74BE" w:rsidRPr="00CA7F65">
        <w:rPr>
          <w:rFonts w:ascii="Times New Roman" w:hAnsi="Times New Roman"/>
          <w:szCs w:val="24"/>
          <w:lang w:val="ro-RO"/>
        </w:rPr>
        <w:t>)</w:t>
      </w:r>
      <w:r w:rsidRPr="00CA7F65">
        <w:rPr>
          <w:rFonts w:ascii="Times New Roman" w:hAnsi="Times New Roman"/>
          <w:szCs w:val="24"/>
          <w:lang w:val="ro-RO"/>
        </w:rPr>
        <w:t>;</w:t>
      </w:r>
    </w:p>
    <w:p w14:paraId="404ADE93" w14:textId="1DE5420A" w:rsidR="008430E1" w:rsidRPr="00CA7F65" w:rsidRDefault="00252E25"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cheltuieli de exploatare aferente mijloacelor fixe obținute de </w:t>
      </w:r>
      <w:r w:rsidR="00CA492E" w:rsidRPr="00CA7F65">
        <w:rPr>
          <w:rFonts w:ascii="Times New Roman" w:hAnsi="Times New Roman"/>
          <w:szCs w:val="24"/>
          <w:lang w:val="ro-RO"/>
        </w:rPr>
        <w:t>OTS</w:t>
      </w:r>
      <w:r w:rsidRPr="00CA7F65">
        <w:rPr>
          <w:rFonts w:ascii="Times New Roman" w:hAnsi="Times New Roman"/>
          <w:szCs w:val="24"/>
          <w:lang w:val="ro-RO"/>
        </w:rPr>
        <w:t xml:space="preserve"> prin realizarea unor investiții care nu au fost recunoscute de ANRE</w:t>
      </w:r>
      <w:r w:rsidR="00ED581F" w:rsidRPr="00CA7F65">
        <w:rPr>
          <w:rFonts w:ascii="Times New Roman" w:hAnsi="Times New Roman"/>
          <w:szCs w:val="24"/>
          <w:lang w:val="ro-RO"/>
        </w:rPr>
        <w:t xml:space="preserve"> ca justificate</w:t>
      </w:r>
      <w:r w:rsidR="00693B64" w:rsidRPr="00CA7F65">
        <w:rPr>
          <w:rFonts w:ascii="Times New Roman" w:hAnsi="Times New Roman"/>
          <w:szCs w:val="24"/>
          <w:lang w:val="ro-RO"/>
        </w:rPr>
        <w:t>;</w:t>
      </w:r>
    </w:p>
    <w:p w14:paraId="337E9747" w14:textId="084FDD4F" w:rsidR="00693B64" w:rsidRPr="00CA7F65" w:rsidRDefault="00693B64" w:rsidP="00CA7F65">
      <w:pPr>
        <w:pStyle w:val="BodyTextIndent3"/>
        <w:numPr>
          <w:ilvl w:val="0"/>
          <w:numId w:val="51"/>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cheltuieli cu amortizarea contabilă</w:t>
      </w:r>
      <w:r w:rsidR="000B4E51" w:rsidRPr="00CA7F65">
        <w:rPr>
          <w:rFonts w:ascii="Times New Roman" w:hAnsi="Times New Roman"/>
          <w:szCs w:val="24"/>
          <w:lang w:val="ro-RO"/>
        </w:rPr>
        <w:t xml:space="preserve">; </w:t>
      </w:r>
      <w:r w:rsidR="000B4E51" w:rsidRPr="00CA7F65">
        <w:rPr>
          <w:rFonts w:ascii="Times New Roman" w:hAnsi="Times New Roman"/>
          <w:szCs w:val="24"/>
        </w:rPr>
        <w:t>Se includ în venitul reglementat costurile cu amortizarea reglementată aferentă activelor</w:t>
      </w:r>
      <w:r w:rsidRPr="00CA7F65">
        <w:rPr>
          <w:rFonts w:ascii="Times New Roman" w:hAnsi="Times New Roman"/>
          <w:szCs w:val="24"/>
          <w:lang w:val="ro-RO"/>
        </w:rPr>
        <w:t>.</w:t>
      </w:r>
    </w:p>
    <w:p w14:paraId="134984C6" w14:textId="77777777" w:rsidR="008029A9" w:rsidRPr="00CA7F65" w:rsidRDefault="008029A9"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Se consideră costuri nejustificate la recunoașterea în tarifele de transport:</w:t>
      </w:r>
    </w:p>
    <w:p w14:paraId="06774B78" w14:textId="6A8F4985" w:rsidR="008029A9" w:rsidRPr="00CA7F65" w:rsidRDefault="0080501B" w:rsidP="00CA7F65">
      <w:pPr>
        <w:numPr>
          <w:ilvl w:val="2"/>
          <w:numId w:val="52"/>
        </w:numPr>
        <w:tabs>
          <w:tab w:val="left" w:pos="426"/>
          <w:tab w:val="left" w:pos="540"/>
          <w:tab w:val="left" w:pos="993"/>
        </w:tabs>
        <w:spacing w:line="360" w:lineRule="auto"/>
        <w:ind w:left="0" w:firstLine="0"/>
        <w:jc w:val="both"/>
        <w:rPr>
          <w:rFonts w:ascii="Times New Roman" w:hAnsi="Times New Roman"/>
          <w:szCs w:val="24"/>
        </w:rPr>
      </w:pPr>
      <w:r w:rsidRPr="00CA7F65">
        <w:rPr>
          <w:rFonts w:ascii="Times New Roman" w:hAnsi="Times New Roman"/>
          <w:szCs w:val="24"/>
        </w:rPr>
        <w:t>c</w:t>
      </w:r>
      <w:r w:rsidR="008029A9" w:rsidRPr="00CA7F65">
        <w:rPr>
          <w:rFonts w:ascii="Times New Roman" w:hAnsi="Times New Roman"/>
          <w:szCs w:val="24"/>
        </w:rPr>
        <w:t>heltuieli pentru care se constată că nu sunt îndeplinite condițiile prevăzute la</w:t>
      </w:r>
      <w:r w:rsidR="00FE67BE" w:rsidRPr="00CA7F65">
        <w:rPr>
          <w:rFonts w:ascii="Times New Roman" w:hAnsi="Times New Roman"/>
          <w:szCs w:val="24"/>
        </w:rPr>
        <w:t xml:space="preserve"> </w:t>
      </w:r>
      <w:r w:rsidR="001C7BDE" w:rsidRPr="00CA7F65">
        <w:rPr>
          <w:rFonts w:ascii="Times New Roman" w:hAnsi="Times New Roman"/>
          <w:szCs w:val="24"/>
        </w:rPr>
        <w:fldChar w:fldCharType="begin"/>
      </w:r>
      <w:r w:rsidR="001C7BDE" w:rsidRPr="00CA7F65">
        <w:rPr>
          <w:rFonts w:ascii="Times New Roman" w:hAnsi="Times New Roman"/>
          <w:szCs w:val="24"/>
        </w:rPr>
        <w:instrText xml:space="preserve"> REF _Ref519844631 \r \h </w:instrText>
      </w:r>
      <w:r w:rsidR="00E472A0" w:rsidRPr="00CA7F65">
        <w:rPr>
          <w:rFonts w:ascii="Times New Roman" w:hAnsi="Times New Roman"/>
          <w:szCs w:val="24"/>
        </w:rPr>
        <w:instrText xml:space="preserve"> \* MERGEFORMAT </w:instrText>
      </w:r>
      <w:r w:rsidR="001C7BDE" w:rsidRPr="00CA7F65">
        <w:rPr>
          <w:rFonts w:ascii="Times New Roman" w:hAnsi="Times New Roman"/>
          <w:szCs w:val="24"/>
        </w:rPr>
      </w:r>
      <w:r w:rsidR="001C7BDE" w:rsidRPr="00CA7F65">
        <w:rPr>
          <w:rFonts w:ascii="Times New Roman" w:hAnsi="Times New Roman"/>
          <w:szCs w:val="24"/>
        </w:rPr>
        <w:fldChar w:fldCharType="separate"/>
      </w:r>
      <w:r w:rsidR="00E44733" w:rsidRPr="00CA7F65">
        <w:rPr>
          <w:rFonts w:ascii="Times New Roman" w:hAnsi="Times New Roman"/>
          <w:szCs w:val="24"/>
        </w:rPr>
        <w:t>Art. 16</w:t>
      </w:r>
      <w:r w:rsidR="001C7BDE" w:rsidRPr="00CA7F65">
        <w:rPr>
          <w:rFonts w:ascii="Times New Roman" w:hAnsi="Times New Roman"/>
          <w:szCs w:val="24"/>
        </w:rPr>
        <w:fldChar w:fldCharType="end"/>
      </w:r>
      <w:r w:rsidR="008029A9" w:rsidRPr="00CA7F65">
        <w:rPr>
          <w:rFonts w:ascii="Times New Roman" w:hAnsi="Times New Roman"/>
          <w:szCs w:val="24"/>
        </w:rPr>
        <w:t>;</w:t>
      </w:r>
    </w:p>
    <w:p w14:paraId="2996DC2A" w14:textId="5A921E5F" w:rsidR="008029A9" w:rsidRPr="00CA7F65" w:rsidRDefault="0080501B" w:rsidP="00CA7F65">
      <w:pPr>
        <w:numPr>
          <w:ilvl w:val="2"/>
          <w:numId w:val="52"/>
        </w:numPr>
        <w:tabs>
          <w:tab w:val="left" w:pos="426"/>
          <w:tab w:val="left" w:pos="540"/>
          <w:tab w:val="left" w:pos="993"/>
        </w:tabs>
        <w:spacing w:line="360" w:lineRule="auto"/>
        <w:ind w:left="0" w:firstLine="0"/>
        <w:jc w:val="both"/>
        <w:rPr>
          <w:rFonts w:ascii="Times New Roman" w:hAnsi="Times New Roman"/>
          <w:szCs w:val="24"/>
        </w:rPr>
      </w:pPr>
      <w:r w:rsidRPr="00CA7F65">
        <w:rPr>
          <w:rFonts w:ascii="Times New Roman" w:hAnsi="Times New Roman"/>
          <w:szCs w:val="24"/>
        </w:rPr>
        <w:t>c</w:t>
      </w:r>
      <w:r w:rsidR="008029A9" w:rsidRPr="00CA7F65">
        <w:rPr>
          <w:rFonts w:ascii="Times New Roman" w:hAnsi="Times New Roman"/>
          <w:szCs w:val="24"/>
        </w:rPr>
        <w:t xml:space="preserve">osturile prevăzute la </w:t>
      </w:r>
      <w:r w:rsidR="001C7BDE" w:rsidRPr="00CA7F65">
        <w:rPr>
          <w:rFonts w:ascii="Times New Roman" w:hAnsi="Times New Roman"/>
          <w:szCs w:val="24"/>
        </w:rPr>
        <w:fldChar w:fldCharType="begin"/>
      </w:r>
      <w:r w:rsidR="001C7BDE" w:rsidRPr="00CA7F65">
        <w:rPr>
          <w:rFonts w:ascii="Times New Roman" w:hAnsi="Times New Roman"/>
          <w:szCs w:val="24"/>
        </w:rPr>
        <w:instrText xml:space="preserve"> REF _Ref506540492 \r \h </w:instrText>
      </w:r>
      <w:r w:rsidR="00E472A0" w:rsidRPr="00CA7F65">
        <w:rPr>
          <w:rFonts w:ascii="Times New Roman" w:hAnsi="Times New Roman"/>
          <w:szCs w:val="24"/>
        </w:rPr>
        <w:instrText xml:space="preserve"> \* MERGEFORMAT </w:instrText>
      </w:r>
      <w:r w:rsidR="001C7BDE" w:rsidRPr="00CA7F65">
        <w:rPr>
          <w:rFonts w:ascii="Times New Roman" w:hAnsi="Times New Roman"/>
          <w:szCs w:val="24"/>
        </w:rPr>
      </w:r>
      <w:r w:rsidR="001C7BDE" w:rsidRPr="00CA7F65">
        <w:rPr>
          <w:rFonts w:ascii="Times New Roman" w:hAnsi="Times New Roman"/>
          <w:szCs w:val="24"/>
        </w:rPr>
        <w:fldChar w:fldCharType="separate"/>
      </w:r>
      <w:r w:rsidR="00E44733" w:rsidRPr="00CA7F65">
        <w:rPr>
          <w:rFonts w:ascii="Times New Roman" w:hAnsi="Times New Roman"/>
          <w:szCs w:val="24"/>
        </w:rPr>
        <w:t>Art. 17</w:t>
      </w:r>
      <w:r w:rsidR="001C7BDE" w:rsidRPr="00CA7F65">
        <w:rPr>
          <w:rFonts w:ascii="Times New Roman" w:hAnsi="Times New Roman"/>
          <w:szCs w:val="24"/>
        </w:rPr>
        <w:fldChar w:fldCharType="end"/>
      </w:r>
      <w:r w:rsidR="00FE67BE" w:rsidRPr="00CA7F65">
        <w:rPr>
          <w:rFonts w:ascii="Times New Roman" w:hAnsi="Times New Roman"/>
          <w:szCs w:val="24"/>
        </w:rPr>
        <w:t xml:space="preserve"> </w:t>
      </w:r>
      <w:r w:rsidR="008029A9" w:rsidRPr="00CA7F65">
        <w:rPr>
          <w:rFonts w:ascii="Times New Roman" w:hAnsi="Times New Roman"/>
          <w:szCs w:val="24"/>
        </w:rPr>
        <w:t>care nu se includ în venitul reglementat;</w:t>
      </w:r>
    </w:p>
    <w:p w14:paraId="1B88F91F" w14:textId="36F4D6D9" w:rsidR="008029A9" w:rsidRPr="00CA7F65" w:rsidRDefault="0080501B" w:rsidP="00CA7F65">
      <w:pPr>
        <w:numPr>
          <w:ilvl w:val="2"/>
          <w:numId w:val="52"/>
        </w:numPr>
        <w:tabs>
          <w:tab w:val="left" w:pos="426"/>
          <w:tab w:val="left" w:pos="540"/>
          <w:tab w:val="left" w:pos="993"/>
        </w:tabs>
        <w:spacing w:line="360" w:lineRule="auto"/>
        <w:ind w:left="0" w:firstLine="0"/>
        <w:jc w:val="both"/>
        <w:rPr>
          <w:rFonts w:ascii="Times New Roman" w:hAnsi="Times New Roman"/>
          <w:szCs w:val="24"/>
        </w:rPr>
      </w:pPr>
      <w:r w:rsidRPr="00CA7F65">
        <w:rPr>
          <w:rFonts w:ascii="Times New Roman" w:hAnsi="Times New Roman"/>
          <w:szCs w:val="24"/>
        </w:rPr>
        <w:t>c</w:t>
      </w:r>
      <w:r w:rsidR="008029A9" w:rsidRPr="00CA7F65">
        <w:rPr>
          <w:rFonts w:ascii="Times New Roman" w:hAnsi="Times New Roman"/>
          <w:szCs w:val="24"/>
        </w:rPr>
        <w:t>osturile realizate care nu respectă prevederile reglementărilor în vigoare;</w:t>
      </w:r>
    </w:p>
    <w:p w14:paraId="70C9E723" w14:textId="69E321FD" w:rsidR="008029A9" w:rsidRPr="00CA7F65" w:rsidRDefault="0080501B" w:rsidP="00CA7F65">
      <w:pPr>
        <w:numPr>
          <w:ilvl w:val="2"/>
          <w:numId w:val="52"/>
        </w:numPr>
        <w:tabs>
          <w:tab w:val="left" w:pos="426"/>
          <w:tab w:val="left" w:pos="540"/>
          <w:tab w:val="left" w:pos="993"/>
        </w:tabs>
        <w:spacing w:line="360" w:lineRule="auto"/>
        <w:ind w:left="0" w:firstLine="0"/>
        <w:jc w:val="both"/>
        <w:rPr>
          <w:rFonts w:ascii="Times New Roman" w:hAnsi="Times New Roman"/>
          <w:szCs w:val="24"/>
          <w:u w:val="single"/>
        </w:rPr>
      </w:pPr>
      <w:r w:rsidRPr="00CA7F65">
        <w:rPr>
          <w:rFonts w:ascii="Times New Roman" w:hAnsi="Times New Roman"/>
          <w:szCs w:val="24"/>
        </w:rPr>
        <w:t>c</w:t>
      </w:r>
      <w:r w:rsidR="008029A9" w:rsidRPr="00CA7F65">
        <w:rPr>
          <w:rFonts w:ascii="Times New Roman" w:hAnsi="Times New Roman"/>
          <w:szCs w:val="24"/>
        </w:rPr>
        <w:t xml:space="preserve">heltuieli pentru care se constată necorelarea datelor din machetele de monitorizare transmise la ANRE cu datele din balanța anualǎ contabilă sau situațiile financiare anuale ale </w:t>
      </w:r>
      <w:r w:rsidR="008A7B94" w:rsidRPr="00CA7F65">
        <w:rPr>
          <w:rFonts w:ascii="Times New Roman" w:hAnsi="Times New Roman"/>
          <w:szCs w:val="24"/>
        </w:rPr>
        <w:t>OTS</w:t>
      </w:r>
      <w:r w:rsidR="008029A9" w:rsidRPr="00CA7F65">
        <w:rPr>
          <w:rFonts w:ascii="Times New Roman" w:hAnsi="Times New Roman"/>
          <w:szCs w:val="24"/>
        </w:rPr>
        <w:t xml:space="preserve"> depuse la </w:t>
      </w:r>
      <w:r w:rsidR="008A1B43" w:rsidRPr="00CA7F65">
        <w:rPr>
          <w:rFonts w:ascii="Times New Roman" w:hAnsi="Times New Roman"/>
          <w:szCs w:val="24"/>
        </w:rPr>
        <w:t>unităţile</w:t>
      </w:r>
      <w:r w:rsidR="008029A9" w:rsidRPr="00CA7F65">
        <w:rPr>
          <w:rFonts w:ascii="Times New Roman" w:hAnsi="Times New Roman"/>
          <w:szCs w:val="24"/>
        </w:rPr>
        <w:t xml:space="preserve"> teritoriale ale ministerului de resort.</w:t>
      </w:r>
    </w:p>
    <w:p w14:paraId="0CB5117E" w14:textId="77777777" w:rsidR="00FE67BE" w:rsidRPr="00CA7F65" w:rsidRDefault="00FE67BE"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Costurile de operare și mentenanță controlabile și necontrolabile sunt analizate de ANRE în vederea evitării recunoașterii costurilor nejustificate.</w:t>
      </w:r>
      <w:r w:rsidR="00F751EC" w:rsidRPr="00CA7F65">
        <w:rPr>
          <w:rFonts w:ascii="Times New Roman" w:hAnsi="Times New Roman"/>
          <w:szCs w:val="24"/>
          <w:lang w:val="ro-RO"/>
        </w:rPr>
        <w:t xml:space="preserve"> </w:t>
      </w:r>
    </w:p>
    <w:p w14:paraId="196CD848" w14:textId="499BDAF9" w:rsidR="00F751EC" w:rsidRPr="00CA7F65" w:rsidRDefault="00F751EC"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Documentația anuală de fundamentare a solicitării tarifelor pentru serviciul de transport al energiei electrice transmisă la </w:t>
      </w:r>
      <w:r w:rsidR="00042D6C" w:rsidRPr="00CA7F65">
        <w:rPr>
          <w:rFonts w:ascii="Times New Roman" w:hAnsi="Times New Roman"/>
          <w:szCs w:val="24"/>
          <w:lang w:val="ro-RO"/>
        </w:rPr>
        <w:t>ANRE</w:t>
      </w:r>
      <w:r w:rsidRPr="00CA7F65">
        <w:rPr>
          <w:rFonts w:ascii="Times New Roman" w:hAnsi="Times New Roman"/>
          <w:szCs w:val="24"/>
          <w:lang w:val="ro-RO"/>
        </w:rPr>
        <w:t xml:space="preserve"> va fi însoțită de o Procedură internă privind achiziția de lucrări, produse, servicii de la persoane afiliate. </w:t>
      </w:r>
    </w:p>
    <w:p w14:paraId="7FB1FCE5" w14:textId="77777777" w:rsidR="00F751EC" w:rsidRPr="00CA7F65" w:rsidRDefault="00F751EC" w:rsidP="00CA7F65">
      <w:pPr>
        <w:tabs>
          <w:tab w:val="left" w:pos="426"/>
        </w:tabs>
        <w:autoSpaceDE w:val="0"/>
        <w:autoSpaceDN w:val="0"/>
        <w:adjustRightInd w:val="0"/>
        <w:spacing w:line="360" w:lineRule="auto"/>
        <w:jc w:val="both"/>
        <w:rPr>
          <w:rFonts w:ascii="Times New Roman" w:hAnsi="Times New Roman"/>
          <w:szCs w:val="24"/>
        </w:rPr>
      </w:pPr>
      <w:r w:rsidRPr="00CA7F65">
        <w:rPr>
          <w:rFonts w:ascii="Times New Roman" w:hAnsi="Times New Roman"/>
          <w:szCs w:val="24"/>
        </w:rPr>
        <w:t xml:space="preserve">(2) Procedura internă privind achiziția de lucrări, produse, servicii de la persoane afiliate va cuprinde modul de acțiune al </w:t>
      </w:r>
      <w:r w:rsidR="00755B43" w:rsidRPr="00CA7F65">
        <w:rPr>
          <w:rFonts w:ascii="Times New Roman" w:hAnsi="Times New Roman"/>
          <w:szCs w:val="24"/>
        </w:rPr>
        <w:t>OTS</w:t>
      </w:r>
      <w:r w:rsidRPr="00CA7F65">
        <w:rPr>
          <w:rFonts w:ascii="Times New Roman" w:hAnsi="Times New Roman"/>
          <w:szCs w:val="24"/>
        </w:rPr>
        <w:t xml:space="preserve"> în vederea asigurării respectării principiului valorii de piață în cazul achizițiilor de lucrări, produse, servicii, de la persoane afiliate. </w:t>
      </w:r>
    </w:p>
    <w:p w14:paraId="6A3FECFA" w14:textId="5563A664"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Tarifele de transport sunt aprobate anual de </w:t>
      </w:r>
      <w:r w:rsidR="00042D6C" w:rsidRPr="00CA7F65">
        <w:rPr>
          <w:rFonts w:ascii="Times New Roman" w:hAnsi="Times New Roman"/>
          <w:szCs w:val="24"/>
          <w:lang w:val="ro-RO"/>
        </w:rPr>
        <w:t>ANRE</w:t>
      </w:r>
      <w:r w:rsidRPr="00CA7F65">
        <w:rPr>
          <w:rFonts w:ascii="Times New Roman" w:hAnsi="Times New Roman"/>
          <w:szCs w:val="24"/>
          <w:lang w:val="ro-RO"/>
        </w:rPr>
        <w:t xml:space="preserve"> pentru </w:t>
      </w:r>
      <w:r w:rsidR="00250604" w:rsidRPr="00CA7F65">
        <w:rPr>
          <w:rFonts w:ascii="Times New Roman" w:hAnsi="Times New Roman"/>
          <w:szCs w:val="24"/>
          <w:lang w:val="ro-RO"/>
        </w:rPr>
        <w:t>OTS</w:t>
      </w:r>
      <w:r w:rsidRPr="00CA7F65">
        <w:rPr>
          <w:rFonts w:ascii="Times New Roman" w:hAnsi="Times New Roman"/>
          <w:szCs w:val="24"/>
          <w:lang w:val="ro-RO"/>
        </w:rPr>
        <w:t xml:space="preserve"> şi intră în vigoare la începutul fiecăr</w:t>
      </w:r>
      <w:r w:rsidR="00B4240F" w:rsidRPr="00CA7F65">
        <w:rPr>
          <w:rFonts w:ascii="Times New Roman" w:hAnsi="Times New Roman"/>
          <w:szCs w:val="24"/>
          <w:lang w:val="ro-RO"/>
        </w:rPr>
        <w:t>u</w:t>
      </w:r>
      <w:r w:rsidRPr="00CA7F65">
        <w:rPr>
          <w:rFonts w:ascii="Times New Roman" w:hAnsi="Times New Roman"/>
          <w:szCs w:val="24"/>
          <w:lang w:val="ro-RO"/>
        </w:rPr>
        <w:t xml:space="preserve">i </w:t>
      </w:r>
      <w:r w:rsidR="00B4240F" w:rsidRPr="00CA7F65">
        <w:rPr>
          <w:rFonts w:ascii="Times New Roman" w:hAnsi="Times New Roman"/>
          <w:szCs w:val="24"/>
          <w:lang w:val="ro-RO"/>
        </w:rPr>
        <w:t>an</w:t>
      </w:r>
      <w:r w:rsidRPr="00CA7F65">
        <w:rPr>
          <w:rFonts w:ascii="Times New Roman" w:hAnsi="Times New Roman"/>
          <w:szCs w:val="24"/>
          <w:lang w:val="ro-RO"/>
        </w:rPr>
        <w:t>.</w:t>
      </w:r>
      <w:r w:rsidR="00F5186F" w:rsidRPr="00CA7F65">
        <w:rPr>
          <w:rFonts w:ascii="Times New Roman" w:hAnsi="Times New Roman"/>
          <w:szCs w:val="24"/>
          <w:lang w:val="ro-RO"/>
        </w:rPr>
        <w:t xml:space="preserve"> </w:t>
      </w:r>
    </w:p>
    <w:p w14:paraId="393F04A4" w14:textId="77777777" w:rsidR="00F9460D" w:rsidRPr="00CA7F65" w:rsidRDefault="00F9460D"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bookmarkStart w:id="23" w:name="_Ref84732178"/>
      <w:r w:rsidRPr="00CA7F65">
        <w:rPr>
          <w:rFonts w:ascii="Times New Roman" w:hAnsi="Times New Roman"/>
          <w:szCs w:val="24"/>
          <w:lang w:val="ro-RO"/>
        </w:rPr>
        <w:t>ANRE are dreptul să corecteze proiecția tarifelor de transport pentru o perioadă de reglementare sau pentru un an, cu anunțarea prealabilă a OTS asupra motivelor și cu respectarea principiilor prezentei metodologii, în cazul în care constată că:</w:t>
      </w:r>
      <w:bookmarkEnd w:id="23"/>
    </w:p>
    <w:p w14:paraId="41A1E4A4" w14:textId="77777777" w:rsidR="00F9460D" w:rsidRPr="00CA7F65" w:rsidRDefault="00F9460D" w:rsidP="00CA7F65">
      <w:pPr>
        <w:numPr>
          <w:ilvl w:val="0"/>
          <w:numId w:val="48"/>
        </w:numPr>
        <w:tabs>
          <w:tab w:val="clear" w:pos="1440"/>
          <w:tab w:val="left" w:pos="426"/>
          <w:tab w:val="num" w:pos="993"/>
        </w:tabs>
        <w:spacing w:line="360" w:lineRule="auto"/>
        <w:ind w:left="0" w:firstLine="0"/>
        <w:jc w:val="both"/>
        <w:rPr>
          <w:rFonts w:ascii="Times New Roman" w:hAnsi="Times New Roman"/>
          <w:szCs w:val="24"/>
        </w:rPr>
      </w:pPr>
      <w:r w:rsidRPr="00CA7F65">
        <w:rPr>
          <w:rFonts w:ascii="Times New Roman" w:hAnsi="Times New Roman"/>
          <w:szCs w:val="24"/>
        </w:rPr>
        <w:t>stabilirea tarifelor s-a efectuat pe baza unor informații dovedite a fi incorecte sau incomplete,  furnizate de OTS;</w:t>
      </w:r>
    </w:p>
    <w:p w14:paraId="7ACD31FB" w14:textId="77777777" w:rsidR="00F9460D" w:rsidRPr="00CA7F65" w:rsidRDefault="00F9460D" w:rsidP="00CA7F65">
      <w:pPr>
        <w:numPr>
          <w:ilvl w:val="0"/>
          <w:numId w:val="48"/>
        </w:numPr>
        <w:tabs>
          <w:tab w:val="clear" w:pos="1440"/>
          <w:tab w:val="left" w:pos="426"/>
          <w:tab w:val="num" w:pos="993"/>
        </w:tabs>
        <w:spacing w:line="360" w:lineRule="auto"/>
        <w:ind w:left="0" w:firstLine="0"/>
        <w:jc w:val="both"/>
        <w:rPr>
          <w:rFonts w:ascii="Times New Roman" w:hAnsi="Times New Roman"/>
          <w:szCs w:val="24"/>
        </w:rPr>
      </w:pPr>
      <w:r w:rsidRPr="00CA7F65">
        <w:rPr>
          <w:rFonts w:ascii="Times New Roman" w:hAnsi="Times New Roman"/>
          <w:szCs w:val="24"/>
        </w:rPr>
        <w:t>există greșeli de calcul în stabilirea tarifelor sau erori/omisiuni în stabilirea veniturilor reglementate, inclusiv erori de prognozǎ în stabilirea veniturilor reglementate;</w:t>
      </w:r>
    </w:p>
    <w:p w14:paraId="2D03522F" w14:textId="77777777" w:rsidR="00F9460D" w:rsidRPr="00CA7F65" w:rsidRDefault="00F9460D" w:rsidP="00CA7F65">
      <w:pPr>
        <w:numPr>
          <w:ilvl w:val="0"/>
          <w:numId w:val="48"/>
        </w:numPr>
        <w:tabs>
          <w:tab w:val="clear" w:pos="1440"/>
          <w:tab w:val="left" w:pos="426"/>
          <w:tab w:val="num" w:pos="993"/>
        </w:tabs>
        <w:spacing w:line="360" w:lineRule="auto"/>
        <w:ind w:left="0" w:firstLine="0"/>
        <w:jc w:val="both"/>
        <w:rPr>
          <w:rFonts w:ascii="Times New Roman" w:hAnsi="Times New Roman"/>
          <w:szCs w:val="24"/>
        </w:rPr>
      </w:pPr>
      <w:r w:rsidRPr="00CA7F65">
        <w:rPr>
          <w:rFonts w:ascii="Times New Roman" w:hAnsi="Times New Roman"/>
          <w:szCs w:val="24"/>
        </w:rPr>
        <w:t>un cost justificat, asociat serviciului de transport, a fost inclus de mai multe ori;</w:t>
      </w:r>
    </w:p>
    <w:p w14:paraId="7374B368" w14:textId="52144931" w:rsidR="00F9460D" w:rsidRPr="00CA7F65" w:rsidRDefault="00F9460D" w:rsidP="00CA7F65">
      <w:pPr>
        <w:numPr>
          <w:ilvl w:val="0"/>
          <w:numId w:val="48"/>
        </w:numPr>
        <w:tabs>
          <w:tab w:val="clear" w:pos="1440"/>
          <w:tab w:val="left" w:pos="426"/>
          <w:tab w:val="num" w:pos="993"/>
        </w:tabs>
        <w:spacing w:line="360" w:lineRule="auto"/>
        <w:ind w:left="0" w:firstLine="0"/>
        <w:jc w:val="both"/>
        <w:rPr>
          <w:rFonts w:ascii="Times New Roman" w:hAnsi="Times New Roman"/>
          <w:szCs w:val="24"/>
        </w:rPr>
      </w:pPr>
      <w:r w:rsidRPr="00CA7F65">
        <w:rPr>
          <w:rFonts w:ascii="Times New Roman" w:hAnsi="Times New Roman"/>
          <w:szCs w:val="24"/>
        </w:rPr>
        <w:t>au intervenit schimbări legislative importante  ori schimb</w:t>
      </w:r>
      <w:r w:rsidR="00961956" w:rsidRPr="00CA7F65">
        <w:rPr>
          <w:rFonts w:ascii="Times New Roman" w:hAnsi="Times New Roman"/>
          <w:szCs w:val="24"/>
        </w:rPr>
        <w:t>ă</w:t>
      </w:r>
      <w:r w:rsidRPr="00CA7F65">
        <w:rPr>
          <w:rFonts w:ascii="Times New Roman" w:hAnsi="Times New Roman"/>
          <w:szCs w:val="24"/>
        </w:rPr>
        <w:t xml:space="preserve">ri </w:t>
      </w:r>
      <w:r w:rsidR="00961956" w:rsidRPr="00CA7F65">
        <w:rPr>
          <w:rFonts w:ascii="Times New Roman" w:hAnsi="Times New Roman"/>
          <w:szCs w:val="24"/>
        </w:rPr>
        <w:t>î</w:t>
      </w:r>
      <w:r w:rsidRPr="00CA7F65">
        <w:rPr>
          <w:rFonts w:ascii="Times New Roman" w:hAnsi="Times New Roman"/>
          <w:szCs w:val="24"/>
        </w:rPr>
        <w:t>n privin</w:t>
      </w:r>
      <w:r w:rsidR="00961956" w:rsidRPr="00CA7F65">
        <w:rPr>
          <w:rFonts w:ascii="Times New Roman" w:hAnsi="Times New Roman"/>
          <w:szCs w:val="24"/>
        </w:rPr>
        <w:t>ț</w:t>
      </w:r>
      <w:r w:rsidRPr="00CA7F65">
        <w:rPr>
          <w:rFonts w:ascii="Times New Roman" w:hAnsi="Times New Roman"/>
          <w:szCs w:val="24"/>
        </w:rPr>
        <w:t>a structurii propriet</w:t>
      </w:r>
      <w:r w:rsidR="00961956" w:rsidRPr="00CA7F65">
        <w:rPr>
          <w:rFonts w:ascii="Times New Roman" w:hAnsi="Times New Roman"/>
          <w:szCs w:val="24"/>
        </w:rPr>
        <w:t>ăț</w:t>
      </w:r>
      <w:r w:rsidRPr="00CA7F65">
        <w:rPr>
          <w:rFonts w:ascii="Times New Roman" w:hAnsi="Times New Roman"/>
          <w:szCs w:val="24"/>
        </w:rPr>
        <w:t>ii activelor OTS, care conduc la modificarea  semnificativ</w:t>
      </w:r>
      <w:r w:rsidR="00961956" w:rsidRPr="00CA7F65">
        <w:rPr>
          <w:rFonts w:ascii="Times New Roman" w:hAnsi="Times New Roman"/>
          <w:szCs w:val="24"/>
        </w:rPr>
        <w:t>ă</w:t>
      </w:r>
      <w:r w:rsidRPr="00CA7F65">
        <w:rPr>
          <w:rFonts w:ascii="Times New Roman" w:hAnsi="Times New Roman"/>
          <w:szCs w:val="24"/>
        </w:rPr>
        <w:t xml:space="preserve"> a costurilor aferente serviciului de transport. </w:t>
      </w:r>
    </w:p>
    <w:p w14:paraId="5F1390EB" w14:textId="6F48AC39" w:rsidR="00F9460D" w:rsidRPr="00CA7F65" w:rsidRDefault="00F9460D" w:rsidP="00CA7F65">
      <w:pPr>
        <w:tabs>
          <w:tab w:val="left" w:pos="426"/>
        </w:tabs>
        <w:spacing w:line="360" w:lineRule="auto"/>
        <w:jc w:val="both"/>
        <w:rPr>
          <w:rFonts w:ascii="Times New Roman" w:hAnsi="Times New Roman"/>
          <w:szCs w:val="24"/>
        </w:rPr>
      </w:pPr>
      <w:bookmarkStart w:id="24" w:name="_Ref357064722"/>
      <w:r w:rsidRPr="00CA7F65">
        <w:rPr>
          <w:rFonts w:ascii="Times New Roman" w:hAnsi="Times New Roman"/>
          <w:szCs w:val="24"/>
        </w:rPr>
        <w:t xml:space="preserve">(2) Situația prevăzută la alin. (1) necesită corectarea veniturilor reglementate prin corectarea informațiilor eronate, recalcularea și aprobarea noilor tarife aplicate de </w:t>
      </w:r>
      <w:r w:rsidR="00CA218E" w:rsidRPr="00CA7F65">
        <w:rPr>
          <w:rFonts w:ascii="Times New Roman" w:hAnsi="Times New Roman"/>
          <w:szCs w:val="24"/>
        </w:rPr>
        <w:t>OTS</w:t>
      </w:r>
      <w:r w:rsidRPr="00CA7F65">
        <w:rPr>
          <w:rFonts w:ascii="Times New Roman" w:hAnsi="Times New Roman"/>
          <w:szCs w:val="24"/>
        </w:rPr>
        <w:t>.</w:t>
      </w:r>
      <w:bookmarkEnd w:id="24"/>
    </w:p>
    <w:p w14:paraId="2900DB4E" w14:textId="13E9C4BF" w:rsidR="0063164A" w:rsidRPr="00CA7F65" w:rsidRDefault="009A3078" w:rsidP="00CA7F65">
      <w:pPr>
        <w:tabs>
          <w:tab w:val="left" w:pos="426"/>
        </w:tabs>
        <w:spacing w:line="360" w:lineRule="auto"/>
        <w:jc w:val="both"/>
        <w:rPr>
          <w:rFonts w:ascii="Times New Roman" w:hAnsi="Times New Roman"/>
          <w:szCs w:val="24"/>
        </w:rPr>
      </w:pPr>
      <w:r w:rsidRPr="00CA7F65">
        <w:rPr>
          <w:rFonts w:ascii="Times New Roman" w:hAnsi="Times New Roman"/>
          <w:szCs w:val="24"/>
        </w:rPr>
        <w:t>(</w:t>
      </w:r>
      <w:r w:rsidR="00C62596" w:rsidRPr="00CA7F65">
        <w:rPr>
          <w:rFonts w:ascii="Times New Roman" w:hAnsi="Times New Roman"/>
          <w:szCs w:val="24"/>
        </w:rPr>
        <w:t>3</w:t>
      </w:r>
      <w:r w:rsidRPr="00CA7F65">
        <w:rPr>
          <w:rFonts w:ascii="Times New Roman" w:hAnsi="Times New Roman"/>
          <w:szCs w:val="24"/>
        </w:rPr>
        <w:t xml:space="preserve">) </w:t>
      </w:r>
      <w:r w:rsidR="003E6CA2" w:rsidRPr="00CA7F65">
        <w:rPr>
          <w:rFonts w:ascii="Times New Roman" w:hAnsi="Times New Roman"/>
          <w:szCs w:val="24"/>
        </w:rPr>
        <w:t>În situaţia prevăzută</w:t>
      </w:r>
      <w:r w:rsidR="00CE19BD" w:rsidRPr="00CA7F65">
        <w:rPr>
          <w:rFonts w:ascii="Times New Roman" w:hAnsi="Times New Roman"/>
          <w:szCs w:val="24"/>
        </w:rPr>
        <w:t xml:space="preserve"> la alin.</w:t>
      </w:r>
      <w:r w:rsidR="00A857CA" w:rsidRPr="00CA7F65">
        <w:rPr>
          <w:rFonts w:ascii="Times New Roman" w:hAnsi="Times New Roman"/>
          <w:szCs w:val="24"/>
        </w:rPr>
        <w:t xml:space="preserve"> </w:t>
      </w:r>
      <w:r w:rsidR="00604EE3" w:rsidRPr="00CA7F65">
        <w:rPr>
          <w:rFonts w:ascii="Times New Roman" w:hAnsi="Times New Roman"/>
          <w:szCs w:val="24"/>
        </w:rPr>
        <w:t>(</w:t>
      </w:r>
      <w:r w:rsidR="00CE19BD" w:rsidRPr="00CA7F65">
        <w:rPr>
          <w:rFonts w:ascii="Times New Roman" w:hAnsi="Times New Roman"/>
          <w:szCs w:val="24"/>
        </w:rPr>
        <w:t xml:space="preserve">1) </w:t>
      </w:r>
      <w:r w:rsidR="00C62596" w:rsidRPr="00CA7F65">
        <w:rPr>
          <w:rFonts w:ascii="Times New Roman" w:hAnsi="Times New Roman"/>
          <w:szCs w:val="24"/>
        </w:rPr>
        <w:t>ANRE</w:t>
      </w:r>
      <w:r w:rsidR="0063164A" w:rsidRPr="00CA7F65">
        <w:rPr>
          <w:rFonts w:ascii="Times New Roman" w:hAnsi="Times New Roman"/>
          <w:szCs w:val="24"/>
        </w:rPr>
        <w:t xml:space="preserve"> poate considera un factor care corectează diferenţele de venit înregistrate pentru perioada de întârziere;</w:t>
      </w:r>
      <w:r w:rsidR="00CE19BD" w:rsidRPr="00CA7F65">
        <w:rPr>
          <w:rFonts w:ascii="Times New Roman" w:hAnsi="Times New Roman"/>
          <w:szCs w:val="24"/>
        </w:rPr>
        <w:t xml:space="preserve"> </w:t>
      </w:r>
      <w:r w:rsidR="0063164A" w:rsidRPr="00CA7F65">
        <w:rPr>
          <w:rFonts w:ascii="Times New Roman" w:hAnsi="Times New Roman"/>
          <w:szCs w:val="24"/>
        </w:rPr>
        <w:t xml:space="preserve">factorul de corecţie este </w:t>
      </w:r>
      <w:r w:rsidR="00883C56" w:rsidRPr="00CA7F65">
        <w:rPr>
          <w:rFonts w:ascii="Times New Roman" w:hAnsi="Times New Roman"/>
          <w:szCs w:val="24"/>
        </w:rPr>
        <w:t xml:space="preserve">inclus </w:t>
      </w:r>
      <w:r w:rsidR="0063164A" w:rsidRPr="00CA7F65">
        <w:rPr>
          <w:rFonts w:ascii="Times New Roman" w:hAnsi="Times New Roman"/>
          <w:szCs w:val="24"/>
        </w:rPr>
        <w:t xml:space="preserve">în tarifele aprobate pe o perioadă definită de </w:t>
      </w:r>
      <w:r w:rsidR="00C62596" w:rsidRPr="00CA7F65">
        <w:rPr>
          <w:rFonts w:ascii="Times New Roman" w:hAnsi="Times New Roman"/>
          <w:szCs w:val="24"/>
        </w:rPr>
        <w:t>ANRE</w:t>
      </w:r>
      <w:r w:rsidR="0063164A" w:rsidRPr="00CA7F65">
        <w:rPr>
          <w:rFonts w:ascii="Times New Roman" w:hAnsi="Times New Roman"/>
          <w:szCs w:val="24"/>
        </w:rPr>
        <w:t>.</w:t>
      </w:r>
    </w:p>
    <w:p w14:paraId="20EA0AA4" w14:textId="5262EDE0" w:rsidR="0063164A" w:rsidRPr="00CA7F65" w:rsidRDefault="00A66D42"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Procesul de stabilire a tarifelor pentru </w:t>
      </w:r>
      <w:r w:rsidR="00B4240F" w:rsidRPr="00CA7F65">
        <w:rPr>
          <w:rFonts w:ascii="Times New Roman" w:hAnsi="Times New Roman"/>
          <w:szCs w:val="24"/>
          <w:lang w:val="ro-RO"/>
        </w:rPr>
        <w:t>fiecare an</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al unei perioade de reglementare </w:t>
      </w:r>
      <w:r w:rsidRPr="00CA7F65">
        <w:rPr>
          <w:rFonts w:ascii="Times New Roman" w:hAnsi="Times New Roman"/>
          <w:i/>
          <w:szCs w:val="24"/>
          <w:lang w:val="ro-RO"/>
        </w:rPr>
        <w:t>p</w:t>
      </w:r>
      <w:r w:rsidRPr="00CA7F65">
        <w:rPr>
          <w:rFonts w:ascii="Times New Roman" w:hAnsi="Times New Roman"/>
          <w:szCs w:val="24"/>
          <w:lang w:val="ro-RO"/>
        </w:rPr>
        <w:t>, cuprinde următoarele faze:</w:t>
      </w:r>
    </w:p>
    <w:p w14:paraId="4DA6FE1C" w14:textId="2A7BD06E" w:rsidR="005A3387" w:rsidRPr="00CA7F65" w:rsidRDefault="005A3387" w:rsidP="00CA7F65">
      <w:pPr>
        <w:numPr>
          <w:ilvl w:val="0"/>
          <w:numId w:val="22"/>
        </w:numPr>
        <w:tabs>
          <w:tab w:val="clear" w:pos="360"/>
          <w:tab w:val="left" w:pos="426"/>
          <w:tab w:val="num" w:pos="1530"/>
          <w:tab w:val="left" w:pos="1710"/>
        </w:tabs>
        <w:spacing w:line="360" w:lineRule="auto"/>
        <w:ind w:left="0" w:firstLine="0"/>
        <w:jc w:val="both"/>
        <w:rPr>
          <w:rFonts w:ascii="Times New Roman" w:hAnsi="Times New Roman"/>
          <w:szCs w:val="24"/>
        </w:rPr>
      </w:pPr>
      <w:r w:rsidRPr="00CA7F65">
        <w:rPr>
          <w:rFonts w:ascii="Times New Roman" w:hAnsi="Times New Roman"/>
          <w:szCs w:val="24"/>
        </w:rPr>
        <w:t xml:space="preserve">Faza I </w:t>
      </w:r>
      <w:r w:rsidRPr="00CA7F65">
        <w:rPr>
          <w:rFonts w:ascii="Times New Roman" w:hAnsi="Times New Roman"/>
          <w:szCs w:val="24"/>
        </w:rPr>
        <w:sym w:font="Symbol" w:char="F02D"/>
      </w:r>
      <w:r w:rsidRPr="00CA7F65">
        <w:rPr>
          <w:rFonts w:ascii="Times New Roman" w:hAnsi="Times New Roman"/>
          <w:szCs w:val="24"/>
        </w:rPr>
        <w:t xml:space="preserve"> </w:t>
      </w:r>
      <w:r w:rsidR="008F4120" w:rsidRPr="00CA7F65">
        <w:rPr>
          <w:rFonts w:ascii="Times New Roman" w:hAnsi="Times New Roman"/>
          <w:szCs w:val="24"/>
        </w:rPr>
        <w:t xml:space="preserve">stabilirea </w:t>
      </w:r>
      <w:r w:rsidRPr="00CA7F65">
        <w:rPr>
          <w:rFonts w:ascii="Times New Roman" w:hAnsi="Times New Roman"/>
          <w:szCs w:val="24"/>
        </w:rPr>
        <w:t xml:space="preserve">venitului de referinţă în conformitate cu </w:t>
      </w:r>
      <w:r w:rsidR="002F1182" w:rsidRPr="00CA7F65">
        <w:rPr>
          <w:rFonts w:ascii="Times New Roman" w:hAnsi="Times New Roman"/>
          <w:szCs w:val="24"/>
        </w:rPr>
        <w:t xml:space="preserve">prevederile </w:t>
      </w:r>
      <w:r w:rsidR="002B272D" w:rsidRPr="00CA7F65">
        <w:rPr>
          <w:rFonts w:ascii="Times New Roman" w:hAnsi="Times New Roman"/>
          <w:szCs w:val="24"/>
        </w:rPr>
        <w:t>cap</w:t>
      </w:r>
      <w:r w:rsidR="00066212" w:rsidRPr="00CA7F65">
        <w:rPr>
          <w:rFonts w:ascii="Times New Roman" w:hAnsi="Times New Roman"/>
          <w:szCs w:val="24"/>
        </w:rPr>
        <w:t>itolului</w:t>
      </w:r>
      <w:r w:rsidR="002B272D" w:rsidRPr="00CA7F65">
        <w:rPr>
          <w:rFonts w:ascii="Times New Roman" w:hAnsi="Times New Roman"/>
          <w:szCs w:val="24"/>
        </w:rPr>
        <w:t xml:space="preserve"> III, </w:t>
      </w:r>
      <w:r w:rsidR="002F1182" w:rsidRPr="00CA7F65">
        <w:rPr>
          <w:rFonts w:ascii="Times New Roman" w:hAnsi="Times New Roman"/>
          <w:szCs w:val="24"/>
        </w:rPr>
        <w:t>secţiun</w:t>
      </w:r>
      <w:r w:rsidR="002B272D" w:rsidRPr="00CA7F65">
        <w:rPr>
          <w:rFonts w:ascii="Times New Roman" w:hAnsi="Times New Roman"/>
          <w:szCs w:val="24"/>
        </w:rPr>
        <w:t>ea</w:t>
      </w:r>
      <w:r w:rsidR="00066212" w:rsidRPr="00CA7F65">
        <w:rPr>
          <w:rFonts w:ascii="Times New Roman" w:hAnsi="Times New Roman"/>
          <w:szCs w:val="24"/>
        </w:rPr>
        <w:t xml:space="preserve"> 1</w:t>
      </w:r>
      <w:r w:rsidR="002C019C" w:rsidRPr="00CA7F65">
        <w:rPr>
          <w:rFonts w:ascii="Times New Roman" w:hAnsi="Times New Roman"/>
          <w:szCs w:val="24"/>
        </w:rPr>
        <w:t>.</w:t>
      </w:r>
      <w:r w:rsidRPr="00CA7F65">
        <w:rPr>
          <w:rFonts w:ascii="Times New Roman" w:hAnsi="Times New Roman"/>
          <w:szCs w:val="24"/>
        </w:rPr>
        <w:t xml:space="preserve"> </w:t>
      </w:r>
    </w:p>
    <w:p w14:paraId="1A6F4B6B" w14:textId="384C854D" w:rsidR="000F3728" w:rsidRPr="00CA7F65" w:rsidRDefault="000F3728" w:rsidP="00CA7F65">
      <w:pPr>
        <w:numPr>
          <w:ilvl w:val="0"/>
          <w:numId w:val="22"/>
        </w:numPr>
        <w:tabs>
          <w:tab w:val="clear" w:pos="360"/>
          <w:tab w:val="left" w:pos="426"/>
          <w:tab w:val="num" w:pos="1530"/>
          <w:tab w:val="left" w:pos="1710"/>
        </w:tabs>
        <w:spacing w:line="360" w:lineRule="auto"/>
        <w:ind w:left="0" w:firstLine="0"/>
        <w:jc w:val="both"/>
        <w:rPr>
          <w:rFonts w:ascii="Times New Roman" w:hAnsi="Times New Roman"/>
          <w:szCs w:val="24"/>
        </w:rPr>
      </w:pPr>
      <w:r w:rsidRPr="00CA7F65">
        <w:rPr>
          <w:rFonts w:ascii="Times New Roman" w:hAnsi="Times New Roman"/>
          <w:szCs w:val="24"/>
        </w:rPr>
        <w:t xml:space="preserve">Faza II </w:t>
      </w:r>
      <w:r w:rsidRPr="00CA7F65">
        <w:rPr>
          <w:rFonts w:ascii="Times New Roman" w:hAnsi="Times New Roman"/>
          <w:szCs w:val="24"/>
        </w:rPr>
        <w:sym w:font="Symbol" w:char="F02D"/>
      </w:r>
      <w:r w:rsidRPr="00CA7F65">
        <w:rPr>
          <w:rFonts w:ascii="Times New Roman" w:hAnsi="Times New Roman"/>
          <w:szCs w:val="24"/>
        </w:rPr>
        <w:t xml:space="preserve"> </w:t>
      </w:r>
      <w:r w:rsidR="008F4120" w:rsidRPr="00CA7F65">
        <w:rPr>
          <w:rFonts w:ascii="Times New Roman" w:hAnsi="Times New Roman"/>
          <w:szCs w:val="24"/>
        </w:rPr>
        <w:t xml:space="preserve">stabilirea </w:t>
      </w:r>
      <w:r w:rsidRPr="00CA7F65">
        <w:rPr>
          <w:rFonts w:ascii="Times New Roman" w:hAnsi="Times New Roman"/>
          <w:szCs w:val="24"/>
        </w:rPr>
        <w:t xml:space="preserve">venitului ţintă iniţial pentru </w:t>
      </w:r>
      <w:r w:rsidR="00B4240F" w:rsidRPr="00CA7F65">
        <w:rPr>
          <w:rFonts w:ascii="Times New Roman" w:hAnsi="Times New Roman"/>
          <w:szCs w:val="24"/>
        </w:rPr>
        <w:t>fiecare an</w:t>
      </w:r>
      <w:r w:rsidRPr="00CA7F65">
        <w:rPr>
          <w:rFonts w:ascii="Times New Roman" w:hAnsi="Times New Roman"/>
          <w:szCs w:val="24"/>
        </w:rPr>
        <w:t xml:space="preserve"> </w:t>
      </w:r>
      <w:r w:rsidRPr="00CA7F65">
        <w:rPr>
          <w:rFonts w:ascii="Times New Roman" w:hAnsi="Times New Roman"/>
          <w:i/>
          <w:szCs w:val="24"/>
        </w:rPr>
        <w:t>t</w:t>
      </w:r>
      <w:r w:rsidR="008F4120" w:rsidRPr="00CA7F65">
        <w:rPr>
          <w:rFonts w:ascii="Times New Roman" w:hAnsi="Times New Roman"/>
          <w:szCs w:val="24"/>
        </w:rPr>
        <w:t>,</w:t>
      </w:r>
      <w:r w:rsidRPr="00CA7F65">
        <w:rPr>
          <w:rFonts w:ascii="Times New Roman" w:hAnsi="Times New Roman"/>
          <w:szCs w:val="24"/>
        </w:rPr>
        <w:t xml:space="preserve"> în conformitate cu </w:t>
      </w:r>
      <w:r w:rsidR="002F1182" w:rsidRPr="00CA7F65">
        <w:rPr>
          <w:rFonts w:ascii="Times New Roman" w:hAnsi="Times New Roman"/>
          <w:szCs w:val="24"/>
        </w:rPr>
        <w:t xml:space="preserve">prevederile </w:t>
      </w:r>
      <w:r w:rsidR="00066212" w:rsidRPr="00CA7F65">
        <w:rPr>
          <w:rFonts w:ascii="Times New Roman" w:hAnsi="Times New Roman"/>
          <w:szCs w:val="24"/>
        </w:rPr>
        <w:t xml:space="preserve">capitolului III, </w:t>
      </w:r>
      <w:r w:rsidR="002F1182" w:rsidRPr="00CA7F65">
        <w:rPr>
          <w:rFonts w:ascii="Times New Roman" w:hAnsi="Times New Roman"/>
          <w:szCs w:val="24"/>
        </w:rPr>
        <w:t>secţiun</w:t>
      </w:r>
      <w:r w:rsidR="00066212" w:rsidRPr="00CA7F65">
        <w:rPr>
          <w:rFonts w:ascii="Times New Roman" w:hAnsi="Times New Roman"/>
          <w:szCs w:val="24"/>
        </w:rPr>
        <w:t>ea 2</w:t>
      </w:r>
      <w:r w:rsidR="008F4120" w:rsidRPr="00CA7F65">
        <w:rPr>
          <w:rFonts w:ascii="Times New Roman" w:hAnsi="Times New Roman"/>
          <w:szCs w:val="24"/>
        </w:rPr>
        <w:t>,</w:t>
      </w:r>
      <w:r w:rsidRPr="00CA7F65">
        <w:rPr>
          <w:rFonts w:ascii="Times New Roman" w:hAnsi="Times New Roman"/>
          <w:szCs w:val="24"/>
        </w:rPr>
        <w:t xml:space="preserve"> ţinând seama de:</w:t>
      </w:r>
    </w:p>
    <w:p w14:paraId="3AAD1A25" w14:textId="3F507AEC" w:rsidR="000F3728" w:rsidRPr="00CA7F65" w:rsidRDefault="000F3728" w:rsidP="00CA7F65">
      <w:pPr>
        <w:pStyle w:val="ListParagraph"/>
        <w:numPr>
          <w:ilvl w:val="0"/>
          <w:numId w:val="134"/>
        </w:numPr>
        <w:tabs>
          <w:tab w:val="left" w:pos="426"/>
          <w:tab w:val="left" w:pos="1710"/>
          <w:tab w:val="left" w:pos="1800"/>
        </w:tabs>
        <w:spacing w:line="360" w:lineRule="auto"/>
        <w:ind w:left="0" w:firstLine="0"/>
        <w:jc w:val="both"/>
        <w:rPr>
          <w:rFonts w:ascii="Times New Roman" w:hAnsi="Times New Roman"/>
          <w:szCs w:val="24"/>
        </w:rPr>
      </w:pPr>
      <w:r w:rsidRPr="00CA7F65">
        <w:rPr>
          <w:rFonts w:ascii="Times New Roman" w:hAnsi="Times New Roman"/>
          <w:szCs w:val="24"/>
        </w:rPr>
        <w:t>prognoza costurilor justificate</w:t>
      </w:r>
      <w:r w:rsidR="00746A61" w:rsidRPr="00CA7F65">
        <w:rPr>
          <w:rFonts w:ascii="Times New Roman" w:hAnsi="Times New Roman"/>
          <w:szCs w:val="24"/>
        </w:rPr>
        <w:t>,</w:t>
      </w:r>
      <w:r w:rsidRPr="00CA7F65">
        <w:rPr>
          <w:rFonts w:ascii="Times New Roman" w:hAnsi="Times New Roman"/>
          <w:szCs w:val="24"/>
        </w:rPr>
        <w:t xml:space="preserve"> determinată în conformitate cu </w:t>
      </w:r>
      <w:r w:rsidR="002F1182" w:rsidRPr="00CA7F65">
        <w:rPr>
          <w:rFonts w:ascii="Times New Roman" w:hAnsi="Times New Roman"/>
          <w:szCs w:val="24"/>
        </w:rPr>
        <w:t xml:space="preserve">prevederile </w:t>
      </w:r>
      <w:r w:rsidR="00AC5622" w:rsidRPr="00CA7F65">
        <w:rPr>
          <w:rFonts w:ascii="Times New Roman" w:hAnsi="Times New Roman"/>
          <w:szCs w:val="24"/>
        </w:rPr>
        <w:t xml:space="preserve">capitolului III </w:t>
      </w:r>
      <w:r w:rsidR="002F1182" w:rsidRPr="00CA7F65">
        <w:rPr>
          <w:rFonts w:ascii="Times New Roman" w:hAnsi="Times New Roman"/>
          <w:szCs w:val="24"/>
        </w:rPr>
        <w:t>secţiunil</w:t>
      </w:r>
      <w:r w:rsidR="00AC5622" w:rsidRPr="00CA7F65">
        <w:rPr>
          <w:rFonts w:ascii="Times New Roman" w:hAnsi="Times New Roman"/>
          <w:szCs w:val="24"/>
        </w:rPr>
        <w:t>e</w:t>
      </w:r>
      <w:r w:rsidR="002F1182" w:rsidRPr="00CA7F65">
        <w:rPr>
          <w:rFonts w:ascii="Times New Roman" w:hAnsi="Times New Roman"/>
          <w:szCs w:val="24"/>
        </w:rPr>
        <w:t xml:space="preserve"> </w:t>
      </w:r>
      <w:r w:rsidR="00AC5622" w:rsidRPr="00CA7F65">
        <w:rPr>
          <w:rFonts w:ascii="Times New Roman" w:hAnsi="Times New Roman"/>
          <w:szCs w:val="24"/>
        </w:rPr>
        <w:t xml:space="preserve">3, 5, 6 şi </w:t>
      </w:r>
      <w:r w:rsidR="00DF3E15" w:rsidRPr="00CA7F65">
        <w:rPr>
          <w:rFonts w:ascii="Times New Roman" w:hAnsi="Times New Roman"/>
          <w:szCs w:val="24"/>
        </w:rPr>
        <w:t>7</w:t>
      </w:r>
      <w:r w:rsidRPr="00CA7F65">
        <w:rPr>
          <w:rFonts w:ascii="Times New Roman" w:hAnsi="Times New Roman"/>
          <w:szCs w:val="24"/>
        </w:rPr>
        <w:t xml:space="preserve">; </w:t>
      </w:r>
    </w:p>
    <w:p w14:paraId="1DD0C1DA" w14:textId="60DA78DE" w:rsidR="000F3728" w:rsidRPr="00CA7F65" w:rsidRDefault="000F3728" w:rsidP="00CA7F65">
      <w:pPr>
        <w:pStyle w:val="ListParagraph"/>
        <w:numPr>
          <w:ilvl w:val="0"/>
          <w:numId w:val="134"/>
        </w:numPr>
        <w:tabs>
          <w:tab w:val="left" w:pos="426"/>
          <w:tab w:val="left" w:pos="1260"/>
          <w:tab w:val="left" w:pos="1530"/>
          <w:tab w:val="left" w:pos="1710"/>
          <w:tab w:val="left" w:pos="1800"/>
        </w:tabs>
        <w:spacing w:line="360" w:lineRule="auto"/>
        <w:ind w:left="0" w:firstLine="0"/>
        <w:jc w:val="both"/>
        <w:rPr>
          <w:rFonts w:ascii="Times New Roman" w:hAnsi="Times New Roman"/>
          <w:szCs w:val="24"/>
        </w:rPr>
      </w:pPr>
      <w:r w:rsidRPr="00CA7F65">
        <w:rPr>
          <w:rFonts w:ascii="Times New Roman" w:hAnsi="Times New Roman"/>
          <w:szCs w:val="24"/>
        </w:rPr>
        <w:t xml:space="preserve">prognoza bazei reglementate a activelor, determinată în conformitate cu </w:t>
      </w:r>
      <w:r w:rsidR="00CD3AA9" w:rsidRPr="00CA7F65">
        <w:rPr>
          <w:rFonts w:ascii="Times New Roman" w:hAnsi="Times New Roman"/>
          <w:szCs w:val="24"/>
        </w:rPr>
        <w:t xml:space="preserve">prevederile capitolului III, secţiunea </w:t>
      </w:r>
      <w:r w:rsidR="00280D3C" w:rsidRPr="00CA7F65">
        <w:rPr>
          <w:rFonts w:ascii="Times New Roman" w:hAnsi="Times New Roman"/>
          <w:szCs w:val="24"/>
        </w:rPr>
        <w:t>8</w:t>
      </w:r>
      <w:r w:rsidRPr="00CA7F65">
        <w:rPr>
          <w:rFonts w:ascii="Times New Roman" w:hAnsi="Times New Roman"/>
          <w:szCs w:val="24"/>
        </w:rPr>
        <w:t>;</w:t>
      </w:r>
    </w:p>
    <w:p w14:paraId="6CA99BD0" w14:textId="385BD61C" w:rsidR="000F142B" w:rsidRPr="00CA7F65" w:rsidRDefault="000F142B" w:rsidP="00CA7F65">
      <w:pPr>
        <w:pStyle w:val="ListParagraph"/>
        <w:numPr>
          <w:ilvl w:val="0"/>
          <w:numId w:val="134"/>
        </w:numPr>
        <w:tabs>
          <w:tab w:val="left" w:pos="426"/>
          <w:tab w:val="left" w:pos="1260"/>
          <w:tab w:val="left" w:pos="1530"/>
          <w:tab w:val="left" w:pos="1710"/>
          <w:tab w:val="left" w:pos="1800"/>
        </w:tabs>
        <w:spacing w:line="360" w:lineRule="auto"/>
        <w:ind w:left="0" w:firstLine="0"/>
        <w:jc w:val="both"/>
        <w:rPr>
          <w:rFonts w:ascii="Times New Roman" w:hAnsi="Times New Roman"/>
          <w:szCs w:val="24"/>
        </w:rPr>
      </w:pPr>
      <w:r w:rsidRPr="00CA7F65">
        <w:rPr>
          <w:rFonts w:ascii="Times New Roman" w:hAnsi="Times New Roman"/>
          <w:szCs w:val="24"/>
        </w:rPr>
        <w:t xml:space="preserve">prognoza costurilor cu amortizarea, determinată în conformitate cu </w:t>
      </w:r>
      <w:r w:rsidR="00AC5622" w:rsidRPr="00CA7F65">
        <w:rPr>
          <w:rFonts w:ascii="Times New Roman" w:hAnsi="Times New Roman"/>
          <w:szCs w:val="24"/>
        </w:rPr>
        <w:t>prevederile capitolului III, secţiunea 4</w:t>
      </w:r>
      <w:r w:rsidR="006B2F75" w:rsidRPr="00CA7F65">
        <w:rPr>
          <w:rFonts w:ascii="Times New Roman" w:hAnsi="Times New Roman"/>
          <w:szCs w:val="24"/>
        </w:rPr>
        <w:t>;</w:t>
      </w:r>
    </w:p>
    <w:p w14:paraId="41CB6FAD" w14:textId="2BE6ABE1" w:rsidR="000F3728" w:rsidRPr="00CA7F65" w:rsidRDefault="000F3728" w:rsidP="00CA7F65">
      <w:pPr>
        <w:pStyle w:val="ListParagraph"/>
        <w:numPr>
          <w:ilvl w:val="0"/>
          <w:numId w:val="134"/>
        </w:numPr>
        <w:tabs>
          <w:tab w:val="left" w:pos="426"/>
          <w:tab w:val="left" w:pos="1170"/>
          <w:tab w:val="left" w:pos="1530"/>
          <w:tab w:val="left" w:pos="1710"/>
          <w:tab w:val="left" w:pos="1800"/>
        </w:tabs>
        <w:spacing w:line="360" w:lineRule="auto"/>
        <w:ind w:left="0" w:firstLine="0"/>
        <w:jc w:val="both"/>
        <w:rPr>
          <w:rFonts w:ascii="Times New Roman" w:hAnsi="Times New Roman"/>
          <w:szCs w:val="24"/>
        </w:rPr>
      </w:pPr>
      <w:r w:rsidRPr="00CA7F65">
        <w:rPr>
          <w:rFonts w:ascii="Times New Roman" w:hAnsi="Times New Roman"/>
          <w:szCs w:val="24"/>
        </w:rPr>
        <w:t>rat</w:t>
      </w:r>
      <w:r w:rsidR="00CD3AA9" w:rsidRPr="00CA7F65">
        <w:rPr>
          <w:rFonts w:ascii="Times New Roman" w:hAnsi="Times New Roman"/>
          <w:szCs w:val="24"/>
        </w:rPr>
        <w:t>a</w:t>
      </w:r>
      <w:r w:rsidRPr="00CA7F65">
        <w:rPr>
          <w:rFonts w:ascii="Times New Roman" w:hAnsi="Times New Roman"/>
          <w:szCs w:val="24"/>
        </w:rPr>
        <w:t xml:space="preserve"> reglementat</w:t>
      </w:r>
      <w:r w:rsidR="00CD3AA9" w:rsidRPr="00CA7F65">
        <w:rPr>
          <w:rFonts w:ascii="Times New Roman" w:hAnsi="Times New Roman"/>
          <w:szCs w:val="24"/>
        </w:rPr>
        <w:t>ă</w:t>
      </w:r>
      <w:r w:rsidRPr="00CA7F65">
        <w:rPr>
          <w:rFonts w:ascii="Times New Roman" w:hAnsi="Times New Roman"/>
          <w:szCs w:val="24"/>
        </w:rPr>
        <w:t xml:space="preserve"> a rentabilităţii;</w:t>
      </w:r>
    </w:p>
    <w:p w14:paraId="34881617" w14:textId="02CFFD40" w:rsidR="000F3728" w:rsidRPr="00CA7F65" w:rsidRDefault="000F3728" w:rsidP="00CA7F65">
      <w:pPr>
        <w:pStyle w:val="ListParagraph"/>
        <w:numPr>
          <w:ilvl w:val="0"/>
          <w:numId w:val="134"/>
        </w:numPr>
        <w:tabs>
          <w:tab w:val="left" w:pos="426"/>
          <w:tab w:val="left" w:pos="1260"/>
          <w:tab w:val="left" w:pos="1530"/>
          <w:tab w:val="left" w:pos="1710"/>
          <w:tab w:val="left" w:pos="1800"/>
        </w:tabs>
        <w:spacing w:line="360" w:lineRule="auto"/>
        <w:ind w:left="0" w:firstLine="0"/>
        <w:jc w:val="both"/>
        <w:rPr>
          <w:rFonts w:ascii="Times New Roman" w:hAnsi="Times New Roman"/>
          <w:szCs w:val="24"/>
        </w:rPr>
      </w:pPr>
      <w:r w:rsidRPr="00CA7F65">
        <w:rPr>
          <w:rFonts w:ascii="Times New Roman" w:hAnsi="Times New Roman"/>
          <w:szCs w:val="24"/>
        </w:rPr>
        <w:t>rentabilitatea bazei reglementate a activelor</w:t>
      </w:r>
      <w:r w:rsidR="00746A61" w:rsidRPr="00CA7F65">
        <w:rPr>
          <w:rFonts w:ascii="Times New Roman" w:hAnsi="Times New Roman"/>
          <w:szCs w:val="24"/>
        </w:rPr>
        <w:t>,</w:t>
      </w:r>
      <w:r w:rsidRPr="00CA7F65">
        <w:rPr>
          <w:rFonts w:ascii="Times New Roman" w:hAnsi="Times New Roman"/>
          <w:szCs w:val="24"/>
        </w:rPr>
        <w:t xml:space="preserve"> determinată în conformitate cu </w:t>
      </w:r>
      <w:r w:rsidR="00CD3AA9" w:rsidRPr="00CA7F65">
        <w:rPr>
          <w:rFonts w:ascii="Times New Roman" w:hAnsi="Times New Roman"/>
          <w:szCs w:val="24"/>
        </w:rPr>
        <w:t>prevederile capitolului III, secţiunea 10</w:t>
      </w:r>
      <w:r w:rsidRPr="00CA7F65">
        <w:rPr>
          <w:rFonts w:ascii="Times New Roman" w:hAnsi="Times New Roman"/>
          <w:szCs w:val="24"/>
        </w:rPr>
        <w:t xml:space="preserve">; </w:t>
      </w:r>
    </w:p>
    <w:p w14:paraId="63C44CD1" w14:textId="7F49E6B7" w:rsidR="000F3728" w:rsidRPr="00CA7F65" w:rsidRDefault="000F3728" w:rsidP="00CA7F65">
      <w:pPr>
        <w:pStyle w:val="ListParagraph"/>
        <w:numPr>
          <w:ilvl w:val="0"/>
          <w:numId w:val="134"/>
        </w:numPr>
        <w:tabs>
          <w:tab w:val="left" w:pos="426"/>
          <w:tab w:val="left" w:pos="1260"/>
          <w:tab w:val="left" w:pos="1530"/>
          <w:tab w:val="left" w:pos="1710"/>
          <w:tab w:val="left" w:pos="1800"/>
        </w:tabs>
        <w:spacing w:line="360" w:lineRule="auto"/>
        <w:ind w:left="0" w:firstLine="0"/>
        <w:jc w:val="both"/>
        <w:rPr>
          <w:rFonts w:ascii="Times New Roman" w:hAnsi="Times New Roman"/>
          <w:szCs w:val="24"/>
        </w:rPr>
      </w:pPr>
      <w:r w:rsidRPr="00CA7F65">
        <w:rPr>
          <w:rFonts w:ascii="Times New Roman" w:hAnsi="Times New Roman"/>
          <w:szCs w:val="24"/>
        </w:rPr>
        <w:t xml:space="preserve">factorul de eficienţă </w:t>
      </w:r>
      <w:r w:rsidRPr="00CA7F65">
        <w:rPr>
          <w:rFonts w:ascii="Times New Roman" w:hAnsi="Times New Roman"/>
          <w:i/>
          <w:szCs w:val="24"/>
        </w:rPr>
        <w:t>(X</w:t>
      </w:r>
      <w:r w:rsidRPr="00CA7F65">
        <w:rPr>
          <w:rFonts w:ascii="Times New Roman" w:hAnsi="Times New Roman"/>
          <w:i/>
          <w:szCs w:val="24"/>
          <w:vertAlign w:val="subscript"/>
        </w:rPr>
        <w:t>iniţial,eficienţă</w:t>
      </w:r>
      <w:r w:rsidRPr="00CA7F65">
        <w:rPr>
          <w:rFonts w:ascii="Times New Roman" w:hAnsi="Times New Roman"/>
          <w:i/>
          <w:szCs w:val="24"/>
        </w:rPr>
        <w:t>)</w:t>
      </w:r>
      <w:r w:rsidRPr="00CA7F65">
        <w:rPr>
          <w:rFonts w:ascii="Times New Roman" w:hAnsi="Times New Roman"/>
          <w:i/>
          <w:szCs w:val="24"/>
          <w:vertAlign w:val="subscript"/>
        </w:rPr>
        <w:t xml:space="preserve"> </w:t>
      </w:r>
      <w:r w:rsidRPr="00CA7F65">
        <w:rPr>
          <w:rFonts w:ascii="Times New Roman" w:hAnsi="Times New Roman"/>
          <w:szCs w:val="24"/>
        </w:rPr>
        <w:t xml:space="preserve">stabilit în conformitate cu </w:t>
      </w:r>
      <w:bookmarkStart w:id="25" w:name="_Hlt84895398"/>
      <w:r w:rsidR="0018451C" w:rsidRPr="00CA7F65">
        <w:rPr>
          <w:rFonts w:ascii="Times New Roman" w:hAnsi="Times New Roman"/>
          <w:szCs w:val="24"/>
        </w:rPr>
        <w:t>prevederile capitolului III, secţiunea 2</w:t>
      </w:r>
      <w:bookmarkEnd w:id="25"/>
      <w:r w:rsidR="00746A61" w:rsidRPr="00CA7F65">
        <w:rPr>
          <w:rFonts w:ascii="Times New Roman" w:hAnsi="Times New Roman"/>
          <w:szCs w:val="24"/>
        </w:rPr>
        <w:t>;</w:t>
      </w:r>
    </w:p>
    <w:p w14:paraId="7CC3CD4E" w14:textId="5FB63054" w:rsidR="000F3728" w:rsidRPr="00CA7F65" w:rsidRDefault="000F3728" w:rsidP="00CA7F65">
      <w:pPr>
        <w:numPr>
          <w:ilvl w:val="0"/>
          <w:numId w:val="22"/>
        </w:numPr>
        <w:tabs>
          <w:tab w:val="clear" w:pos="360"/>
          <w:tab w:val="left" w:pos="426"/>
          <w:tab w:val="num" w:pos="1530"/>
          <w:tab w:val="left" w:pos="1710"/>
        </w:tabs>
        <w:spacing w:line="360" w:lineRule="auto"/>
        <w:ind w:left="0" w:firstLine="0"/>
        <w:jc w:val="both"/>
        <w:rPr>
          <w:rFonts w:ascii="Times New Roman" w:hAnsi="Times New Roman"/>
          <w:szCs w:val="24"/>
        </w:rPr>
      </w:pPr>
      <w:r w:rsidRPr="00CA7F65">
        <w:rPr>
          <w:rFonts w:ascii="Times New Roman" w:hAnsi="Times New Roman"/>
          <w:szCs w:val="24"/>
        </w:rPr>
        <w:t xml:space="preserve">Faza III </w:t>
      </w:r>
      <w:r w:rsidRPr="00CA7F65">
        <w:rPr>
          <w:rFonts w:ascii="Times New Roman" w:hAnsi="Times New Roman"/>
          <w:szCs w:val="24"/>
        </w:rPr>
        <w:sym w:font="Symbol" w:char="F02D"/>
      </w:r>
      <w:r w:rsidRPr="00CA7F65">
        <w:rPr>
          <w:rFonts w:ascii="Times New Roman" w:hAnsi="Times New Roman"/>
          <w:szCs w:val="24"/>
        </w:rPr>
        <w:t xml:space="preserve"> </w:t>
      </w:r>
      <w:r w:rsidR="00963CF2" w:rsidRPr="00CA7F65">
        <w:rPr>
          <w:rFonts w:ascii="Times New Roman" w:hAnsi="Times New Roman"/>
          <w:szCs w:val="24"/>
        </w:rPr>
        <w:t xml:space="preserve">profilarea </w:t>
      </w:r>
      <w:r w:rsidRPr="00CA7F65">
        <w:rPr>
          <w:rFonts w:ascii="Times New Roman" w:hAnsi="Times New Roman"/>
          <w:szCs w:val="24"/>
        </w:rPr>
        <w:t xml:space="preserve">veniturilor, determinarea factorului de liniarizare </w:t>
      </w:r>
      <w:r w:rsidRPr="00CA7F65">
        <w:rPr>
          <w:rFonts w:ascii="Times New Roman" w:hAnsi="Times New Roman"/>
          <w:i/>
          <w:szCs w:val="24"/>
        </w:rPr>
        <w:t>(X</w:t>
      </w:r>
      <w:r w:rsidRPr="00CA7F65">
        <w:rPr>
          <w:rFonts w:ascii="Times New Roman" w:hAnsi="Times New Roman"/>
          <w:i/>
          <w:szCs w:val="24"/>
          <w:vertAlign w:val="subscript"/>
        </w:rPr>
        <w:t>final,liniar</w:t>
      </w:r>
      <w:r w:rsidRPr="00CA7F65">
        <w:rPr>
          <w:rFonts w:ascii="Times New Roman" w:hAnsi="Times New Roman"/>
          <w:i/>
          <w:szCs w:val="24"/>
        </w:rPr>
        <w:t>)</w:t>
      </w:r>
      <w:r w:rsidRPr="00CA7F65">
        <w:rPr>
          <w:rFonts w:ascii="Times New Roman" w:hAnsi="Times New Roman"/>
          <w:i/>
          <w:szCs w:val="24"/>
          <w:vertAlign w:val="subscript"/>
        </w:rPr>
        <w:t xml:space="preserve"> </w:t>
      </w:r>
      <w:r w:rsidRPr="00CA7F65">
        <w:rPr>
          <w:rFonts w:ascii="Times New Roman" w:hAnsi="Times New Roman"/>
          <w:szCs w:val="24"/>
        </w:rPr>
        <w:t xml:space="preserve">şi a veniturilor liniarizate în conformitate cu </w:t>
      </w:r>
      <w:r w:rsidR="00CD3AA9" w:rsidRPr="00CA7F65">
        <w:rPr>
          <w:rFonts w:ascii="Times New Roman" w:hAnsi="Times New Roman"/>
          <w:szCs w:val="24"/>
        </w:rPr>
        <w:t>prevederile capitolului III, secţiunea 11</w:t>
      </w:r>
      <w:r w:rsidR="00963CF2" w:rsidRPr="00CA7F65">
        <w:rPr>
          <w:rFonts w:ascii="Times New Roman" w:hAnsi="Times New Roman"/>
          <w:szCs w:val="24"/>
        </w:rPr>
        <w:t>;</w:t>
      </w:r>
    </w:p>
    <w:p w14:paraId="7EA8324D" w14:textId="7E898689" w:rsidR="000F3728" w:rsidRPr="00CA7F65" w:rsidRDefault="000F3728" w:rsidP="00CA7F65">
      <w:pPr>
        <w:numPr>
          <w:ilvl w:val="0"/>
          <w:numId w:val="22"/>
        </w:numPr>
        <w:tabs>
          <w:tab w:val="clear" w:pos="360"/>
          <w:tab w:val="left" w:pos="426"/>
          <w:tab w:val="num" w:pos="1530"/>
          <w:tab w:val="left" w:pos="1710"/>
        </w:tabs>
        <w:spacing w:line="360" w:lineRule="auto"/>
        <w:ind w:left="0" w:firstLine="0"/>
        <w:jc w:val="both"/>
        <w:rPr>
          <w:rFonts w:ascii="Times New Roman" w:hAnsi="Times New Roman"/>
          <w:szCs w:val="24"/>
        </w:rPr>
      </w:pPr>
      <w:r w:rsidRPr="00CA7F65">
        <w:rPr>
          <w:rFonts w:ascii="Times New Roman" w:hAnsi="Times New Roman"/>
          <w:szCs w:val="24"/>
        </w:rPr>
        <w:t xml:space="preserve">Faza IV </w:t>
      </w:r>
      <w:r w:rsidRPr="00CA7F65">
        <w:rPr>
          <w:rFonts w:ascii="Times New Roman" w:hAnsi="Times New Roman"/>
          <w:szCs w:val="24"/>
        </w:rPr>
        <w:sym w:font="Symbol" w:char="F02D"/>
      </w:r>
      <w:r w:rsidRPr="00CA7F65">
        <w:rPr>
          <w:rFonts w:ascii="Times New Roman" w:hAnsi="Times New Roman"/>
          <w:szCs w:val="24"/>
        </w:rPr>
        <w:t xml:space="preserve"> </w:t>
      </w:r>
      <w:r w:rsidR="00056FF9" w:rsidRPr="00CA7F65">
        <w:rPr>
          <w:rFonts w:ascii="Times New Roman" w:hAnsi="Times New Roman"/>
          <w:szCs w:val="24"/>
        </w:rPr>
        <w:t xml:space="preserve">determinarea </w:t>
      </w:r>
      <w:r w:rsidRPr="00CA7F65">
        <w:rPr>
          <w:rFonts w:ascii="Times New Roman" w:hAnsi="Times New Roman"/>
          <w:szCs w:val="24"/>
        </w:rPr>
        <w:t>venitului reglementat în conformitate cu</w:t>
      </w:r>
      <w:bookmarkStart w:id="26" w:name="_Hlt84896474"/>
      <w:r w:rsidRPr="00CA7F65">
        <w:rPr>
          <w:rFonts w:ascii="Times New Roman" w:hAnsi="Times New Roman"/>
          <w:szCs w:val="24"/>
        </w:rPr>
        <w:t xml:space="preserve"> </w:t>
      </w:r>
      <w:bookmarkStart w:id="27" w:name="_Hlt89051944"/>
      <w:r w:rsidR="00CD3AA9" w:rsidRPr="00CA7F65">
        <w:rPr>
          <w:rFonts w:ascii="Times New Roman" w:hAnsi="Times New Roman"/>
          <w:szCs w:val="24"/>
        </w:rPr>
        <w:t xml:space="preserve">prevederile capitolului III, </w:t>
      </w:r>
      <w:r w:rsidR="00FE2AD2" w:rsidRPr="00CA7F65">
        <w:rPr>
          <w:rFonts w:ascii="Times New Roman" w:hAnsi="Times New Roman"/>
          <w:szCs w:val="24"/>
        </w:rPr>
        <w:t xml:space="preserve">secţiunile </w:t>
      </w:r>
      <w:r w:rsidR="00CD3AA9" w:rsidRPr="00CA7F65">
        <w:rPr>
          <w:rFonts w:ascii="Times New Roman" w:hAnsi="Times New Roman"/>
          <w:szCs w:val="24"/>
        </w:rPr>
        <w:t>12</w:t>
      </w:r>
      <w:bookmarkEnd w:id="26"/>
      <w:bookmarkEnd w:id="27"/>
      <w:r w:rsidR="00FE2AD2" w:rsidRPr="00CA7F65">
        <w:rPr>
          <w:rFonts w:ascii="Times New Roman" w:hAnsi="Times New Roman"/>
          <w:szCs w:val="24"/>
        </w:rPr>
        <w:t xml:space="preserve"> și 13</w:t>
      </w:r>
      <w:r w:rsidR="00056FF9" w:rsidRPr="00CA7F65">
        <w:rPr>
          <w:rFonts w:ascii="Times New Roman" w:hAnsi="Times New Roman"/>
          <w:szCs w:val="24"/>
        </w:rPr>
        <w:t>;</w:t>
      </w:r>
    </w:p>
    <w:p w14:paraId="159EB5AD" w14:textId="04DED0D4" w:rsidR="000F3728" w:rsidRPr="00CA7F65" w:rsidRDefault="000F3728" w:rsidP="00CA7F65">
      <w:pPr>
        <w:numPr>
          <w:ilvl w:val="0"/>
          <w:numId w:val="22"/>
        </w:numPr>
        <w:tabs>
          <w:tab w:val="clear" w:pos="360"/>
          <w:tab w:val="left" w:pos="426"/>
          <w:tab w:val="num" w:pos="1530"/>
          <w:tab w:val="left" w:pos="1710"/>
        </w:tabs>
        <w:spacing w:line="360" w:lineRule="auto"/>
        <w:ind w:left="0" w:firstLine="0"/>
        <w:jc w:val="both"/>
        <w:rPr>
          <w:rFonts w:ascii="Times New Roman" w:hAnsi="Times New Roman"/>
          <w:szCs w:val="24"/>
        </w:rPr>
      </w:pPr>
      <w:r w:rsidRPr="00CA7F65">
        <w:rPr>
          <w:rFonts w:ascii="Times New Roman" w:hAnsi="Times New Roman"/>
          <w:szCs w:val="24"/>
        </w:rPr>
        <w:t xml:space="preserve">Faza V </w:t>
      </w:r>
      <w:r w:rsidRPr="00CA7F65">
        <w:rPr>
          <w:rFonts w:ascii="Times New Roman" w:hAnsi="Times New Roman"/>
          <w:szCs w:val="24"/>
        </w:rPr>
        <w:sym w:font="Symbol" w:char="F02D"/>
      </w:r>
      <w:r w:rsidRPr="00CA7F65">
        <w:rPr>
          <w:rFonts w:ascii="Times New Roman" w:hAnsi="Times New Roman"/>
          <w:szCs w:val="24"/>
        </w:rPr>
        <w:t xml:space="preserve"> </w:t>
      </w:r>
      <w:r w:rsidR="00056FF9" w:rsidRPr="00CA7F65">
        <w:rPr>
          <w:rFonts w:ascii="Times New Roman" w:hAnsi="Times New Roman"/>
          <w:szCs w:val="24"/>
        </w:rPr>
        <w:t xml:space="preserve">stabilirea </w:t>
      </w:r>
      <w:r w:rsidRPr="00CA7F65">
        <w:rPr>
          <w:rFonts w:ascii="Times New Roman" w:hAnsi="Times New Roman"/>
          <w:szCs w:val="24"/>
        </w:rPr>
        <w:t>tarifului mediu de transport</w:t>
      </w:r>
      <w:r w:rsidR="00056FF9" w:rsidRPr="00CA7F65">
        <w:rPr>
          <w:rFonts w:ascii="Times New Roman" w:hAnsi="Times New Roman"/>
          <w:szCs w:val="24"/>
        </w:rPr>
        <w:t>,</w:t>
      </w:r>
      <w:r w:rsidRPr="00CA7F65">
        <w:rPr>
          <w:rFonts w:ascii="Times New Roman" w:hAnsi="Times New Roman"/>
          <w:i/>
          <w:szCs w:val="24"/>
        </w:rPr>
        <w:t xml:space="preserve"> </w:t>
      </w:r>
      <w:r w:rsidR="00A34171" w:rsidRPr="00CA7F65">
        <w:rPr>
          <w:rFonts w:ascii="Times New Roman" w:hAnsi="Times New Roman"/>
          <w:szCs w:val="24"/>
        </w:rPr>
        <w:t xml:space="preserve">a tarifului de transport </w:t>
      </w:r>
      <w:r w:rsidR="00A17EF5" w:rsidRPr="00CA7F65">
        <w:rPr>
          <w:rFonts w:ascii="Times New Roman" w:hAnsi="Times New Roman"/>
          <w:szCs w:val="24"/>
        </w:rPr>
        <w:t xml:space="preserve">– componenta de </w:t>
      </w:r>
      <w:r w:rsidR="00A34171" w:rsidRPr="00CA7F65">
        <w:rPr>
          <w:rFonts w:ascii="Times New Roman" w:hAnsi="Times New Roman"/>
          <w:szCs w:val="24"/>
        </w:rPr>
        <w:t>introducere</w:t>
      </w:r>
      <w:r w:rsidR="00A17EF5" w:rsidRPr="00CA7F65">
        <w:rPr>
          <w:rFonts w:ascii="Times New Roman" w:hAnsi="Times New Roman"/>
          <w:szCs w:val="24"/>
        </w:rPr>
        <w:t xml:space="preserve"> </w:t>
      </w:r>
      <w:r w:rsidR="00A34171" w:rsidRPr="00CA7F65">
        <w:rPr>
          <w:rFonts w:ascii="Times New Roman" w:hAnsi="Times New Roman"/>
          <w:szCs w:val="24"/>
        </w:rPr>
        <w:t xml:space="preserve">a energiei electrice în </w:t>
      </w:r>
      <w:r w:rsidR="00A17EF5" w:rsidRPr="00CA7F65">
        <w:rPr>
          <w:rFonts w:ascii="Times New Roman" w:hAnsi="Times New Roman"/>
          <w:szCs w:val="24"/>
        </w:rPr>
        <w:t>rețea</w:t>
      </w:r>
      <w:r w:rsidR="00A34171" w:rsidRPr="00CA7F65">
        <w:rPr>
          <w:rFonts w:ascii="Times New Roman" w:hAnsi="Times New Roman"/>
          <w:szCs w:val="24"/>
        </w:rPr>
        <w:t xml:space="preserve"> și a tarifului de transport </w:t>
      </w:r>
      <w:r w:rsidR="00A17EF5" w:rsidRPr="00CA7F65">
        <w:rPr>
          <w:rFonts w:ascii="Times New Roman" w:hAnsi="Times New Roman"/>
          <w:szCs w:val="24"/>
        </w:rPr>
        <w:t>– componenta de</w:t>
      </w:r>
      <w:r w:rsidR="00A34171" w:rsidRPr="00CA7F65">
        <w:rPr>
          <w:rFonts w:ascii="Times New Roman" w:hAnsi="Times New Roman"/>
          <w:szCs w:val="24"/>
        </w:rPr>
        <w:t xml:space="preserve"> extragere</w:t>
      </w:r>
      <w:r w:rsidR="00A17EF5" w:rsidRPr="00CA7F65">
        <w:rPr>
          <w:rFonts w:ascii="Times New Roman" w:hAnsi="Times New Roman"/>
          <w:szCs w:val="24"/>
        </w:rPr>
        <w:t xml:space="preserve"> </w:t>
      </w:r>
      <w:r w:rsidR="00A34171" w:rsidRPr="00CA7F65">
        <w:rPr>
          <w:rFonts w:ascii="Times New Roman" w:hAnsi="Times New Roman"/>
          <w:szCs w:val="24"/>
        </w:rPr>
        <w:t xml:space="preserve">a energiei electrice din </w:t>
      </w:r>
      <w:r w:rsidR="00A17EF5" w:rsidRPr="00CA7F65">
        <w:rPr>
          <w:rFonts w:ascii="Times New Roman" w:hAnsi="Times New Roman"/>
          <w:szCs w:val="24"/>
        </w:rPr>
        <w:t>rețea,</w:t>
      </w:r>
      <w:r w:rsidR="00A17EF5" w:rsidRPr="00CA7F65">
        <w:rPr>
          <w:rFonts w:ascii="Times New Roman" w:hAnsi="Times New Roman"/>
          <w:i/>
          <w:szCs w:val="24"/>
        </w:rPr>
        <w:t xml:space="preserve"> </w:t>
      </w:r>
      <w:r w:rsidR="00A17EF5" w:rsidRPr="00CA7F65">
        <w:rPr>
          <w:rFonts w:ascii="Times New Roman" w:hAnsi="Times New Roman"/>
          <w:szCs w:val="24"/>
        </w:rPr>
        <w:t xml:space="preserve">în conformitate cu </w:t>
      </w:r>
      <w:r w:rsidR="00CD3AA9" w:rsidRPr="00CA7F65">
        <w:rPr>
          <w:rFonts w:ascii="Times New Roman" w:hAnsi="Times New Roman"/>
          <w:szCs w:val="24"/>
        </w:rPr>
        <w:t>prevederile capitolului III, secţiunea 14</w:t>
      </w:r>
      <w:r w:rsidR="00A17EF5" w:rsidRPr="00CA7F65">
        <w:rPr>
          <w:rFonts w:ascii="Times New Roman" w:hAnsi="Times New Roman"/>
          <w:szCs w:val="24"/>
        </w:rPr>
        <w:t>.</w:t>
      </w:r>
      <w:r w:rsidRPr="00CA7F65">
        <w:rPr>
          <w:rFonts w:ascii="Times New Roman" w:hAnsi="Times New Roman"/>
          <w:szCs w:val="24"/>
        </w:rPr>
        <w:t xml:space="preserve"> </w:t>
      </w:r>
    </w:p>
    <w:p w14:paraId="69180128" w14:textId="77777777" w:rsidR="006A2E9B" w:rsidRPr="00CA7F65" w:rsidRDefault="006A2E9B" w:rsidP="00CA7F65">
      <w:pPr>
        <w:tabs>
          <w:tab w:val="left" w:pos="426"/>
          <w:tab w:val="left" w:pos="1710"/>
        </w:tabs>
        <w:spacing w:line="360" w:lineRule="auto"/>
        <w:jc w:val="both"/>
        <w:rPr>
          <w:rFonts w:ascii="Times New Roman" w:hAnsi="Times New Roman"/>
          <w:szCs w:val="24"/>
        </w:rPr>
      </w:pPr>
    </w:p>
    <w:p w14:paraId="04AC7183" w14:textId="77777777" w:rsidR="0029151E" w:rsidRPr="00CA7F65" w:rsidRDefault="0029151E" w:rsidP="00CA7F65">
      <w:pPr>
        <w:pStyle w:val="Title"/>
        <w:tabs>
          <w:tab w:val="left" w:pos="426"/>
        </w:tabs>
        <w:spacing w:line="360" w:lineRule="auto"/>
        <w:jc w:val="left"/>
        <w:rPr>
          <w:rFonts w:ascii="Times New Roman" w:hAnsi="Times New Roman"/>
          <w:szCs w:val="24"/>
          <w:lang w:val="ro-RO"/>
        </w:rPr>
      </w:pPr>
      <w:r w:rsidRPr="00CA7F65">
        <w:rPr>
          <w:rFonts w:ascii="Times New Roman" w:hAnsi="Times New Roman"/>
          <w:szCs w:val="24"/>
          <w:lang w:val="ro-RO"/>
        </w:rPr>
        <w:t>CAPITOLUL III</w:t>
      </w:r>
    </w:p>
    <w:p w14:paraId="668B62E3" w14:textId="77777777" w:rsidR="0029151E" w:rsidRPr="00CA7F65" w:rsidRDefault="0029151E" w:rsidP="00CA7F65">
      <w:pPr>
        <w:pStyle w:val="BodyTextIndent3"/>
        <w:tabs>
          <w:tab w:val="left" w:pos="426"/>
        </w:tabs>
        <w:spacing w:before="0" w:after="0" w:line="360" w:lineRule="auto"/>
        <w:ind w:left="0"/>
        <w:rPr>
          <w:rFonts w:ascii="Times New Roman" w:hAnsi="Times New Roman"/>
          <w:b/>
          <w:szCs w:val="24"/>
          <w:lang w:val="ro-RO"/>
        </w:rPr>
      </w:pPr>
      <w:r w:rsidRPr="00CA7F65">
        <w:rPr>
          <w:rFonts w:ascii="Times New Roman" w:hAnsi="Times New Roman"/>
          <w:b/>
          <w:szCs w:val="24"/>
          <w:lang w:val="ro-RO"/>
        </w:rPr>
        <w:t>Calculul venitului reglementat şi al tarifului mediu de transport</w:t>
      </w:r>
    </w:p>
    <w:p w14:paraId="782569FF" w14:textId="77777777" w:rsidR="00CA7F65" w:rsidRPr="00CA7F65" w:rsidRDefault="00CA7F65" w:rsidP="00CA7F65">
      <w:pPr>
        <w:pStyle w:val="Heading1"/>
        <w:numPr>
          <w:ilvl w:val="0"/>
          <w:numId w:val="0"/>
        </w:numPr>
        <w:tabs>
          <w:tab w:val="left" w:pos="426"/>
        </w:tabs>
        <w:spacing w:before="0" w:after="0" w:line="360" w:lineRule="auto"/>
        <w:rPr>
          <w:sz w:val="24"/>
          <w:szCs w:val="24"/>
        </w:rPr>
      </w:pPr>
      <w:bookmarkStart w:id="28" w:name="_Secţiunea_1._Stabilirea"/>
      <w:bookmarkStart w:id="29" w:name="_Toc361645502"/>
      <w:bookmarkEnd w:id="28"/>
    </w:p>
    <w:p w14:paraId="0C5D966E" w14:textId="77777777" w:rsidR="00555A3A" w:rsidRPr="00CA7F65" w:rsidRDefault="00EE0F80" w:rsidP="00CA7F65">
      <w:pPr>
        <w:pStyle w:val="Heading1"/>
        <w:numPr>
          <w:ilvl w:val="0"/>
          <w:numId w:val="0"/>
        </w:numPr>
        <w:tabs>
          <w:tab w:val="left" w:pos="426"/>
        </w:tabs>
        <w:spacing w:before="0" w:after="0" w:line="360" w:lineRule="auto"/>
        <w:rPr>
          <w:sz w:val="24"/>
          <w:szCs w:val="24"/>
        </w:rPr>
      </w:pPr>
      <w:r w:rsidRPr="00CA7F65">
        <w:rPr>
          <w:sz w:val="24"/>
          <w:szCs w:val="24"/>
        </w:rPr>
        <w:t xml:space="preserve">Secţiunea </w:t>
      </w:r>
      <w:r w:rsidR="00912B75" w:rsidRPr="00CA7F65">
        <w:rPr>
          <w:sz w:val="24"/>
          <w:szCs w:val="24"/>
        </w:rPr>
        <w:t>1</w:t>
      </w:r>
      <w:r w:rsidR="008946BA" w:rsidRPr="00CA7F65">
        <w:rPr>
          <w:sz w:val="24"/>
          <w:szCs w:val="24"/>
        </w:rPr>
        <w:t xml:space="preserve">. </w:t>
      </w:r>
      <w:r w:rsidR="00895C86" w:rsidRPr="00CA7F65">
        <w:rPr>
          <w:sz w:val="24"/>
          <w:szCs w:val="24"/>
        </w:rPr>
        <w:t>Stabilirea v</w:t>
      </w:r>
      <w:r w:rsidR="00271974" w:rsidRPr="00CA7F65">
        <w:rPr>
          <w:sz w:val="24"/>
          <w:szCs w:val="24"/>
        </w:rPr>
        <w:t>enitul</w:t>
      </w:r>
      <w:r w:rsidR="00895C86" w:rsidRPr="00CA7F65">
        <w:rPr>
          <w:sz w:val="24"/>
          <w:szCs w:val="24"/>
        </w:rPr>
        <w:t>ui</w:t>
      </w:r>
      <w:r w:rsidR="00271974" w:rsidRPr="00CA7F65">
        <w:rPr>
          <w:sz w:val="24"/>
          <w:szCs w:val="24"/>
        </w:rPr>
        <w:t xml:space="preserve"> de referinţă</w:t>
      </w:r>
      <w:bookmarkStart w:id="30" w:name="_Ref56265135"/>
      <w:bookmarkEnd w:id="29"/>
    </w:p>
    <w:p w14:paraId="7FCDE029" w14:textId="20B26EBB" w:rsidR="00331128" w:rsidRPr="00CA7F65" w:rsidRDefault="008B55C0"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31" w:name="_Ref179259193"/>
      <w:bookmarkStart w:id="32" w:name="_Ref349059426"/>
      <w:r w:rsidRPr="00CA7F65">
        <w:rPr>
          <w:rFonts w:ascii="Times New Roman" w:hAnsi="Times New Roman"/>
          <w:szCs w:val="24"/>
          <w:lang w:val="ro-RO"/>
        </w:rPr>
        <w:t xml:space="preserve">Venitul de referinţă </w:t>
      </w:r>
      <w:r w:rsidRPr="00CA7F65">
        <w:rPr>
          <w:rFonts w:ascii="Times New Roman" w:hAnsi="Times New Roman"/>
          <w:i/>
          <w:szCs w:val="24"/>
          <w:lang w:val="ro-RO"/>
        </w:rPr>
        <w:t>(V</w:t>
      </w:r>
      <w:r w:rsidRPr="00CA7F65">
        <w:rPr>
          <w:rFonts w:ascii="Times New Roman" w:hAnsi="Times New Roman"/>
          <w:i/>
          <w:szCs w:val="24"/>
          <w:vertAlign w:val="subscript"/>
          <w:lang w:val="ro-RO"/>
        </w:rPr>
        <w:t>referinţă</w:t>
      </w:r>
      <w:r w:rsidRPr="00CA7F65">
        <w:rPr>
          <w:rFonts w:ascii="Times New Roman" w:hAnsi="Times New Roman"/>
          <w:i/>
          <w:szCs w:val="24"/>
          <w:lang w:val="ro-RO"/>
        </w:rPr>
        <w:t>)</w:t>
      </w:r>
      <w:r w:rsidR="007D5A53" w:rsidRPr="00CA7F65">
        <w:rPr>
          <w:rFonts w:ascii="Times New Roman" w:hAnsi="Times New Roman"/>
          <w:szCs w:val="24"/>
          <w:lang w:val="ro-RO"/>
        </w:rPr>
        <w:t xml:space="preserve"> al perioadei de reglementare </w:t>
      </w:r>
      <w:r w:rsidR="007D5A53" w:rsidRPr="00CA7F65">
        <w:rPr>
          <w:rFonts w:ascii="Times New Roman" w:hAnsi="Times New Roman"/>
          <w:i/>
          <w:szCs w:val="24"/>
          <w:lang w:val="ro-RO"/>
        </w:rPr>
        <w:t>p</w:t>
      </w:r>
      <w:r w:rsidR="007D5A53" w:rsidRPr="00CA7F65">
        <w:rPr>
          <w:rFonts w:ascii="Times New Roman" w:hAnsi="Times New Roman"/>
          <w:szCs w:val="24"/>
          <w:lang w:val="ro-RO"/>
        </w:rPr>
        <w:t xml:space="preserve"> </w:t>
      </w:r>
      <w:r w:rsidRPr="00CA7F65">
        <w:rPr>
          <w:rFonts w:ascii="Times New Roman" w:hAnsi="Times New Roman"/>
          <w:szCs w:val="24"/>
          <w:lang w:val="ro-RO"/>
        </w:rPr>
        <w:t xml:space="preserve">reprezintă venitul </w:t>
      </w:r>
      <w:r w:rsidR="007D5A53" w:rsidRPr="00CA7F65">
        <w:rPr>
          <w:rFonts w:ascii="Times New Roman" w:hAnsi="Times New Roman"/>
          <w:szCs w:val="24"/>
          <w:lang w:val="ro-RO"/>
        </w:rPr>
        <w:t xml:space="preserve">determinat pentru </w:t>
      </w:r>
      <w:r w:rsidR="00DC5CEA" w:rsidRPr="00CA7F65">
        <w:rPr>
          <w:rFonts w:ascii="Times New Roman" w:hAnsi="Times New Roman"/>
          <w:szCs w:val="24"/>
          <w:lang w:val="ro-RO"/>
        </w:rPr>
        <w:t>anul de referință</w:t>
      </w:r>
      <w:r w:rsidRPr="00CA7F65">
        <w:rPr>
          <w:rFonts w:ascii="Times New Roman" w:hAnsi="Times New Roman"/>
          <w:szCs w:val="24"/>
          <w:lang w:val="ro-RO"/>
        </w:rPr>
        <w:t xml:space="preserve">, </w:t>
      </w:r>
      <w:bookmarkEnd w:id="31"/>
      <w:r w:rsidR="007D5A53" w:rsidRPr="00CA7F65">
        <w:rPr>
          <w:rFonts w:ascii="Times New Roman" w:hAnsi="Times New Roman"/>
          <w:szCs w:val="24"/>
          <w:lang w:val="ro-RO"/>
        </w:rPr>
        <w:t xml:space="preserve">utilizat la determinarea veniturilor liniarizate în </w:t>
      </w:r>
      <w:r w:rsidR="000435E1" w:rsidRPr="00CA7F65">
        <w:rPr>
          <w:rFonts w:ascii="Times New Roman" w:hAnsi="Times New Roman"/>
          <w:szCs w:val="24"/>
          <w:lang w:val="ro-RO"/>
        </w:rPr>
        <w:t>conform</w:t>
      </w:r>
      <w:r w:rsidR="007D5A53" w:rsidRPr="00CA7F65">
        <w:rPr>
          <w:rFonts w:ascii="Times New Roman" w:hAnsi="Times New Roman"/>
          <w:szCs w:val="24"/>
          <w:lang w:val="ro-RO"/>
        </w:rPr>
        <w:t xml:space="preserve">itate cu prevederile </w:t>
      </w:r>
      <w:r w:rsidR="0052619C" w:rsidRPr="00CA7F65">
        <w:rPr>
          <w:rFonts w:ascii="Times New Roman" w:hAnsi="Times New Roman"/>
          <w:szCs w:val="24"/>
          <w:lang w:val="ro-RO"/>
        </w:rPr>
        <w:fldChar w:fldCharType="begin"/>
      </w:r>
      <w:r w:rsidR="0052619C" w:rsidRPr="00CA7F65">
        <w:rPr>
          <w:rFonts w:ascii="Times New Roman" w:hAnsi="Times New Roman"/>
          <w:szCs w:val="24"/>
          <w:lang w:val="ro-RO"/>
        </w:rPr>
        <w:instrText xml:space="preserve"> REF _Ref85618949 \r \h </w:instrText>
      </w:r>
      <w:r w:rsidR="00B63DEA" w:rsidRPr="00CA7F65">
        <w:rPr>
          <w:rFonts w:ascii="Times New Roman" w:hAnsi="Times New Roman"/>
          <w:szCs w:val="24"/>
          <w:highlight w:val="green"/>
          <w:lang w:val="ro-RO"/>
        </w:rPr>
        <w:instrText xml:space="preserve"> \* MERGEFORMAT </w:instrText>
      </w:r>
      <w:r w:rsidR="0052619C" w:rsidRPr="00CA7F65">
        <w:rPr>
          <w:rFonts w:ascii="Times New Roman" w:hAnsi="Times New Roman"/>
          <w:szCs w:val="24"/>
          <w:lang w:val="ro-RO"/>
        </w:rPr>
      </w:r>
      <w:r w:rsidR="0052619C" w:rsidRPr="00CA7F65">
        <w:rPr>
          <w:rFonts w:ascii="Times New Roman" w:hAnsi="Times New Roman"/>
          <w:szCs w:val="24"/>
          <w:lang w:val="ro-RO"/>
        </w:rPr>
        <w:fldChar w:fldCharType="separate"/>
      </w:r>
      <w:r w:rsidR="00E44733" w:rsidRPr="00CA7F65">
        <w:rPr>
          <w:rFonts w:ascii="Times New Roman" w:hAnsi="Times New Roman"/>
          <w:szCs w:val="24"/>
          <w:lang w:val="ro-RO"/>
        </w:rPr>
        <w:t>Art. 76</w:t>
      </w:r>
      <w:r w:rsidR="0052619C" w:rsidRPr="00CA7F65">
        <w:rPr>
          <w:rFonts w:ascii="Times New Roman" w:hAnsi="Times New Roman"/>
          <w:szCs w:val="24"/>
          <w:lang w:val="ro-RO"/>
        </w:rPr>
        <w:fldChar w:fldCharType="end"/>
      </w:r>
      <w:r w:rsidR="00FE394C" w:rsidRPr="00CA7F65">
        <w:rPr>
          <w:rFonts w:ascii="Times New Roman" w:hAnsi="Times New Roman"/>
          <w:szCs w:val="24"/>
          <w:lang w:val="ro-RO"/>
        </w:rPr>
        <w:t>.</w:t>
      </w:r>
      <w:r w:rsidR="000435E1" w:rsidRPr="00CA7F65">
        <w:rPr>
          <w:rFonts w:ascii="Times New Roman" w:hAnsi="Times New Roman"/>
          <w:szCs w:val="24"/>
          <w:lang w:val="ro-RO"/>
        </w:rPr>
        <w:t xml:space="preserve"> </w:t>
      </w:r>
      <w:bookmarkEnd w:id="32"/>
    </w:p>
    <w:p w14:paraId="6F707373" w14:textId="77777777" w:rsidR="00316C86" w:rsidRPr="00CA7F65" w:rsidRDefault="00316C86" w:rsidP="00CA7F65">
      <w:pPr>
        <w:pStyle w:val="BodyTextIndent3"/>
        <w:tabs>
          <w:tab w:val="left" w:pos="426"/>
        </w:tabs>
        <w:spacing w:before="0" w:after="0" w:line="360" w:lineRule="auto"/>
        <w:ind w:left="0"/>
        <w:rPr>
          <w:rFonts w:ascii="Times New Roman" w:hAnsi="Times New Roman"/>
          <w:szCs w:val="24"/>
          <w:lang w:val="ro-RO"/>
        </w:rPr>
      </w:pPr>
    </w:p>
    <w:p w14:paraId="181D76B7" w14:textId="77777777" w:rsidR="000F3728" w:rsidRPr="00CA7F65" w:rsidRDefault="00895C86" w:rsidP="00CA7F65">
      <w:pPr>
        <w:pStyle w:val="Heading1"/>
        <w:numPr>
          <w:ilvl w:val="0"/>
          <w:numId w:val="0"/>
        </w:numPr>
        <w:tabs>
          <w:tab w:val="left" w:pos="426"/>
        </w:tabs>
        <w:spacing w:before="0" w:after="0" w:line="360" w:lineRule="auto"/>
        <w:rPr>
          <w:sz w:val="24"/>
          <w:szCs w:val="24"/>
          <w:vertAlign w:val="subscript"/>
        </w:rPr>
      </w:pPr>
      <w:bookmarkStart w:id="33" w:name="_Toc349060089"/>
      <w:bookmarkStart w:id="34" w:name="_Toc349129196"/>
      <w:bookmarkStart w:id="35" w:name="_Toc349203336"/>
      <w:bookmarkStart w:id="36" w:name="_Toc349060090"/>
      <w:bookmarkStart w:id="37" w:name="_Toc349129197"/>
      <w:bookmarkStart w:id="38" w:name="_Toc349203337"/>
      <w:bookmarkStart w:id="39" w:name="_Toc361645503"/>
      <w:bookmarkEnd w:id="33"/>
      <w:bookmarkEnd w:id="34"/>
      <w:bookmarkEnd w:id="35"/>
      <w:bookmarkEnd w:id="36"/>
      <w:bookmarkEnd w:id="37"/>
      <w:bookmarkEnd w:id="38"/>
      <w:r w:rsidRPr="00CA7F65">
        <w:rPr>
          <w:sz w:val="24"/>
          <w:szCs w:val="24"/>
        </w:rPr>
        <w:t xml:space="preserve">Secţiunea </w:t>
      </w:r>
      <w:r w:rsidR="00912B75" w:rsidRPr="00CA7F65">
        <w:rPr>
          <w:sz w:val="24"/>
          <w:szCs w:val="24"/>
        </w:rPr>
        <w:t>2</w:t>
      </w:r>
      <w:r w:rsidR="008946BA" w:rsidRPr="00CA7F65">
        <w:rPr>
          <w:sz w:val="24"/>
          <w:szCs w:val="24"/>
        </w:rPr>
        <w:t xml:space="preserve">. </w:t>
      </w:r>
      <w:r w:rsidRPr="00CA7F65">
        <w:rPr>
          <w:sz w:val="24"/>
          <w:szCs w:val="24"/>
        </w:rPr>
        <w:t>Stabilirea v</w:t>
      </w:r>
      <w:r w:rsidR="00271974" w:rsidRPr="00CA7F65">
        <w:rPr>
          <w:sz w:val="24"/>
          <w:szCs w:val="24"/>
        </w:rPr>
        <w:t>enitul</w:t>
      </w:r>
      <w:r w:rsidRPr="00CA7F65">
        <w:rPr>
          <w:sz w:val="24"/>
          <w:szCs w:val="24"/>
        </w:rPr>
        <w:t>ui</w:t>
      </w:r>
      <w:r w:rsidR="00271974" w:rsidRPr="00CA7F65">
        <w:rPr>
          <w:sz w:val="24"/>
          <w:szCs w:val="24"/>
        </w:rPr>
        <w:t xml:space="preserve">-ţintă iniţial şi </w:t>
      </w:r>
      <w:r w:rsidRPr="00CA7F65">
        <w:rPr>
          <w:sz w:val="24"/>
          <w:szCs w:val="24"/>
        </w:rPr>
        <w:t xml:space="preserve">a </w:t>
      </w:r>
      <w:r w:rsidR="00271974" w:rsidRPr="00CA7F65">
        <w:rPr>
          <w:sz w:val="24"/>
          <w:szCs w:val="24"/>
        </w:rPr>
        <w:t>factorul</w:t>
      </w:r>
      <w:r w:rsidRPr="00CA7F65">
        <w:rPr>
          <w:sz w:val="24"/>
          <w:szCs w:val="24"/>
        </w:rPr>
        <w:t>ui</w:t>
      </w:r>
      <w:r w:rsidR="00271974" w:rsidRPr="00CA7F65">
        <w:rPr>
          <w:sz w:val="24"/>
          <w:szCs w:val="24"/>
        </w:rPr>
        <w:t xml:space="preserve"> de eficienţă</w:t>
      </w:r>
      <w:r w:rsidR="000F3728" w:rsidRPr="00CA7F65">
        <w:rPr>
          <w:sz w:val="24"/>
          <w:szCs w:val="24"/>
        </w:rPr>
        <w:t xml:space="preserve"> X</w:t>
      </w:r>
      <w:r w:rsidR="000F3728" w:rsidRPr="00CA7F65">
        <w:rPr>
          <w:sz w:val="24"/>
          <w:szCs w:val="24"/>
          <w:vertAlign w:val="subscript"/>
        </w:rPr>
        <w:t>iniţial,eficienţă</w:t>
      </w:r>
      <w:bookmarkEnd w:id="39"/>
    </w:p>
    <w:p w14:paraId="261FF75E" w14:textId="1213E149"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40" w:name="_Ref334704954"/>
      <w:r w:rsidRPr="00CA7F65">
        <w:rPr>
          <w:rFonts w:ascii="Times New Roman" w:hAnsi="Times New Roman"/>
          <w:szCs w:val="24"/>
          <w:lang w:val="ro-RO"/>
        </w:rPr>
        <w:t>Venitul</w:t>
      </w:r>
      <w:r w:rsidR="00056FF9" w:rsidRPr="00CA7F65">
        <w:rPr>
          <w:rFonts w:ascii="Times New Roman" w:hAnsi="Times New Roman"/>
          <w:szCs w:val="24"/>
          <w:lang w:val="ro-RO"/>
        </w:rPr>
        <w:t>-</w:t>
      </w:r>
      <w:r w:rsidRPr="00CA7F65">
        <w:rPr>
          <w:rFonts w:ascii="Times New Roman" w:hAnsi="Times New Roman"/>
          <w:szCs w:val="24"/>
          <w:lang w:val="ro-RO"/>
        </w:rPr>
        <w:t>ţintă</w:t>
      </w:r>
      <w:r w:rsidR="0076392B" w:rsidRPr="00CA7F65">
        <w:rPr>
          <w:rFonts w:ascii="Times New Roman" w:hAnsi="Times New Roman"/>
          <w:szCs w:val="24"/>
          <w:lang w:val="ro-RO"/>
        </w:rPr>
        <w:t xml:space="preserve"> </w:t>
      </w:r>
      <w:r w:rsidRPr="00CA7F65">
        <w:rPr>
          <w:rFonts w:ascii="Times New Roman" w:hAnsi="Times New Roman"/>
          <w:szCs w:val="24"/>
          <w:lang w:val="ro-RO"/>
        </w:rPr>
        <w:t xml:space="preserve">iniţial al activităţii de transport aferent </w:t>
      </w:r>
      <w:r w:rsidR="00DC5CEA" w:rsidRPr="00CA7F65">
        <w:rPr>
          <w:rFonts w:ascii="Times New Roman" w:hAnsi="Times New Roman"/>
          <w:szCs w:val="24"/>
          <w:lang w:val="ro-RO"/>
        </w:rPr>
        <w:t>fiecărui an</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include rentabilitatea bazei reglementate a activelor şi următoarele costuri justificate ale </w:t>
      </w:r>
      <w:r w:rsidR="009E783B" w:rsidRPr="00CA7F65">
        <w:rPr>
          <w:rFonts w:ascii="Times New Roman" w:hAnsi="Times New Roman"/>
          <w:szCs w:val="24"/>
          <w:lang w:val="ro-RO"/>
        </w:rPr>
        <w:t>OTS</w:t>
      </w:r>
      <w:r w:rsidRPr="00CA7F65">
        <w:rPr>
          <w:rFonts w:ascii="Times New Roman" w:hAnsi="Times New Roman"/>
          <w:szCs w:val="24"/>
          <w:lang w:val="ro-RO"/>
        </w:rPr>
        <w:t xml:space="preserve"> recunoscute de </w:t>
      </w:r>
      <w:r w:rsidR="00042D6C" w:rsidRPr="00CA7F65">
        <w:rPr>
          <w:rFonts w:ascii="Times New Roman" w:hAnsi="Times New Roman"/>
          <w:szCs w:val="24"/>
          <w:lang w:val="ro-RO"/>
        </w:rPr>
        <w:t>ANRE</w:t>
      </w:r>
      <w:r w:rsidRPr="00CA7F65">
        <w:rPr>
          <w:rFonts w:ascii="Times New Roman" w:hAnsi="Times New Roman"/>
          <w:szCs w:val="24"/>
          <w:lang w:val="ro-RO"/>
        </w:rPr>
        <w:t>:</w:t>
      </w:r>
      <w:bookmarkEnd w:id="40"/>
    </w:p>
    <w:p w14:paraId="3361A00D" w14:textId="77777777" w:rsidR="000B5ED3" w:rsidRPr="00CA7F65" w:rsidRDefault="000F3728" w:rsidP="00CA7F65">
      <w:pPr>
        <w:numPr>
          <w:ilvl w:val="0"/>
          <w:numId w:val="20"/>
        </w:numPr>
        <w:tabs>
          <w:tab w:val="clear" w:pos="360"/>
          <w:tab w:val="left" w:pos="426"/>
          <w:tab w:val="num" w:pos="1350"/>
        </w:tabs>
        <w:autoSpaceDE w:val="0"/>
        <w:autoSpaceDN w:val="0"/>
        <w:adjustRightInd w:val="0"/>
        <w:spacing w:line="360" w:lineRule="auto"/>
        <w:ind w:left="0" w:firstLine="0"/>
        <w:jc w:val="both"/>
        <w:rPr>
          <w:rFonts w:ascii="Times New Roman" w:hAnsi="Times New Roman"/>
          <w:szCs w:val="24"/>
        </w:rPr>
      </w:pPr>
      <w:r w:rsidRPr="00CA7F65">
        <w:rPr>
          <w:rFonts w:ascii="Times New Roman" w:hAnsi="Times New Roman"/>
          <w:szCs w:val="24"/>
        </w:rPr>
        <w:t xml:space="preserve">costurile de </w:t>
      </w:r>
      <w:r w:rsidRPr="00CA7F65">
        <w:rPr>
          <w:rStyle w:val="Hyperlink"/>
          <w:rFonts w:ascii="Times New Roman" w:hAnsi="Times New Roman"/>
          <w:color w:val="auto"/>
          <w:szCs w:val="24"/>
          <w:u w:val="none"/>
        </w:rPr>
        <w:t>operare şi mentenanţă, controlabile şi necontrolabile</w:t>
      </w:r>
      <w:r w:rsidR="006D1679" w:rsidRPr="00CA7F65">
        <w:rPr>
          <w:rFonts w:ascii="Times New Roman" w:hAnsi="Times New Roman"/>
          <w:szCs w:val="24"/>
        </w:rPr>
        <w:t>;</w:t>
      </w:r>
    </w:p>
    <w:p w14:paraId="4345D077" w14:textId="1B0023F7" w:rsidR="000F3728" w:rsidRPr="00CA7F65" w:rsidRDefault="000F3728" w:rsidP="00CA7F65">
      <w:pPr>
        <w:numPr>
          <w:ilvl w:val="0"/>
          <w:numId w:val="20"/>
        </w:numPr>
        <w:tabs>
          <w:tab w:val="clear" w:pos="360"/>
          <w:tab w:val="left" w:pos="426"/>
          <w:tab w:val="num" w:pos="1350"/>
        </w:tabs>
        <w:autoSpaceDE w:val="0"/>
        <w:autoSpaceDN w:val="0"/>
        <w:adjustRightInd w:val="0"/>
        <w:spacing w:line="360" w:lineRule="auto"/>
        <w:ind w:left="0" w:firstLine="0"/>
        <w:jc w:val="both"/>
        <w:rPr>
          <w:rFonts w:ascii="Times New Roman" w:hAnsi="Times New Roman"/>
          <w:szCs w:val="24"/>
        </w:rPr>
      </w:pPr>
      <w:r w:rsidRPr="00CA7F65">
        <w:rPr>
          <w:rFonts w:ascii="Times New Roman" w:hAnsi="Times New Roman"/>
          <w:szCs w:val="24"/>
        </w:rPr>
        <w:t xml:space="preserve">costurile cu amortizarea </w:t>
      </w:r>
      <w:r w:rsidR="004F550E" w:rsidRPr="00CA7F65">
        <w:rPr>
          <w:rFonts w:ascii="Times New Roman" w:hAnsi="Times New Roman"/>
          <w:szCs w:val="24"/>
        </w:rPr>
        <w:t xml:space="preserve">reglementată a </w:t>
      </w:r>
      <w:r w:rsidRPr="00CA7F65">
        <w:rPr>
          <w:rFonts w:ascii="Times New Roman" w:hAnsi="Times New Roman"/>
          <w:szCs w:val="24"/>
        </w:rPr>
        <w:t xml:space="preserve">activelor existente şi a </w:t>
      </w:r>
      <w:r w:rsidR="0043139D" w:rsidRPr="00CA7F65">
        <w:rPr>
          <w:rFonts w:ascii="Times New Roman" w:hAnsi="Times New Roman"/>
          <w:szCs w:val="24"/>
        </w:rPr>
        <w:t xml:space="preserve">activelor </w:t>
      </w:r>
      <w:r w:rsidR="002C019C" w:rsidRPr="00CA7F65">
        <w:rPr>
          <w:rFonts w:ascii="Times New Roman" w:hAnsi="Times New Roman"/>
          <w:szCs w:val="24"/>
        </w:rPr>
        <w:t xml:space="preserve">puse </w:t>
      </w:r>
      <w:r w:rsidR="00483FBC" w:rsidRPr="00CA7F65">
        <w:rPr>
          <w:rFonts w:ascii="Times New Roman" w:hAnsi="Times New Roman"/>
          <w:szCs w:val="24"/>
        </w:rPr>
        <w:t>în</w:t>
      </w:r>
      <w:r w:rsidR="002C019C" w:rsidRPr="00CA7F65">
        <w:rPr>
          <w:rFonts w:ascii="Times New Roman" w:hAnsi="Times New Roman"/>
          <w:szCs w:val="24"/>
        </w:rPr>
        <w:t xml:space="preserve"> </w:t>
      </w:r>
      <w:r w:rsidR="00316C86" w:rsidRPr="00CA7F65">
        <w:rPr>
          <w:rFonts w:ascii="Times New Roman" w:hAnsi="Times New Roman"/>
          <w:szCs w:val="24"/>
        </w:rPr>
        <w:t>f</w:t>
      </w:r>
      <w:r w:rsidR="002C019C" w:rsidRPr="00CA7F65">
        <w:rPr>
          <w:rFonts w:ascii="Times New Roman" w:hAnsi="Times New Roman"/>
          <w:szCs w:val="24"/>
        </w:rPr>
        <w:t xml:space="preserve">uncţiune, </w:t>
      </w:r>
      <w:r w:rsidR="0043139D" w:rsidRPr="00CA7F65">
        <w:rPr>
          <w:rFonts w:ascii="Times New Roman" w:hAnsi="Times New Roman"/>
          <w:szCs w:val="24"/>
        </w:rPr>
        <w:t>înregistrate în contabilitate</w:t>
      </w:r>
      <w:r w:rsidRPr="00CA7F65">
        <w:rPr>
          <w:rFonts w:ascii="Times New Roman" w:hAnsi="Times New Roman"/>
          <w:szCs w:val="24"/>
        </w:rPr>
        <w:t xml:space="preserve"> în </w:t>
      </w:r>
      <w:r w:rsidR="00DC5CEA"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00056FF9" w:rsidRPr="00CA7F65">
        <w:rPr>
          <w:rFonts w:ascii="Times New Roman" w:hAnsi="Times New Roman"/>
          <w:szCs w:val="24"/>
        </w:rPr>
        <w:t>,</w:t>
      </w:r>
      <w:r w:rsidRPr="00CA7F65">
        <w:rPr>
          <w:rFonts w:ascii="Times New Roman" w:hAnsi="Times New Roman"/>
          <w:szCs w:val="24"/>
        </w:rPr>
        <w:t xml:space="preserve"> </w:t>
      </w:r>
      <w:r w:rsidR="000F2B46" w:rsidRPr="00CA7F65">
        <w:rPr>
          <w:rFonts w:ascii="Times New Roman" w:hAnsi="Times New Roman"/>
          <w:szCs w:val="24"/>
        </w:rPr>
        <w:t xml:space="preserve">stabilite </w:t>
      </w:r>
      <w:r w:rsidRPr="00CA7F65">
        <w:rPr>
          <w:rFonts w:ascii="Times New Roman" w:hAnsi="Times New Roman"/>
          <w:szCs w:val="24"/>
        </w:rPr>
        <w:t>în conformitate cu</w:t>
      </w:r>
      <w:r w:rsidR="00F832FD" w:rsidRPr="00CA7F65">
        <w:rPr>
          <w:rFonts w:ascii="Times New Roman" w:hAnsi="Times New Roman"/>
          <w:szCs w:val="24"/>
        </w:rPr>
        <w:t xml:space="preserve"> art. 39</w:t>
      </w:r>
      <w:r w:rsidR="006D1679" w:rsidRPr="00CA7F65">
        <w:rPr>
          <w:rFonts w:ascii="Times New Roman" w:hAnsi="Times New Roman"/>
          <w:szCs w:val="24"/>
        </w:rPr>
        <w:t>;</w:t>
      </w:r>
    </w:p>
    <w:p w14:paraId="685B327B" w14:textId="77777777" w:rsidR="000F3728" w:rsidRPr="00CA7F65" w:rsidRDefault="000F3728" w:rsidP="00CA7F65">
      <w:pPr>
        <w:numPr>
          <w:ilvl w:val="0"/>
          <w:numId w:val="20"/>
        </w:numPr>
        <w:tabs>
          <w:tab w:val="clear" w:pos="360"/>
          <w:tab w:val="left" w:pos="426"/>
          <w:tab w:val="num" w:pos="1350"/>
        </w:tabs>
        <w:autoSpaceDE w:val="0"/>
        <w:autoSpaceDN w:val="0"/>
        <w:adjustRightInd w:val="0"/>
        <w:spacing w:line="360" w:lineRule="auto"/>
        <w:ind w:left="0" w:firstLine="0"/>
        <w:jc w:val="both"/>
        <w:rPr>
          <w:rFonts w:ascii="Times New Roman" w:hAnsi="Times New Roman"/>
          <w:szCs w:val="24"/>
        </w:rPr>
      </w:pPr>
      <w:r w:rsidRPr="00CA7F65">
        <w:rPr>
          <w:rFonts w:ascii="Times New Roman" w:hAnsi="Times New Roman"/>
          <w:szCs w:val="24"/>
        </w:rPr>
        <w:t>costurile de achiziţie a energiei electrice aferente consumului propriu tehnologic;</w:t>
      </w:r>
    </w:p>
    <w:p w14:paraId="0DAC7CF1" w14:textId="77777777" w:rsidR="000F3728" w:rsidRPr="00CA7F65" w:rsidRDefault="000F3728" w:rsidP="00CA7F65">
      <w:pPr>
        <w:numPr>
          <w:ilvl w:val="0"/>
          <w:numId w:val="20"/>
        </w:numPr>
        <w:tabs>
          <w:tab w:val="clear" w:pos="360"/>
          <w:tab w:val="left" w:pos="426"/>
          <w:tab w:val="num" w:pos="1350"/>
        </w:tabs>
        <w:autoSpaceDE w:val="0"/>
        <w:autoSpaceDN w:val="0"/>
        <w:adjustRightInd w:val="0"/>
        <w:spacing w:line="360" w:lineRule="auto"/>
        <w:ind w:left="0" w:firstLine="0"/>
        <w:jc w:val="both"/>
        <w:rPr>
          <w:rFonts w:ascii="Times New Roman" w:hAnsi="Times New Roman"/>
          <w:szCs w:val="24"/>
        </w:rPr>
      </w:pPr>
      <w:r w:rsidRPr="00CA7F65">
        <w:rPr>
          <w:rFonts w:ascii="Times New Roman" w:hAnsi="Times New Roman"/>
          <w:szCs w:val="24"/>
        </w:rPr>
        <w:t>costurile necesare eliminării congestiilor prin redispecerizare;</w:t>
      </w:r>
    </w:p>
    <w:p w14:paraId="2D41DE60" w14:textId="77777777" w:rsidR="000F3728" w:rsidRPr="00CA7F65" w:rsidRDefault="000F3728" w:rsidP="00CA7F65">
      <w:pPr>
        <w:numPr>
          <w:ilvl w:val="0"/>
          <w:numId w:val="20"/>
        </w:numPr>
        <w:tabs>
          <w:tab w:val="clear" w:pos="360"/>
          <w:tab w:val="left" w:pos="426"/>
          <w:tab w:val="num" w:pos="1350"/>
        </w:tabs>
        <w:autoSpaceDE w:val="0"/>
        <w:autoSpaceDN w:val="0"/>
        <w:adjustRightInd w:val="0"/>
        <w:spacing w:line="360" w:lineRule="auto"/>
        <w:ind w:left="0" w:firstLine="0"/>
        <w:jc w:val="both"/>
        <w:rPr>
          <w:rFonts w:ascii="Times New Roman" w:hAnsi="Times New Roman"/>
          <w:szCs w:val="24"/>
        </w:rPr>
      </w:pPr>
      <w:r w:rsidRPr="00CA7F65">
        <w:rPr>
          <w:rFonts w:ascii="Times New Roman" w:hAnsi="Times New Roman"/>
          <w:szCs w:val="24"/>
        </w:rPr>
        <w:t xml:space="preserve">costurile datorate </w:t>
      </w:r>
      <w:r w:rsidR="00E91E1A" w:rsidRPr="00CA7F65">
        <w:rPr>
          <w:rFonts w:ascii="Times New Roman" w:hAnsi="Times New Roman"/>
          <w:szCs w:val="24"/>
        </w:rPr>
        <w:t>transportului de energie electrică între OTS-uri</w:t>
      </w:r>
      <w:r w:rsidRPr="00CA7F65">
        <w:rPr>
          <w:rFonts w:ascii="Times New Roman" w:hAnsi="Times New Roman"/>
          <w:szCs w:val="24"/>
        </w:rPr>
        <w:t>.</w:t>
      </w:r>
    </w:p>
    <w:p w14:paraId="52FCE4E3" w14:textId="51F4E311" w:rsidR="00987DA2" w:rsidRPr="00CA7F65" w:rsidRDefault="00B6517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41" w:name="_Ref82246311"/>
      <w:r w:rsidRPr="00CA7F65">
        <w:rPr>
          <w:rFonts w:ascii="Times New Roman" w:hAnsi="Times New Roman"/>
          <w:szCs w:val="24"/>
          <w:lang w:val="ro-RO"/>
        </w:rPr>
        <w:t xml:space="preserve">(1) </w:t>
      </w:r>
      <w:r w:rsidR="000F3728" w:rsidRPr="00CA7F65">
        <w:rPr>
          <w:rFonts w:ascii="Times New Roman" w:hAnsi="Times New Roman"/>
          <w:szCs w:val="24"/>
          <w:lang w:val="ro-RO"/>
        </w:rPr>
        <w:t>Venitul</w:t>
      </w:r>
      <w:r w:rsidR="00B53A9A" w:rsidRPr="00CA7F65">
        <w:rPr>
          <w:rFonts w:ascii="Times New Roman" w:hAnsi="Times New Roman"/>
          <w:szCs w:val="24"/>
          <w:lang w:val="ro-RO"/>
        </w:rPr>
        <w:t>-</w:t>
      </w:r>
      <w:r w:rsidR="000F3728" w:rsidRPr="00CA7F65">
        <w:rPr>
          <w:rFonts w:ascii="Times New Roman" w:hAnsi="Times New Roman"/>
          <w:szCs w:val="24"/>
          <w:lang w:val="ro-RO"/>
        </w:rPr>
        <w:t xml:space="preserve">ţintă iniţial </w:t>
      </w:r>
      <w:r w:rsidR="000F3728" w:rsidRPr="00CA7F65">
        <w:rPr>
          <w:rFonts w:ascii="Times New Roman" w:hAnsi="Times New Roman"/>
          <w:i/>
          <w:szCs w:val="24"/>
          <w:lang w:val="ro-RO"/>
        </w:rPr>
        <w:t>V</w:t>
      </w:r>
      <w:r w:rsidR="000F3728" w:rsidRPr="00CA7F65">
        <w:rPr>
          <w:rFonts w:ascii="Times New Roman" w:hAnsi="Times New Roman"/>
          <w:i/>
          <w:szCs w:val="24"/>
          <w:vertAlign w:val="subscript"/>
          <w:lang w:val="ro-RO"/>
        </w:rPr>
        <w:t>ţintă,iniţial</w:t>
      </w:r>
      <w:r w:rsidR="004B6EF3" w:rsidRPr="00CA7F65">
        <w:rPr>
          <w:rFonts w:ascii="Times New Roman" w:hAnsi="Times New Roman"/>
          <w:i/>
          <w:szCs w:val="24"/>
          <w:vertAlign w:val="subscript"/>
          <w:lang w:val="ro-RO"/>
        </w:rPr>
        <w:t>,t</w:t>
      </w:r>
      <w:r w:rsidR="000F3728" w:rsidRPr="00CA7F65">
        <w:rPr>
          <w:rFonts w:ascii="Times New Roman" w:hAnsi="Times New Roman"/>
          <w:szCs w:val="24"/>
          <w:lang w:val="ro-RO"/>
        </w:rPr>
        <w:t xml:space="preserve"> pentru </w:t>
      </w:r>
      <w:r w:rsidR="005E0547" w:rsidRPr="00CA7F65">
        <w:rPr>
          <w:rFonts w:ascii="Times New Roman" w:hAnsi="Times New Roman"/>
          <w:szCs w:val="24"/>
          <w:lang w:val="ro-RO"/>
        </w:rPr>
        <w:t>fiecare</w:t>
      </w:r>
      <w:r w:rsidR="000F3728" w:rsidRPr="00CA7F65">
        <w:rPr>
          <w:rFonts w:ascii="Times New Roman" w:hAnsi="Times New Roman"/>
          <w:szCs w:val="24"/>
          <w:lang w:val="ro-RO"/>
        </w:rPr>
        <w:t xml:space="preserve"> </w:t>
      </w:r>
      <w:r w:rsidR="00DC5CEA" w:rsidRPr="00CA7F65">
        <w:rPr>
          <w:rFonts w:ascii="Times New Roman" w:hAnsi="Times New Roman"/>
          <w:szCs w:val="24"/>
          <w:lang w:val="ro-RO"/>
        </w:rPr>
        <w:t>an</w:t>
      </w:r>
      <w:r w:rsidR="000F3728" w:rsidRPr="00CA7F65">
        <w:rPr>
          <w:rFonts w:ascii="Times New Roman" w:hAnsi="Times New Roman"/>
          <w:szCs w:val="24"/>
          <w:lang w:val="ro-RO"/>
        </w:rPr>
        <w:t xml:space="preserve"> </w:t>
      </w:r>
      <w:r w:rsidR="000F3728" w:rsidRPr="00CA7F65">
        <w:rPr>
          <w:rFonts w:ascii="Times New Roman" w:hAnsi="Times New Roman"/>
          <w:i/>
          <w:szCs w:val="24"/>
          <w:lang w:val="ro-RO"/>
        </w:rPr>
        <w:t>t</w:t>
      </w:r>
      <w:r w:rsidR="000F3728" w:rsidRPr="00CA7F65">
        <w:rPr>
          <w:rFonts w:ascii="Times New Roman" w:hAnsi="Times New Roman"/>
          <w:szCs w:val="24"/>
          <w:lang w:val="ro-RO"/>
        </w:rPr>
        <w:t xml:space="preserve"> a</w:t>
      </w:r>
      <w:r w:rsidR="00DC5CEA" w:rsidRPr="00CA7F65">
        <w:rPr>
          <w:rFonts w:ascii="Times New Roman" w:hAnsi="Times New Roman"/>
          <w:szCs w:val="24"/>
          <w:lang w:val="ro-RO"/>
        </w:rPr>
        <w:t>l</w:t>
      </w:r>
      <w:r w:rsidR="000F3728" w:rsidRPr="00CA7F65">
        <w:rPr>
          <w:rFonts w:ascii="Times New Roman" w:hAnsi="Times New Roman"/>
          <w:szCs w:val="24"/>
          <w:lang w:val="ro-RO"/>
        </w:rPr>
        <w:t xml:space="preserve"> perioadei de reglementare </w:t>
      </w:r>
      <w:r w:rsidR="000F3728" w:rsidRPr="00CA7F65">
        <w:rPr>
          <w:rFonts w:ascii="Times New Roman" w:hAnsi="Times New Roman"/>
          <w:i/>
          <w:szCs w:val="24"/>
          <w:lang w:val="ro-RO"/>
        </w:rPr>
        <w:t>p</w:t>
      </w:r>
      <w:r w:rsidR="000F3728" w:rsidRPr="00CA7F65">
        <w:rPr>
          <w:rFonts w:ascii="Times New Roman" w:hAnsi="Times New Roman"/>
          <w:szCs w:val="24"/>
          <w:lang w:val="ro-RO"/>
        </w:rPr>
        <w:t xml:space="preserve"> se calculează cu formula:</w:t>
      </w:r>
      <w:bookmarkEnd w:id="41"/>
    </w:p>
    <w:p w14:paraId="6946A862" w14:textId="613348EE" w:rsidR="000F3728" w:rsidRPr="00CA7F65" w:rsidRDefault="003A63E0"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V</w:t>
      </w:r>
      <w:r w:rsidRPr="00CA7F65">
        <w:rPr>
          <w:rFonts w:ascii="Times New Roman" w:hAnsi="Times New Roman"/>
          <w:i/>
          <w:szCs w:val="24"/>
          <w:vertAlign w:val="subscript"/>
        </w:rPr>
        <w:t>ţintă,iniţial,t</w:t>
      </w:r>
      <w:r w:rsidRPr="00CA7F65">
        <w:rPr>
          <w:rFonts w:ascii="Times New Roman" w:hAnsi="Times New Roman"/>
          <w:i/>
          <w:szCs w:val="24"/>
        </w:rPr>
        <w:t>=CC</w:t>
      </w:r>
      <w:r w:rsidRPr="00CA7F65">
        <w:rPr>
          <w:rFonts w:ascii="Times New Roman" w:hAnsi="Times New Roman"/>
          <w:i/>
          <w:szCs w:val="24"/>
          <w:vertAlign w:val="subscript"/>
        </w:rPr>
        <w:t>referin</w:t>
      </w:r>
      <w:r w:rsidR="0019678D" w:rsidRPr="00CA7F65">
        <w:rPr>
          <w:rFonts w:ascii="Times New Roman" w:hAnsi="Times New Roman"/>
          <w:i/>
          <w:szCs w:val="24"/>
          <w:vertAlign w:val="subscript"/>
        </w:rPr>
        <w:t>ță</w:t>
      </w:r>
      <w:r w:rsidRPr="00CA7F65">
        <w:rPr>
          <w:rFonts w:ascii="Times New Roman" w:hAnsi="Times New Roman"/>
          <w:i/>
          <w:position w:val="-4"/>
          <w:szCs w:val="24"/>
        </w:rPr>
        <w:object w:dxaOrig="180" w:dyaOrig="200" w14:anchorId="16E50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28" type="#_x0000_t75" style="width:9pt;height:9pt" o:ole="" fillcolor="window">
            <v:imagedata r:id="rId8" o:title=""/>
          </v:shape>
          <o:OLEObject Type="Embed" ProgID="Equation.3" ShapeID="_x0000_i2628" DrawAspect="Content" ObjectID="_1625563322" r:id="rId9"/>
        </w:object>
      </w:r>
      <w:r w:rsidRPr="00CA7F65">
        <w:rPr>
          <w:rFonts w:ascii="Times New Roman" w:hAnsi="Times New Roman"/>
          <w:i/>
          <w:szCs w:val="24"/>
        </w:rPr>
        <w:t>(1–X</w:t>
      </w:r>
      <w:r w:rsidRPr="00CA7F65">
        <w:rPr>
          <w:rFonts w:ascii="Times New Roman" w:hAnsi="Times New Roman"/>
          <w:i/>
          <w:szCs w:val="24"/>
          <w:vertAlign w:val="subscript"/>
        </w:rPr>
        <w:t>iniţial,eficienţă</w:t>
      </w:r>
      <w:r w:rsidRPr="00CA7F65">
        <w:rPr>
          <w:rFonts w:ascii="Times New Roman" w:hAnsi="Times New Roman"/>
          <w:i/>
          <w:szCs w:val="24"/>
        </w:rPr>
        <w:t>)</w:t>
      </w:r>
      <w:r w:rsidRPr="00CA7F65">
        <w:rPr>
          <w:rFonts w:ascii="Times New Roman" w:hAnsi="Times New Roman"/>
          <w:i/>
          <w:szCs w:val="24"/>
          <w:vertAlign w:val="superscript"/>
        </w:rPr>
        <w:t>t</w:t>
      </w:r>
      <w:r w:rsidRPr="00CA7F65">
        <w:rPr>
          <w:rFonts w:ascii="Times New Roman" w:hAnsi="Times New Roman"/>
          <w:i/>
          <w:szCs w:val="24"/>
        </w:rPr>
        <w:t>+</w:t>
      </w:r>
      <w:r w:rsidR="000B5ED3" w:rsidRPr="00CA7F65">
        <w:rPr>
          <w:rFonts w:ascii="Times New Roman" w:hAnsi="Times New Roman"/>
          <w:i/>
          <w:szCs w:val="24"/>
        </w:rPr>
        <w:t>C</w:t>
      </w:r>
      <w:r w:rsidR="000B5ED3" w:rsidRPr="00CA7F65">
        <w:rPr>
          <w:rFonts w:ascii="Times New Roman" w:hAnsi="Times New Roman"/>
          <w:i/>
          <w:szCs w:val="24"/>
          <w:vertAlign w:val="subscript"/>
        </w:rPr>
        <w:t>PERS t</w:t>
      </w:r>
      <w:r w:rsidR="000B5ED3" w:rsidRPr="00CA7F65">
        <w:rPr>
          <w:rFonts w:ascii="Times New Roman" w:hAnsi="Times New Roman"/>
          <w:i/>
          <w:szCs w:val="24"/>
        </w:rPr>
        <w:t>+</w:t>
      </w:r>
      <w:r w:rsidR="0019678D" w:rsidRPr="00CA7F65">
        <w:rPr>
          <w:rFonts w:ascii="Times New Roman" w:hAnsi="Times New Roman"/>
          <w:i/>
          <w:szCs w:val="24"/>
        </w:rPr>
        <w:t>C</w:t>
      </w:r>
      <w:r w:rsidR="0019678D" w:rsidRPr="00CA7F65">
        <w:rPr>
          <w:rFonts w:ascii="Times New Roman" w:hAnsi="Times New Roman"/>
          <w:i/>
          <w:szCs w:val="24"/>
          <w:vertAlign w:val="subscript"/>
        </w:rPr>
        <w:t>SSM t</w:t>
      </w:r>
      <w:r w:rsidR="0019678D" w:rsidRPr="00CA7F65">
        <w:rPr>
          <w:rFonts w:ascii="Times New Roman" w:hAnsi="Times New Roman"/>
          <w:i/>
          <w:szCs w:val="24"/>
        </w:rPr>
        <w:t>+</w:t>
      </w:r>
      <w:r w:rsidRPr="00CA7F65">
        <w:rPr>
          <w:rFonts w:ascii="Times New Roman" w:hAnsi="Times New Roman"/>
          <w:i/>
          <w:szCs w:val="24"/>
        </w:rPr>
        <w:t>CNC</w:t>
      </w:r>
      <w:r w:rsidRPr="00CA7F65">
        <w:rPr>
          <w:rFonts w:ascii="Times New Roman" w:hAnsi="Times New Roman"/>
          <w:i/>
          <w:szCs w:val="24"/>
          <w:vertAlign w:val="subscript"/>
        </w:rPr>
        <w:t>t</w:t>
      </w:r>
      <w:r w:rsidRPr="00CA7F65">
        <w:rPr>
          <w:rFonts w:ascii="Times New Roman" w:hAnsi="Times New Roman"/>
          <w:szCs w:val="24"/>
        </w:rPr>
        <w:t xml:space="preserve">+ </w:t>
      </w:r>
      <w:r w:rsidRPr="00CA7F65">
        <w:rPr>
          <w:rFonts w:ascii="Times New Roman" w:hAnsi="Times New Roman"/>
          <w:i/>
          <w:szCs w:val="24"/>
        </w:rPr>
        <w:t>AM</w:t>
      </w:r>
      <w:r w:rsidRPr="00CA7F65">
        <w:rPr>
          <w:rFonts w:ascii="Times New Roman" w:hAnsi="Times New Roman"/>
          <w:i/>
          <w:szCs w:val="24"/>
          <w:vertAlign w:val="subscript"/>
        </w:rPr>
        <w:t xml:space="preserve">t </w:t>
      </w:r>
      <w:r w:rsidRPr="00CA7F65">
        <w:rPr>
          <w:rFonts w:ascii="Times New Roman" w:hAnsi="Times New Roman"/>
          <w:i/>
          <w:szCs w:val="24"/>
        </w:rPr>
        <w:t>+CPT</w:t>
      </w:r>
      <w:r w:rsidRPr="00CA7F65">
        <w:rPr>
          <w:rFonts w:ascii="Times New Roman" w:hAnsi="Times New Roman"/>
          <w:i/>
          <w:szCs w:val="24"/>
          <w:vertAlign w:val="subscript"/>
        </w:rPr>
        <w:t>t</w:t>
      </w:r>
      <w:r w:rsidRPr="00CA7F65">
        <w:rPr>
          <w:rFonts w:ascii="Times New Roman" w:hAnsi="Times New Roman"/>
          <w:i/>
          <w:szCs w:val="24"/>
        </w:rPr>
        <w:t>+CON</w:t>
      </w:r>
      <w:r w:rsidRPr="00CA7F65">
        <w:rPr>
          <w:rFonts w:ascii="Times New Roman" w:hAnsi="Times New Roman"/>
          <w:i/>
          <w:szCs w:val="24"/>
          <w:vertAlign w:val="subscript"/>
        </w:rPr>
        <w:t>t</w:t>
      </w:r>
      <w:r w:rsidR="00DC0CAA" w:rsidRPr="00CA7F65">
        <w:rPr>
          <w:rFonts w:ascii="Times New Roman" w:hAnsi="Times New Roman"/>
          <w:i/>
          <w:szCs w:val="24"/>
        </w:rPr>
        <w:t xml:space="preserve"> </w:t>
      </w:r>
      <w:r w:rsidR="002376B1" w:rsidRPr="00CA7F65">
        <w:rPr>
          <w:rFonts w:ascii="Times New Roman" w:hAnsi="Times New Roman"/>
          <w:i/>
          <w:szCs w:val="24"/>
        </w:rPr>
        <w:t>+TI</w:t>
      </w:r>
      <w:r w:rsidR="002376B1" w:rsidRPr="00CA7F65">
        <w:rPr>
          <w:rFonts w:ascii="Times New Roman" w:hAnsi="Times New Roman"/>
          <w:i/>
          <w:szCs w:val="24"/>
          <w:vertAlign w:val="subscript"/>
        </w:rPr>
        <w:t>t</w:t>
      </w:r>
      <w:r w:rsidR="00D43A7B" w:rsidRPr="00CA7F65">
        <w:rPr>
          <w:rFonts w:ascii="Times New Roman" w:hAnsi="Times New Roman"/>
          <w:i/>
          <w:szCs w:val="24"/>
        </w:rPr>
        <w:t xml:space="preserve"> </w:t>
      </w:r>
      <w:r w:rsidR="00781547" w:rsidRPr="00CA7F65">
        <w:rPr>
          <w:rFonts w:ascii="Times New Roman" w:hAnsi="Times New Roman"/>
          <w:szCs w:val="24"/>
        </w:rPr>
        <w:t>-</w:t>
      </w:r>
      <w:r w:rsidR="00D43A7B" w:rsidRPr="00CA7F65">
        <w:rPr>
          <w:rFonts w:ascii="Times New Roman" w:hAnsi="Times New Roman"/>
          <w:i/>
          <w:szCs w:val="24"/>
        </w:rPr>
        <w:t>KV</w:t>
      </w:r>
      <w:r w:rsidR="00D43A7B" w:rsidRPr="00CA7F65">
        <w:rPr>
          <w:rFonts w:ascii="Times New Roman" w:hAnsi="Times New Roman"/>
          <w:i/>
          <w:szCs w:val="24"/>
          <w:vertAlign w:val="subscript"/>
        </w:rPr>
        <w:t>p</w:t>
      </w:r>
      <w:r w:rsidR="00D43A7B" w:rsidRPr="00CA7F65">
        <w:rPr>
          <w:rFonts w:ascii="Times New Roman" w:hAnsi="Times New Roman"/>
          <w:szCs w:val="24"/>
        </w:rPr>
        <w:t xml:space="preserve"> </w:t>
      </w:r>
      <w:r w:rsidR="00D43A7B" w:rsidRPr="00CA7F65">
        <w:rPr>
          <w:rFonts w:ascii="Times New Roman" w:hAnsi="Times New Roman"/>
          <w:i/>
          <w:szCs w:val="24"/>
        </w:rPr>
        <w:t>+RBAR</w:t>
      </w:r>
      <w:r w:rsidR="00D43A7B" w:rsidRPr="00CA7F65">
        <w:rPr>
          <w:rFonts w:ascii="Times New Roman" w:hAnsi="Times New Roman"/>
          <w:i/>
          <w:szCs w:val="24"/>
          <w:vertAlign w:val="subscript"/>
        </w:rPr>
        <w:t>t</w:t>
      </w:r>
      <w:r w:rsidR="00674FE2" w:rsidRPr="00CA7F65" w:rsidDel="00674FE2">
        <w:rPr>
          <w:rFonts w:ascii="Times New Roman" w:hAnsi="Times New Roman"/>
          <w:i/>
          <w:szCs w:val="24"/>
        </w:rPr>
        <w:t xml:space="preserve"> </w:t>
      </w:r>
      <w:r w:rsidRPr="00CA7F65">
        <w:rPr>
          <w:rFonts w:ascii="Times New Roman" w:hAnsi="Times New Roman"/>
          <w:i/>
          <w:szCs w:val="24"/>
        </w:rPr>
        <w:t>–V</w:t>
      </w:r>
      <w:r w:rsidRPr="00CA7F65">
        <w:rPr>
          <w:rFonts w:ascii="Times New Roman" w:hAnsi="Times New Roman"/>
          <w:i/>
          <w:szCs w:val="24"/>
          <w:vertAlign w:val="subscript"/>
        </w:rPr>
        <w:t>t</w:t>
      </w:r>
      <w:r w:rsidRPr="00CA7F65">
        <w:rPr>
          <w:rFonts w:ascii="Times New Roman" w:hAnsi="Times New Roman"/>
          <w:i/>
          <w:szCs w:val="24"/>
        </w:rPr>
        <w:t xml:space="preserve"> (AA)</w:t>
      </w:r>
      <w:r w:rsidR="000F3728" w:rsidRPr="00CA7F65">
        <w:rPr>
          <w:rFonts w:ascii="Times New Roman" w:hAnsi="Times New Roman"/>
          <w:szCs w:val="24"/>
        </w:rPr>
        <w:t xml:space="preserve">   </w:t>
      </w:r>
      <w:r w:rsidR="008C3602" w:rsidRPr="00CA7F65">
        <w:rPr>
          <w:rFonts w:ascii="Times New Roman" w:hAnsi="Times New Roman"/>
          <w:szCs w:val="24"/>
        </w:rPr>
        <w:tab/>
      </w:r>
      <w:r w:rsidR="008C3602" w:rsidRPr="00CA7F65">
        <w:rPr>
          <w:rFonts w:ascii="Times New Roman" w:hAnsi="Times New Roman"/>
          <w:szCs w:val="24"/>
        </w:rPr>
        <w:tab/>
      </w:r>
      <w:r w:rsidR="008C3602" w:rsidRPr="00CA7F65">
        <w:rPr>
          <w:rFonts w:ascii="Times New Roman" w:hAnsi="Times New Roman"/>
          <w:szCs w:val="24"/>
        </w:rPr>
        <w:tab/>
      </w:r>
      <w:r w:rsidR="008C3602" w:rsidRPr="00CA7F65">
        <w:rPr>
          <w:rFonts w:ascii="Times New Roman" w:hAnsi="Times New Roman"/>
          <w:szCs w:val="24"/>
        </w:rPr>
        <w:tab/>
      </w:r>
      <w:r w:rsidR="008C3602" w:rsidRPr="00CA7F65">
        <w:rPr>
          <w:rFonts w:ascii="Times New Roman" w:hAnsi="Times New Roman"/>
          <w:szCs w:val="24"/>
        </w:rPr>
        <w:tab/>
      </w:r>
      <w:r w:rsidR="008C3602" w:rsidRPr="00CA7F65">
        <w:rPr>
          <w:rFonts w:ascii="Times New Roman" w:hAnsi="Times New Roman"/>
          <w:szCs w:val="24"/>
        </w:rPr>
        <w:tab/>
      </w:r>
      <w:r w:rsidR="008C3602" w:rsidRPr="00CA7F65">
        <w:rPr>
          <w:rFonts w:ascii="Times New Roman" w:hAnsi="Times New Roman"/>
          <w:szCs w:val="24"/>
        </w:rPr>
        <w:tab/>
      </w:r>
      <w:r w:rsidR="00550060" w:rsidRPr="00CA7F65">
        <w:rPr>
          <w:rFonts w:ascii="Times New Roman" w:hAnsi="Times New Roman"/>
          <w:szCs w:val="24"/>
        </w:rPr>
        <w:t>(lei) (1)</w:t>
      </w:r>
      <w:r w:rsidR="00550060" w:rsidRPr="00CA7F65">
        <w:rPr>
          <w:rFonts w:ascii="Times New Roman" w:hAnsi="Times New Roman"/>
          <w:i/>
          <w:szCs w:val="24"/>
        </w:rPr>
        <w:t xml:space="preserve"> </w:t>
      </w:r>
      <w:r w:rsidR="000F3728" w:rsidRPr="00CA7F65">
        <w:rPr>
          <w:rFonts w:ascii="Times New Roman" w:hAnsi="Times New Roman"/>
          <w:i/>
          <w:szCs w:val="24"/>
        </w:rPr>
        <w:t xml:space="preserve">                                                                                               </w:t>
      </w:r>
      <w:r w:rsidR="003C3990" w:rsidRPr="00CA7F65">
        <w:rPr>
          <w:rFonts w:ascii="Times New Roman" w:hAnsi="Times New Roman"/>
          <w:i/>
          <w:szCs w:val="24"/>
        </w:rPr>
        <w:t xml:space="preserve">                                                        </w:t>
      </w:r>
      <w:r w:rsidR="000F3728" w:rsidRPr="00CA7F65">
        <w:rPr>
          <w:rFonts w:ascii="Times New Roman" w:hAnsi="Times New Roman"/>
          <w:i/>
          <w:szCs w:val="24"/>
        </w:rPr>
        <w:t xml:space="preserve"> </w:t>
      </w:r>
      <w:r w:rsidR="00180E55" w:rsidRPr="00CA7F65">
        <w:rPr>
          <w:rFonts w:ascii="Times New Roman" w:hAnsi="Times New Roman"/>
          <w:i/>
          <w:szCs w:val="24"/>
        </w:rPr>
        <w:t xml:space="preserve">      </w:t>
      </w:r>
      <w:r w:rsidR="00B65175" w:rsidRPr="00CA7F65">
        <w:rPr>
          <w:rFonts w:ascii="Times New Roman" w:hAnsi="Times New Roman"/>
          <w:i/>
          <w:szCs w:val="24"/>
        </w:rPr>
        <w:t xml:space="preserve">                             </w:t>
      </w:r>
    </w:p>
    <w:p w14:paraId="56B6B70E" w14:textId="77777777" w:rsidR="000F3728" w:rsidRPr="00CA7F65" w:rsidRDefault="00555A3A" w:rsidP="00CA7F65">
      <w:pPr>
        <w:tabs>
          <w:tab w:val="left" w:pos="426"/>
        </w:tabs>
        <w:spacing w:line="360" w:lineRule="auto"/>
        <w:rPr>
          <w:rFonts w:ascii="Times New Roman" w:hAnsi="Times New Roman"/>
          <w:szCs w:val="24"/>
        </w:rPr>
      </w:pPr>
      <w:r w:rsidRPr="00CA7F65">
        <w:rPr>
          <w:rFonts w:ascii="Times New Roman" w:hAnsi="Times New Roman"/>
          <w:szCs w:val="24"/>
        </w:rPr>
        <w:t>unde:</w:t>
      </w:r>
    </w:p>
    <w:p w14:paraId="3A996CCD" w14:textId="5E0AD791" w:rsidR="002376B1"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CC</w:t>
      </w:r>
      <w:r w:rsidRPr="00CA7F65">
        <w:rPr>
          <w:rFonts w:ascii="Times New Roman" w:hAnsi="Times New Roman"/>
          <w:i/>
          <w:szCs w:val="24"/>
          <w:vertAlign w:val="subscript"/>
        </w:rPr>
        <w:t>referinţă</w:t>
      </w:r>
      <w:r w:rsidRPr="00CA7F65">
        <w:rPr>
          <w:rFonts w:ascii="Times New Roman" w:hAnsi="Times New Roman"/>
          <w:szCs w:val="24"/>
        </w:rPr>
        <w:t xml:space="preserve"> </w:t>
      </w:r>
      <w:r w:rsidR="00610BD1" w:rsidRPr="00CA7F65">
        <w:rPr>
          <w:rFonts w:ascii="Times New Roman" w:hAnsi="Times New Roman"/>
          <w:szCs w:val="24"/>
        </w:rPr>
        <w:t xml:space="preserve">- </w:t>
      </w:r>
      <w:r w:rsidR="004F5D0C" w:rsidRPr="00CA7F65">
        <w:rPr>
          <w:rFonts w:ascii="Times New Roman" w:hAnsi="Times New Roman"/>
          <w:szCs w:val="24"/>
        </w:rPr>
        <w:t>costurile de operare şi mentenanţă controlabile</w:t>
      </w:r>
      <w:r w:rsidR="000B5ED3" w:rsidRPr="00CA7F65">
        <w:rPr>
          <w:rFonts w:ascii="Times New Roman" w:hAnsi="Times New Roman"/>
          <w:szCs w:val="24"/>
        </w:rPr>
        <w:t>, altele decât cele legate de personal și cele aferente securității muncii</w:t>
      </w:r>
      <w:r w:rsidR="00006F0E" w:rsidRPr="00CA7F65">
        <w:rPr>
          <w:rFonts w:ascii="Times New Roman" w:hAnsi="Times New Roman"/>
          <w:szCs w:val="24"/>
        </w:rPr>
        <w:t>,</w:t>
      </w:r>
      <w:r w:rsidR="004F5D0C" w:rsidRPr="00CA7F65">
        <w:rPr>
          <w:rFonts w:ascii="Times New Roman" w:hAnsi="Times New Roman"/>
          <w:szCs w:val="24"/>
        </w:rPr>
        <w:t xml:space="preserve"> luate în calcul ca punct de referinţă </w:t>
      </w:r>
      <w:r w:rsidR="001C0330" w:rsidRPr="00CA7F65">
        <w:rPr>
          <w:rFonts w:ascii="Times New Roman" w:hAnsi="Times New Roman"/>
          <w:szCs w:val="24"/>
        </w:rPr>
        <w:t xml:space="preserve">a </w:t>
      </w:r>
      <w:r w:rsidR="004F5D0C" w:rsidRPr="00CA7F65">
        <w:rPr>
          <w:rFonts w:ascii="Times New Roman" w:hAnsi="Times New Roman"/>
          <w:szCs w:val="24"/>
        </w:rPr>
        <w:t xml:space="preserve">perioadei de reglementare </w:t>
      </w:r>
      <w:r w:rsidR="004F5D0C" w:rsidRPr="00CA7F65">
        <w:rPr>
          <w:rFonts w:ascii="Times New Roman" w:hAnsi="Times New Roman"/>
          <w:i/>
          <w:szCs w:val="24"/>
        </w:rPr>
        <w:t>p</w:t>
      </w:r>
      <w:r w:rsidR="002376B1" w:rsidRPr="00CA7F65">
        <w:rPr>
          <w:rFonts w:ascii="Times New Roman" w:hAnsi="Times New Roman"/>
          <w:szCs w:val="24"/>
        </w:rPr>
        <w:t>;</w:t>
      </w:r>
    </w:p>
    <w:p w14:paraId="2AEFD0B6" w14:textId="50A94318" w:rsidR="000B5ED3" w:rsidRPr="00CA7F65" w:rsidRDefault="000B5ED3"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C</w:t>
      </w:r>
      <w:r w:rsidRPr="00CA7F65">
        <w:rPr>
          <w:rFonts w:ascii="Times New Roman" w:hAnsi="Times New Roman"/>
          <w:i/>
          <w:szCs w:val="24"/>
          <w:vertAlign w:val="subscript"/>
        </w:rPr>
        <w:t>PERS t</w:t>
      </w:r>
      <w:r w:rsidRPr="00CA7F65">
        <w:rPr>
          <w:rFonts w:ascii="Times New Roman" w:hAnsi="Times New Roman"/>
          <w:szCs w:val="24"/>
        </w:rPr>
        <w:t xml:space="preserve"> – costurile</w:t>
      </w:r>
      <w:r w:rsidR="00315879" w:rsidRPr="00CA7F65">
        <w:rPr>
          <w:rFonts w:ascii="Times New Roman" w:hAnsi="Times New Roman"/>
          <w:szCs w:val="24"/>
        </w:rPr>
        <w:t xml:space="preserve"> controlabile</w:t>
      </w:r>
      <w:r w:rsidRPr="00CA7F65">
        <w:rPr>
          <w:rFonts w:ascii="Times New Roman" w:hAnsi="Times New Roman"/>
          <w:szCs w:val="24"/>
        </w:rPr>
        <w:t xml:space="preserve"> cu personalul</w:t>
      </w:r>
      <w:r w:rsidR="00D31A9C" w:rsidRPr="00CA7F65">
        <w:rPr>
          <w:rFonts w:ascii="Times New Roman" w:hAnsi="Times New Roman"/>
          <w:szCs w:val="24"/>
        </w:rPr>
        <w:t xml:space="preserve">, recunoscute de </w:t>
      </w:r>
      <w:r w:rsidR="00042D6C" w:rsidRPr="00CA7F65">
        <w:rPr>
          <w:rFonts w:ascii="Times New Roman" w:hAnsi="Times New Roman"/>
          <w:szCs w:val="24"/>
        </w:rPr>
        <w:t>ANRE</w:t>
      </w:r>
      <w:r w:rsidR="00D31A9C" w:rsidRPr="00CA7F65">
        <w:rPr>
          <w:rFonts w:ascii="Times New Roman" w:hAnsi="Times New Roman"/>
          <w:szCs w:val="24"/>
        </w:rPr>
        <w:t xml:space="preserve"> pentru </w:t>
      </w:r>
      <w:r w:rsidR="004D6078" w:rsidRPr="00CA7F65">
        <w:rPr>
          <w:rFonts w:ascii="Times New Roman" w:hAnsi="Times New Roman"/>
          <w:szCs w:val="24"/>
        </w:rPr>
        <w:t>anul</w:t>
      </w:r>
      <w:r w:rsidR="00D31A9C" w:rsidRPr="00CA7F65">
        <w:rPr>
          <w:rFonts w:ascii="Times New Roman" w:hAnsi="Times New Roman"/>
          <w:szCs w:val="24"/>
        </w:rPr>
        <w:t xml:space="preserve"> </w:t>
      </w:r>
      <w:r w:rsidR="00D31A9C" w:rsidRPr="00CA7F65">
        <w:rPr>
          <w:rFonts w:ascii="Times New Roman" w:hAnsi="Times New Roman"/>
          <w:i/>
          <w:szCs w:val="24"/>
        </w:rPr>
        <w:t>t</w:t>
      </w:r>
      <w:r w:rsidRPr="00CA7F65">
        <w:rPr>
          <w:rFonts w:ascii="Times New Roman" w:hAnsi="Times New Roman"/>
          <w:szCs w:val="24"/>
        </w:rPr>
        <w:t>;</w:t>
      </w:r>
    </w:p>
    <w:p w14:paraId="4208812D" w14:textId="087FE0DD" w:rsidR="0019678D" w:rsidRPr="00CA7F65" w:rsidRDefault="0019678D"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C</w:t>
      </w:r>
      <w:r w:rsidRPr="00CA7F65">
        <w:rPr>
          <w:rFonts w:ascii="Times New Roman" w:hAnsi="Times New Roman"/>
          <w:i/>
          <w:szCs w:val="24"/>
          <w:vertAlign w:val="subscript"/>
        </w:rPr>
        <w:t>SSM t</w:t>
      </w:r>
      <w:r w:rsidRPr="00CA7F65">
        <w:rPr>
          <w:rFonts w:ascii="Times New Roman" w:hAnsi="Times New Roman"/>
          <w:szCs w:val="24"/>
        </w:rPr>
        <w:t xml:space="preserve"> – costurile controlabile cu securitate</w:t>
      </w:r>
      <w:r w:rsidR="00BB0D6B" w:rsidRPr="00CA7F65">
        <w:rPr>
          <w:rFonts w:ascii="Times New Roman" w:hAnsi="Times New Roman"/>
          <w:szCs w:val="24"/>
        </w:rPr>
        <w:t>a</w:t>
      </w:r>
      <w:r w:rsidRPr="00CA7F65">
        <w:rPr>
          <w:rFonts w:ascii="Times New Roman" w:hAnsi="Times New Roman"/>
          <w:szCs w:val="24"/>
        </w:rPr>
        <w:t xml:space="preserve"> muncii</w:t>
      </w:r>
      <w:r w:rsidR="001C6879" w:rsidRPr="00CA7F65">
        <w:rPr>
          <w:rFonts w:ascii="Times New Roman" w:hAnsi="Times New Roman"/>
          <w:szCs w:val="24"/>
        </w:rPr>
        <w:t xml:space="preserve">, recunoscute de </w:t>
      </w:r>
      <w:r w:rsidR="00042D6C" w:rsidRPr="00CA7F65">
        <w:rPr>
          <w:rFonts w:ascii="Times New Roman" w:hAnsi="Times New Roman"/>
          <w:szCs w:val="24"/>
        </w:rPr>
        <w:t>ANRE</w:t>
      </w:r>
      <w:r w:rsidR="001C6879" w:rsidRPr="00CA7F65">
        <w:rPr>
          <w:rFonts w:ascii="Times New Roman" w:hAnsi="Times New Roman"/>
          <w:szCs w:val="24"/>
        </w:rPr>
        <w:t xml:space="preserve"> pentru anul </w:t>
      </w:r>
      <w:r w:rsidR="001C6879" w:rsidRPr="00CA7F65">
        <w:rPr>
          <w:rFonts w:ascii="Times New Roman" w:hAnsi="Times New Roman"/>
          <w:i/>
          <w:szCs w:val="24"/>
        </w:rPr>
        <w:t>t</w:t>
      </w:r>
      <w:r w:rsidRPr="00CA7F65">
        <w:rPr>
          <w:rFonts w:ascii="Times New Roman" w:hAnsi="Times New Roman"/>
          <w:szCs w:val="24"/>
        </w:rPr>
        <w:t>;</w:t>
      </w:r>
    </w:p>
    <w:p w14:paraId="5DEBD630" w14:textId="5D763A6C"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CNC</w:t>
      </w:r>
      <w:r w:rsidRPr="00CA7F65">
        <w:rPr>
          <w:rFonts w:ascii="Times New Roman" w:hAnsi="Times New Roman"/>
          <w:i/>
          <w:szCs w:val="24"/>
          <w:vertAlign w:val="subscript"/>
        </w:rPr>
        <w:t>t</w:t>
      </w:r>
      <w:r w:rsidRPr="00CA7F65">
        <w:rPr>
          <w:rFonts w:ascii="Times New Roman" w:hAnsi="Times New Roman"/>
          <w:szCs w:val="24"/>
        </w:rPr>
        <w:t xml:space="preserve"> </w:t>
      </w:r>
      <w:r w:rsidRPr="00CA7F65">
        <w:rPr>
          <w:rFonts w:ascii="Times New Roman" w:hAnsi="Times New Roman"/>
          <w:szCs w:val="24"/>
        </w:rPr>
        <w:sym w:font="Symbol" w:char="F02D"/>
      </w:r>
      <w:r w:rsidRPr="00CA7F65">
        <w:rPr>
          <w:rFonts w:ascii="Times New Roman" w:hAnsi="Times New Roman"/>
          <w:szCs w:val="24"/>
        </w:rPr>
        <w:t xml:space="preserve"> costurile necontrolabile de </w:t>
      </w:r>
      <w:r w:rsidRPr="00CA7F65">
        <w:rPr>
          <w:rStyle w:val="Hyperlink"/>
          <w:rFonts w:ascii="Times New Roman" w:hAnsi="Times New Roman"/>
          <w:color w:val="auto"/>
          <w:szCs w:val="24"/>
          <w:u w:val="none"/>
        </w:rPr>
        <w:t>operare şi mentenanţă</w:t>
      </w:r>
      <w:r w:rsidR="003A63E0" w:rsidRPr="00CA7F65">
        <w:rPr>
          <w:rStyle w:val="Hyperlink"/>
          <w:rFonts w:ascii="Times New Roman" w:hAnsi="Times New Roman"/>
          <w:color w:val="auto"/>
          <w:szCs w:val="24"/>
          <w:u w:val="none"/>
        </w:rPr>
        <w:t xml:space="preserve"> </w:t>
      </w:r>
      <w:r w:rsidR="003A63E0" w:rsidRPr="00CA7F65">
        <w:rPr>
          <w:rFonts w:ascii="Times New Roman" w:hAnsi="Times New Roman"/>
          <w:szCs w:val="24"/>
        </w:rPr>
        <w:t>a reţelei electrice de transport</w:t>
      </w:r>
      <w:r w:rsidRPr="00CA7F65">
        <w:rPr>
          <w:rFonts w:ascii="Times New Roman" w:hAnsi="Times New Roman"/>
          <w:szCs w:val="24"/>
        </w:rPr>
        <w:t xml:space="preserve">, recunoscute de </w:t>
      </w:r>
      <w:r w:rsidR="00042D6C" w:rsidRPr="00CA7F65">
        <w:rPr>
          <w:rFonts w:ascii="Times New Roman" w:hAnsi="Times New Roman"/>
          <w:szCs w:val="24"/>
        </w:rPr>
        <w:t>ANRE</w:t>
      </w:r>
      <w:r w:rsidRPr="00CA7F65">
        <w:rPr>
          <w:rFonts w:ascii="Times New Roman" w:hAnsi="Times New Roman"/>
          <w:szCs w:val="24"/>
        </w:rPr>
        <w:t xml:space="preserve"> pentru </w:t>
      </w:r>
      <w:r w:rsidR="004D6078"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w:t>
      </w:r>
    </w:p>
    <w:p w14:paraId="3B84C9A7" w14:textId="3E803551" w:rsidR="002C019C" w:rsidRPr="00CA7F65" w:rsidRDefault="004B180C"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AM</w:t>
      </w:r>
      <w:r w:rsidRPr="00CA7F65">
        <w:rPr>
          <w:rFonts w:ascii="Times New Roman" w:hAnsi="Times New Roman"/>
          <w:i/>
          <w:szCs w:val="24"/>
          <w:vertAlign w:val="subscript"/>
        </w:rPr>
        <w:t>t</w:t>
      </w:r>
      <w:r w:rsidR="003A63E0" w:rsidRPr="00CA7F65">
        <w:rPr>
          <w:rFonts w:ascii="Times New Roman" w:hAnsi="Times New Roman"/>
          <w:i/>
          <w:szCs w:val="24"/>
          <w:vertAlign w:val="subscript"/>
        </w:rPr>
        <w:t xml:space="preserve"> </w:t>
      </w:r>
      <w:r w:rsidRPr="00CA7F65">
        <w:rPr>
          <w:rFonts w:ascii="Times New Roman" w:hAnsi="Times New Roman"/>
          <w:i/>
          <w:szCs w:val="24"/>
          <w:vertAlign w:val="subscript"/>
        </w:rPr>
        <w:t xml:space="preserve"> </w:t>
      </w:r>
      <w:r w:rsidRPr="00CA7F65">
        <w:rPr>
          <w:rFonts w:ascii="Times New Roman" w:hAnsi="Times New Roman"/>
          <w:szCs w:val="24"/>
        </w:rPr>
        <w:sym w:font="Symbol" w:char="F02D"/>
      </w:r>
      <w:r w:rsidR="006D37AD" w:rsidRPr="00CA7F65">
        <w:rPr>
          <w:rFonts w:ascii="Times New Roman" w:hAnsi="Times New Roman"/>
          <w:szCs w:val="24"/>
        </w:rPr>
        <w:t xml:space="preserve"> </w:t>
      </w:r>
      <w:r w:rsidR="002C019C" w:rsidRPr="00CA7F65">
        <w:rPr>
          <w:rFonts w:ascii="Times New Roman" w:hAnsi="Times New Roman"/>
          <w:szCs w:val="24"/>
        </w:rPr>
        <w:t xml:space="preserve">amortizarea anuală </w:t>
      </w:r>
      <w:r w:rsidR="002376B1" w:rsidRPr="00CA7F65">
        <w:rPr>
          <w:rFonts w:ascii="Times New Roman" w:hAnsi="Times New Roman"/>
          <w:szCs w:val="24"/>
        </w:rPr>
        <w:t xml:space="preserve">reglementată </w:t>
      </w:r>
      <w:r w:rsidR="002C019C" w:rsidRPr="00CA7F65">
        <w:rPr>
          <w:rFonts w:ascii="Times New Roman" w:hAnsi="Times New Roman"/>
          <w:szCs w:val="24"/>
        </w:rPr>
        <w:t xml:space="preserve">aferentă activelor ce compun </w:t>
      </w:r>
      <w:r w:rsidR="002C019C" w:rsidRPr="00CA7F65">
        <w:rPr>
          <w:rFonts w:ascii="Times New Roman" w:hAnsi="Times New Roman"/>
          <w:i/>
          <w:szCs w:val="24"/>
        </w:rPr>
        <w:t>BAR</w:t>
      </w:r>
      <w:r w:rsidR="002C019C" w:rsidRPr="00CA7F65">
        <w:rPr>
          <w:rFonts w:ascii="Times New Roman" w:hAnsi="Times New Roman"/>
          <w:i/>
          <w:szCs w:val="24"/>
          <w:vertAlign w:val="subscript"/>
        </w:rPr>
        <w:t xml:space="preserve">t-1 </w:t>
      </w:r>
      <w:r w:rsidR="002C019C" w:rsidRPr="00CA7F65">
        <w:rPr>
          <w:rFonts w:ascii="Times New Roman" w:hAnsi="Times New Roman"/>
          <w:szCs w:val="24"/>
        </w:rPr>
        <w:t>şi cea aferentă activelor prognozate a fi puse</w:t>
      </w:r>
      <w:r w:rsidR="003A63E0" w:rsidRPr="00CA7F65">
        <w:rPr>
          <w:rFonts w:ascii="Times New Roman" w:hAnsi="Times New Roman"/>
          <w:szCs w:val="24"/>
        </w:rPr>
        <w:t xml:space="preserve"> în</w:t>
      </w:r>
      <w:r w:rsidR="002C019C" w:rsidRPr="00CA7F65">
        <w:rPr>
          <w:rFonts w:ascii="Times New Roman" w:hAnsi="Times New Roman"/>
          <w:szCs w:val="24"/>
        </w:rPr>
        <w:t xml:space="preserve">/scoase din funcţiune </w:t>
      </w:r>
      <w:r w:rsidR="00485525" w:rsidRPr="00CA7F65">
        <w:rPr>
          <w:rFonts w:ascii="Times New Roman" w:hAnsi="Times New Roman"/>
          <w:szCs w:val="24"/>
        </w:rPr>
        <w:t xml:space="preserve">în </w:t>
      </w:r>
      <w:r w:rsidR="004D6078" w:rsidRPr="00CA7F65">
        <w:rPr>
          <w:rFonts w:ascii="Times New Roman" w:hAnsi="Times New Roman"/>
          <w:szCs w:val="24"/>
        </w:rPr>
        <w:t>anul</w:t>
      </w:r>
      <w:r w:rsidR="00485525" w:rsidRPr="00CA7F65">
        <w:rPr>
          <w:rFonts w:ascii="Times New Roman" w:hAnsi="Times New Roman"/>
          <w:szCs w:val="24"/>
        </w:rPr>
        <w:t xml:space="preserve"> t, </w:t>
      </w:r>
      <w:r w:rsidR="002C019C" w:rsidRPr="00CA7F65">
        <w:rPr>
          <w:rFonts w:ascii="Times New Roman" w:hAnsi="Times New Roman"/>
          <w:szCs w:val="24"/>
        </w:rPr>
        <w:t>calculate folosindu-se metoda liniară</w:t>
      </w:r>
      <w:r w:rsidR="0046594C" w:rsidRPr="00CA7F65">
        <w:rPr>
          <w:rFonts w:ascii="Times New Roman" w:hAnsi="Times New Roman"/>
          <w:szCs w:val="24"/>
        </w:rPr>
        <w:t>,</w:t>
      </w:r>
      <w:r w:rsidR="002C019C" w:rsidRPr="00CA7F65">
        <w:rPr>
          <w:rFonts w:ascii="Times New Roman" w:hAnsi="Times New Roman"/>
          <w:szCs w:val="24"/>
        </w:rPr>
        <w:t xml:space="preserve"> cu aplicarea duratelor de amortizare </w:t>
      </w:r>
      <w:r w:rsidR="009626DE" w:rsidRPr="00CA7F65">
        <w:rPr>
          <w:rFonts w:ascii="Times New Roman" w:hAnsi="Times New Roman"/>
          <w:szCs w:val="24"/>
        </w:rPr>
        <w:t>reglementate</w:t>
      </w:r>
      <w:r w:rsidR="002C019C" w:rsidRPr="00CA7F65">
        <w:rPr>
          <w:rFonts w:ascii="Times New Roman" w:hAnsi="Times New Roman"/>
          <w:szCs w:val="24"/>
        </w:rPr>
        <w:t>;</w:t>
      </w:r>
      <w:r w:rsidR="005F3F5A" w:rsidRPr="00CA7F65">
        <w:rPr>
          <w:rFonts w:ascii="Times New Roman" w:hAnsi="Times New Roman"/>
          <w:szCs w:val="24"/>
        </w:rPr>
        <w:t xml:space="preserve"> </w:t>
      </w:r>
    </w:p>
    <w:p w14:paraId="7038D9D1" w14:textId="60CD057A" w:rsidR="000F3728" w:rsidRPr="00CA7F65" w:rsidRDefault="000F3728" w:rsidP="00CA7F65">
      <w:pPr>
        <w:tabs>
          <w:tab w:val="left" w:pos="426"/>
        </w:tabs>
        <w:spacing w:line="360" w:lineRule="auto"/>
        <w:jc w:val="both"/>
        <w:rPr>
          <w:rFonts w:ascii="Times New Roman" w:hAnsi="Times New Roman"/>
          <w:szCs w:val="24"/>
          <w:lang w:eastAsia="en-US"/>
        </w:rPr>
      </w:pPr>
      <w:r w:rsidRPr="00CA7F65">
        <w:rPr>
          <w:rFonts w:ascii="Times New Roman" w:hAnsi="Times New Roman"/>
          <w:i/>
          <w:szCs w:val="24"/>
        </w:rPr>
        <w:t>CPT</w:t>
      </w:r>
      <w:r w:rsidRPr="00CA7F65">
        <w:rPr>
          <w:rFonts w:ascii="Times New Roman" w:hAnsi="Times New Roman"/>
          <w:i/>
          <w:szCs w:val="24"/>
          <w:vertAlign w:val="subscript"/>
        </w:rPr>
        <w:t>t</w:t>
      </w:r>
      <w:r w:rsidR="006D37AD" w:rsidRPr="00CA7F65">
        <w:rPr>
          <w:rFonts w:ascii="Times New Roman" w:hAnsi="Times New Roman"/>
          <w:i/>
          <w:szCs w:val="24"/>
          <w:vertAlign w:val="subscript"/>
        </w:rPr>
        <w:t xml:space="preserve"> </w:t>
      </w:r>
      <w:r w:rsidRPr="00CA7F65">
        <w:rPr>
          <w:rFonts w:ascii="Times New Roman" w:hAnsi="Times New Roman"/>
          <w:szCs w:val="24"/>
        </w:rPr>
        <w:sym w:font="Symbol" w:char="F02D"/>
      </w:r>
      <w:r w:rsidR="006D37AD" w:rsidRPr="00CA7F65">
        <w:rPr>
          <w:rFonts w:ascii="Times New Roman" w:hAnsi="Times New Roman"/>
          <w:szCs w:val="24"/>
          <w:lang w:eastAsia="en-US"/>
        </w:rPr>
        <w:t xml:space="preserve"> </w:t>
      </w:r>
      <w:r w:rsidRPr="00CA7F65">
        <w:rPr>
          <w:rFonts w:ascii="Times New Roman" w:hAnsi="Times New Roman"/>
          <w:szCs w:val="24"/>
        </w:rPr>
        <w:t>c</w:t>
      </w:r>
      <w:r w:rsidRPr="00CA7F65">
        <w:rPr>
          <w:rFonts w:ascii="Times New Roman" w:hAnsi="Times New Roman"/>
          <w:szCs w:val="24"/>
          <w:lang w:eastAsia="en-US"/>
        </w:rPr>
        <w:t>osturile</w:t>
      </w:r>
      <w:r w:rsidR="006D14F1" w:rsidRPr="00CA7F65">
        <w:rPr>
          <w:rFonts w:ascii="Times New Roman" w:hAnsi="Times New Roman"/>
          <w:szCs w:val="24"/>
        </w:rPr>
        <w:t xml:space="preserve"> </w:t>
      </w:r>
      <w:r w:rsidRPr="00CA7F65">
        <w:rPr>
          <w:rFonts w:ascii="Times New Roman" w:hAnsi="Times New Roman"/>
          <w:szCs w:val="24"/>
          <w:lang w:eastAsia="en-US"/>
        </w:rPr>
        <w:t>de achiziţie a energiei electrice aferente consumului propriu tehnologic</w:t>
      </w:r>
      <w:r w:rsidR="00934741" w:rsidRPr="00CA7F65">
        <w:rPr>
          <w:rFonts w:ascii="Times New Roman" w:hAnsi="Times New Roman"/>
          <w:szCs w:val="24"/>
          <w:lang w:eastAsia="en-US"/>
        </w:rPr>
        <w:t xml:space="preserve">, </w:t>
      </w:r>
      <w:r w:rsidR="00A857CA" w:rsidRPr="00CA7F65">
        <w:rPr>
          <w:rFonts w:ascii="Times New Roman" w:hAnsi="Times New Roman"/>
          <w:szCs w:val="24"/>
        </w:rPr>
        <w:t xml:space="preserve">recunoscute de </w:t>
      </w:r>
      <w:r w:rsidR="00042D6C" w:rsidRPr="00CA7F65">
        <w:rPr>
          <w:rFonts w:ascii="Times New Roman" w:hAnsi="Times New Roman"/>
          <w:szCs w:val="24"/>
        </w:rPr>
        <w:t>ANRE</w:t>
      </w:r>
      <w:r w:rsidR="00A857CA" w:rsidRPr="00CA7F65">
        <w:rPr>
          <w:rFonts w:ascii="Times New Roman" w:hAnsi="Times New Roman"/>
          <w:szCs w:val="24"/>
        </w:rPr>
        <w:t xml:space="preserve"> </w:t>
      </w:r>
      <w:r w:rsidRPr="00CA7F65">
        <w:rPr>
          <w:rFonts w:ascii="Times New Roman" w:hAnsi="Times New Roman"/>
          <w:szCs w:val="24"/>
        </w:rPr>
        <w:t xml:space="preserve">pentru </w:t>
      </w:r>
      <w:r w:rsidR="004D6078"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lang w:eastAsia="en-US"/>
        </w:rPr>
        <w:t>;</w:t>
      </w:r>
    </w:p>
    <w:p w14:paraId="50091213" w14:textId="2FEF7CD9" w:rsidR="000F3728" w:rsidRPr="00CA7F65" w:rsidRDefault="000F3728" w:rsidP="00CA7F65">
      <w:pPr>
        <w:tabs>
          <w:tab w:val="left" w:pos="426"/>
        </w:tabs>
        <w:spacing w:line="360" w:lineRule="auto"/>
        <w:jc w:val="both"/>
        <w:rPr>
          <w:rFonts w:ascii="Times New Roman" w:hAnsi="Times New Roman"/>
          <w:szCs w:val="24"/>
          <w:lang w:eastAsia="en-US"/>
        </w:rPr>
      </w:pPr>
      <w:r w:rsidRPr="00CA7F65">
        <w:rPr>
          <w:rFonts w:ascii="Times New Roman" w:hAnsi="Times New Roman"/>
          <w:i/>
          <w:szCs w:val="24"/>
        </w:rPr>
        <w:t>CON</w:t>
      </w:r>
      <w:r w:rsidRPr="00CA7F65">
        <w:rPr>
          <w:rFonts w:ascii="Times New Roman" w:hAnsi="Times New Roman"/>
          <w:i/>
          <w:szCs w:val="24"/>
          <w:vertAlign w:val="subscript"/>
        </w:rPr>
        <w:t>t</w:t>
      </w:r>
      <w:r w:rsidR="00934741" w:rsidRPr="00CA7F65">
        <w:rPr>
          <w:rFonts w:ascii="Times New Roman" w:hAnsi="Times New Roman"/>
          <w:szCs w:val="24"/>
        </w:rPr>
        <w:t xml:space="preserve"> </w:t>
      </w:r>
      <w:r w:rsidRPr="00CA7F65">
        <w:rPr>
          <w:rFonts w:ascii="Times New Roman" w:hAnsi="Times New Roman"/>
          <w:szCs w:val="24"/>
          <w:lang w:eastAsia="en-US"/>
        </w:rPr>
        <w:sym w:font="Symbol" w:char="F02D"/>
      </w:r>
      <w:r w:rsidR="00934741" w:rsidRPr="00CA7F65">
        <w:rPr>
          <w:rFonts w:ascii="Times New Roman" w:hAnsi="Times New Roman"/>
          <w:szCs w:val="24"/>
          <w:lang w:eastAsia="en-US"/>
        </w:rPr>
        <w:t xml:space="preserve"> </w:t>
      </w:r>
      <w:r w:rsidRPr="00CA7F65">
        <w:rPr>
          <w:rFonts w:ascii="Times New Roman" w:hAnsi="Times New Roman"/>
          <w:szCs w:val="24"/>
        </w:rPr>
        <w:t>c</w:t>
      </w:r>
      <w:r w:rsidRPr="00CA7F65">
        <w:rPr>
          <w:rFonts w:ascii="Times New Roman" w:hAnsi="Times New Roman"/>
          <w:szCs w:val="24"/>
          <w:lang w:eastAsia="en-US"/>
        </w:rPr>
        <w:t xml:space="preserve">osturile </w:t>
      </w:r>
      <w:r w:rsidRPr="00CA7F65">
        <w:rPr>
          <w:rFonts w:ascii="Times New Roman" w:hAnsi="Times New Roman"/>
          <w:szCs w:val="24"/>
        </w:rPr>
        <w:t>necesare eliminării congestiilor</w:t>
      </w:r>
      <w:r w:rsidR="00A857CA" w:rsidRPr="00CA7F65">
        <w:rPr>
          <w:rFonts w:ascii="Times New Roman" w:hAnsi="Times New Roman"/>
          <w:szCs w:val="24"/>
        </w:rPr>
        <w:t>, re</w:t>
      </w:r>
      <w:r w:rsidR="009E7DE4" w:rsidRPr="00CA7F65">
        <w:rPr>
          <w:rFonts w:ascii="Times New Roman" w:hAnsi="Times New Roman"/>
          <w:szCs w:val="24"/>
        </w:rPr>
        <w:t>glementa</w:t>
      </w:r>
      <w:r w:rsidR="00A857CA" w:rsidRPr="00CA7F65">
        <w:rPr>
          <w:rFonts w:ascii="Times New Roman" w:hAnsi="Times New Roman"/>
          <w:szCs w:val="24"/>
        </w:rPr>
        <w:t xml:space="preserve">te de </w:t>
      </w:r>
      <w:r w:rsidR="00042D6C" w:rsidRPr="00CA7F65">
        <w:rPr>
          <w:rFonts w:ascii="Times New Roman" w:hAnsi="Times New Roman"/>
          <w:szCs w:val="24"/>
        </w:rPr>
        <w:t>ANRE</w:t>
      </w:r>
      <w:r w:rsidR="00A857CA" w:rsidRPr="00CA7F65">
        <w:rPr>
          <w:rFonts w:ascii="Times New Roman" w:hAnsi="Times New Roman"/>
          <w:szCs w:val="24"/>
        </w:rPr>
        <w:t xml:space="preserve"> </w:t>
      </w:r>
      <w:r w:rsidRPr="00CA7F65">
        <w:rPr>
          <w:rFonts w:ascii="Times New Roman" w:hAnsi="Times New Roman"/>
          <w:szCs w:val="24"/>
        </w:rPr>
        <w:t xml:space="preserve">pentru </w:t>
      </w:r>
      <w:r w:rsidR="004D6078"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lang w:eastAsia="en-US"/>
        </w:rPr>
        <w:t>;</w:t>
      </w:r>
    </w:p>
    <w:p w14:paraId="07073328" w14:textId="2B1346B4" w:rsidR="00DC0CAA" w:rsidRPr="00CA7F65" w:rsidRDefault="00CE7C65"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t>TI</w:t>
      </w:r>
      <w:r w:rsidR="000F3728" w:rsidRPr="00CA7F65">
        <w:rPr>
          <w:rFonts w:ascii="Times New Roman" w:hAnsi="Times New Roman"/>
          <w:i/>
          <w:szCs w:val="24"/>
          <w:vertAlign w:val="subscript"/>
          <w:lang w:val="ro-RO"/>
        </w:rPr>
        <w:t xml:space="preserve">t </w:t>
      </w:r>
      <w:r w:rsidR="000F3728" w:rsidRPr="00CA7F65">
        <w:rPr>
          <w:rFonts w:ascii="Times New Roman" w:hAnsi="Times New Roman"/>
          <w:szCs w:val="24"/>
          <w:lang w:val="ro-RO"/>
        </w:rPr>
        <w:t xml:space="preserve"> </w:t>
      </w:r>
      <w:r w:rsidR="000F3728" w:rsidRPr="00CA7F65">
        <w:rPr>
          <w:rFonts w:ascii="Times New Roman" w:hAnsi="Times New Roman"/>
          <w:szCs w:val="24"/>
          <w:lang w:val="ro-RO"/>
        </w:rPr>
        <w:sym w:font="Symbol" w:char="F02D"/>
      </w:r>
      <w:r w:rsidR="000F3728" w:rsidRPr="00CA7F65">
        <w:rPr>
          <w:rFonts w:ascii="Times New Roman" w:hAnsi="Times New Roman"/>
          <w:szCs w:val="24"/>
          <w:lang w:val="ro-RO"/>
        </w:rPr>
        <w:t xml:space="preserve"> c</w:t>
      </w:r>
      <w:r w:rsidR="000F3728" w:rsidRPr="00CA7F65">
        <w:rPr>
          <w:rFonts w:ascii="Times New Roman" w:hAnsi="Times New Roman"/>
          <w:szCs w:val="24"/>
          <w:lang w:val="ro-RO" w:eastAsia="en-US"/>
        </w:rPr>
        <w:t xml:space="preserve">osturile datorate </w:t>
      </w:r>
      <w:r w:rsidR="00E91E1A" w:rsidRPr="00CA7F65">
        <w:rPr>
          <w:rFonts w:ascii="Times New Roman" w:hAnsi="Times New Roman"/>
          <w:szCs w:val="24"/>
          <w:lang w:val="ro-RO"/>
        </w:rPr>
        <w:t>transportului de energie electrică între OTS-uri</w:t>
      </w:r>
      <w:r w:rsidR="0046594C" w:rsidRPr="00CA7F65">
        <w:rPr>
          <w:rFonts w:ascii="Times New Roman" w:hAnsi="Times New Roman"/>
          <w:szCs w:val="24"/>
          <w:lang w:val="ro-RO"/>
        </w:rPr>
        <w:t>,</w:t>
      </w:r>
      <w:r w:rsidR="00E91E1A" w:rsidRPr="00CA7F65">
        <w:rPr>
          <w:rFonts w:ascii="Times New Roman" w:hAnsi="Times New Roman"/>
          <w:szCs w:val="24"/>
          <w:lang w:val="ro-RO"/>
        </w:rPr>
        <w:t xml:space="preserve"> </w:t>
      </w:r>
      <w:r w:rsidR="00A857CA" w:rsidRPr="00CA7F65">
        <w:rPr>
          <w:rFonts w:ascii="Times New Roman" w:hAnsi="Times New Roman"/>
          <w:szCs w:val="24"/>
          <w:lang w:val="ro-RO"/>
        </w:rPr>
        <w:t xml:space="preserve">recunoscute de </w:t>
      </w:r>
      <w:r w:rsidR="00042D6C" w:rsidRPr="00CA7F65">
        <w:rPr>
          <w:rFonts w:ascii="Times New Roman" w:hAnsi="Times New Roman"/>
          <w:szCs w:val="24"/>
          <w:lang w:val="ro-RO"/>
        </w:rPr>
        <w:t>ANRE</w:t>
      </w:r>
      <w:r w:rsidR="00A857CA" w:rsidRPr="00CA7F65">
        <w:rPr>
          <w:rFonts w:ascii="Times New Roman" w:hAnsi="Times New Roman"/>
          <w:szCs w:val="24"/>
          <w:lang w:val="ro-RO"/>
        </w:rPr>
        <w:t xml:space="preserve">, </w:t>
      </w:r>
      <w:r w:rsidR="00D43499" w:rsidRPr="00CA7F65">
        <w:rPr>
          <w:rFonts w:ascii="Times New Roman" w:hAnsi="Times New Roman"/>
          <w:szCs w:val="24"/>
          <w:lang w:val="ro-RO"/>
        </w:rPr>
        <w:t xml:space="preserve">pentru </w:t>
      </w:r>
      <w:r w:rsidR="004D6078" w:rsidRPr="00CA7F65">
        <w:rPr>
          <w:rFonts w:ascii="Times New Roman" w:hAnsi="Times New Roman"/>
          <w:szCs w:val="24"/>
          <w:lang w:val="ro-RO"/>
        </w:rPr>
        <w:t>anul</w:t>
      </w:r>
      <w:r w:rsidR="000F3728" w:rsidRPr="00CA7F65">
        <w:rPr>
          <w:rFonts w:ascii="Times New Roman" w:hAnsi="Times New Roman"/>
          <w:szCs w:val="24"/>
          <w:lang w:val="ro-RO"/>
        </w:rPr>
        <w:t xml:space="preserve"> </w:t>
      </w:r>
      <w:r w:rsidR="000F3728" w:rsidRPr="00CA7F65">
        <w:rPr>
          <w:rFonts w:ascii="Times New Roman" w:hAnsi="Times New Roman"/>
          <w:i/>
          <w:szCs w:val="24"/>
          <w:lang w:val="ro-RO"/>
        </w:rPr>
        <w:t>t</w:t>
      </w:r>
      <w:r w:rsidR="000F3728" w:rsidRPr="00CA7F65">
        <w:rPr>
          <w:rFonts w:ascii="Times New Roman" w:hAnsi="Times New Roman"/>
          <w:szCs w:val="24"/>
          <w:lang w:val="ro-RO"/>
        </w:rPr>
        <w:t>;</w:t>
      </w:r>
    </w:p>
    <w:p w14:paraId="3A422740" w14:textId="0060E1A7" w:rsidR="00DC0CAA" w:rsidRPr="00CA7F65" w:rsidRDefault="00DC0CAA"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t>KV</w:t>
      </w:r>
      <w:r w:rsidRPr="00CA7F65">
        <w:rPr>
          <w:rFonts w:ascii="Times New Roman" w:hAnsi="Times New Roman"/>
          <w:i/>
          <w:szCs w:val="24"/>
          <w:vertAlign w:val="subscript"/>
          <w:lang w:val="ro-RO"/>
        </w:rPr>
        <w:t xml:space="preserve">p </w:t>
      </w:r>
      <w:r w:rsidR="00F43332" w:rsidRPr="00CA7F65">
        <w:rPr>
          <w:rFonts w:ascii="Times New Roman" w:hAnsi="Times New Roman"/>
          <w:szCs w:val="24"/>
          <w:lang w:val="ro-RO"/>
        </w:rPr>
        <w:sym w:font="Symbol" w:char="F02D"/>
      </w:r>
      <w:r w:rsidR="00F43332" w:rsidRPr="00CA7F65">
        <w:rPr>
          <w:rFonts w:ascii="Times New Roman" w:hAnsi="Times New Roman"/>
          <w:szCs w:val="24"/>
          <w:lang w:val="ro-RO"/>
        </w:rPr>
        <w:t xml:space="preserve"> </w:t>
      </w:r>
      <w:r w:rsidRPr="00CA7F65">
        <w:rPr>
          <w:rFonts w:ascii="Times New Roman" w:hAnsi="Times New Roman"/>
          <w:szCs w:val="24"/>
          <w:lang w:val="ro-RO"/>
        </w:rPr>
        <w:t>corecţia venitului</w:t>
      </w:r>
      <w:r w:rsidR="0046594C" w:rsidRPr="00CA7F65">
        <w:rPr>
          <w:rFonts w:ascii="Times New Roman" w:hAnsi="Times New Roman"/>
          <w:szCs w:val="24"/>
          <w:lang w:val="ro-RO"/>
        </w:rPr>
        <w:t>-</w:t>
      </w:r>
      <w:r w:rsidRPr="00CA7F65">
        <w:rPr>
          <w:rFonts w:ascii="Times New Roman" w:hAnsi="Times New Roman"/>
          <w:szCs w:val="24"/>
          <w:lang w:val="ro-RO"/>
        </w:rPr>
        <w:t>ţintă iniţial din perioad</w:t>
      </w:r>
      <w:r w:rsidR="00316C86" w:rsidRPr="00CA7F65">
        <w:rPr>
          <w:rFonts w:ascii="Times New Roman" w:hAnsi="Times New Roman"/>
          <w:szCs w:val="24"/>
          <w:lang w:val="ro-RO"/>
        </w:rPr>
        <w:t>a</w:t>
      </w:r>
      <w:r w:rsidRPr="00CA7F65">
        <w:rPr>
          <w:rFonts w:ascii="Times New Roman" w:hAnsi="Times New Roman"/>
          <w:szCs w:val="24"/>
          <w:lang w:val="ro-RO"/>
        </w:rPr>
        <w:t xml:space="preserve"> de reglementare </w:t>
      </w:r>
      <w:r w:rsidRPr="00CA7F65">
        <w:rPr>
          <w:rFonts w:ascii="Times New Roman" w:hAnsi="Times New Roman"/>
          <w:i/>
          <w:szCs w:val="24"/>
          <w:lang w:val="ro-RO"/>
        </w:rPr>
        <w:t>p</w:t>
      </w:r>
      <w:r w:rsidR="0046594C" w:rsidRPr="00CA7F65">
        <w:rPr>
          <w:rFonts w:ascii="Times New Roman" w:hAnsi="Times New Roman"/>
          <w:szCs w:val="24"/>
          <w:lang w:val="ro-RO"/>
        </w:rPr>
        <w:t>,</w:t>
      </w:r>
      <w:r w:rsidRPr="00CA7F65" w:rsidDel="007E4FC0">
        <w:rPr>
          <w:rFonts w:ascii="Times New Roman" w:hAnsi="Times New Roman"/>
          <w:szCs w:val="24"/>
          <w:lang w:val="ro-RO"/>
        </w:rPr>
        <w:t xml:space="preserve"> </w:t>
      </w:r>
      <w:r w:rsidRPr="00CA7F65">
        <w:rPr>
          <w:rFonts w:ascii="Times New Roman" w:hAnsi="Times New Roman"/>
          <w:szCs w:val="24"/>
          <w:lang w:val="ro-RO"/>
        </w:rPr>
        <w:t xml:space="preserve">ca urmare a </w:t>
      </w:r>
      <w:r w:rsidR="00C3764F" w:rsidRPr="00CA7F65">
        <w:rPr>
          <w:rFonts w:ascii="Times New Roman" w:hAnsi="Times New Roman"/>
          <w:szCs w:val="24"/>
          <w:lang w:val="ro-RO"/>
        </w:rPr>
        <w:t xml:space="preserve">diferenţelor înregistrate între valorile prognozate şi cele realizate în </w:t>
      </w:r>
      <w:r w:rsidR="004926FA" w:rsidRPr="00CA7F65">
        <w:rPr>
          <w:rFonts w:ascii="Times New Roman" w:hAnsi="Times New Roman"/>
          <w:szCs w:val="24"/>
          <w:lang w:val="ro-RO"/>
        </w:rPr>
        <w:t>perioada de reglementare anterioară</w:t>
      </w:r>
      <w:r w:rsidR="00C818D8" w:rsidRPr="00CA7F65">
        <w:rPr>
          <w:rFonts w:ascii="Times New Roman" w:hAnsi="Times New Roman"/>
          <w:szCs w:val="24"/>
          <w:lang w:val="ro-RO"/>
        </w:rPr>
        <w:t xml:space="preserve"> și </w:t>
      </w:r>
      <w:r w:rsidR="006A65D1" w:rsidRPr="00CA7F65">
        <w:rPr>
          <w:rFonts w:ascii="Times New Roman" w:hAnsi="Times New Roman"/>
          <w:szCs w:val="24"/>
          <w:lang w:val="ro-RO"/>
        </w:rPr>
        <w:t xml:space="preserve">în </w:t>
      </w:r>
      <w:r w:rsidR="00C818D8" w:rsidRPr="00CA7F65">
        <w:rPr>
          <w:rFonts w:ascii="Times New Roman" w:hAnsi="Times New Roman"/>
          <w:szCs w:val="24"/>
          <w:lang w:val="ro-RO"/>
        </w:rPr>
        <w:t>perioada de tranziție</w:t>
      </w:r>
      <w:r w:rsidRPr="00CA7F65">
        <w:rPr>
          <w:rFonts w:ascii="Times New Roman" w:hAnsi="Times New Roman"/>
          <w:szCs w:val="24"/>
          <w:lang w:val="ro-RO"/>
        </w:rPr>
        <w:t xml:space="preserve">; </w:t>
      </w:r>
    </w:p>
    <w:p w14:paraId="16E8920D" w14:textId="43261164"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R</w:t>
      </w:r>
      <w:r w:rsidR="008E5802" w:rsidRPr="00CA7F65">
        <w:rPr>
          <w:rFonts w:ascii="Times New Roman" w:hAnsi="Times New Roman"/>
          <w:i/>
          <w:szCs w:val="24"/>
        </w:rPr>
        <w:t>BAR</w:t>
      </w:r>
      <w:r w:rsidRPr="00CA7F65">
        <w:rPr>
          <w:rFonts w:ascii="Times New Roman" w:hAnsi="Times New Roman"/>
          <w:i/>
          <w:szCs w:val="24"/>
          <w:vertAlign w:val="subscript"/>
        </w:rPr>
        <w:t>t</w:t>
      </w:r>
      <w:r w:rsidR="00934741" w:rsidRPr="00CA7F65">
        <w:rPr>
          <w:rFonts w:ascii="Times New Roman" w:hAnsi="Times New Roman"/>
          <w:i/>
          <w:szCs w:val="24"/>
          <w:vertAlign w:val="subscript"/>
        </w:rPr>
        <w:t xml:space="preserve"> </w:t>
      </w:r>
      <w:r w:rsidRPr="00CA7F65">
        <w:rPr>
          <w:rFonts w:ascii="Times New Roman" w:hAnsi="Times New Roman"/>
          <w:szCs w:val="24"/>
        </w:rPr>
        <w:sym w:font="Symbol" w:char="F02D"/>
      </w:r>
      <w:r w:rsidR="00934741" w:rsidRPr="00CA7F65">
        <w:rPr>
          <w:rFonts w:ascii="Times New Roman" w:hAnsi="Times New Roman"/>
          <w:szCs w:val="24"/>
        </w:rPr>
        <w:t xml:space="preserve"> </w:t>
      </w:r>
      <w:r w:rsidRPr="00CA7F65">
        <w:rPr>
          <w:rFonts w:ascii="Times New Roman" w:hAnsi="Times New Roman"/>
          <w:szCs w:val="24"/>
        </w:rPr>
        <w:t>rentabilitatea bazei reglementate a activelor, în termeni reali, calculată înainte de impozitare</w:t>
      </w:r>
      <w:r w:rsidR="00316C86" w:rsidRPr="00CA7F65">
        <w:rPr>
          <w:rFonts w:ascii="Times New Roman" w:hAnsi="Times New Roman"/>
          <w:szCs w:val="24"/>
        </w:rPr>
        <w:t>,</w:t>
      </w:r>
      <w:r w:rsidRPr="00CA7F65">
        <w:rPr>
          <w:rFonts w:ascii="Times New Roman" w:hAnsi="Times New Roman"/>
          <w:szCs w:val="24"/>
        </w:rPr>
        <w:t xml:space="preserve"> </w:t>
      </w:r>
      <w:r w:rsidR="00316C86" w:rsidRPr="00CA7F65">
        <w:rPr>
          <w:rFonts w:ascii="Times New Roman" w:hAnsi="Times New Roman"/>
          <w:szCs w:val="24"/>
        </w:rPr>
        <w:t xml:space="preserve">așa cum este </w:t>
      </w:r>
      <w:r w:rsidRPr="00CA7F65">
        <w:rPr>
          <w:rFonts w:ascii="Times New Roman" w:hAnsi="Times New Roman"/>
          <w:szCs w:val="24"/>
        </w:rPr>
        <w:t xml:space="preserve">definită la </w:t>
      </w:r>
      <w:bookmarkStart w:id="42" w:name="_Hlt87065264"/>
      <w:r w:rsidR="00F90D2B" w:rsidRPr="00CA7F65">
        <w:rPr>
          <w:rFonts w:ascii="Times New Roman" w:hAnsi="Times New Roman"/>
          <w:szCs w:val="24"/>
        </w:rPr>
        <w:t>secţiunea</w:t>
      </w:r>
      <w:bookmarkEnd w:id="42"/>
      <w:r w:rsidR="00F90D2B" w:rsidRPr="00CA7F65">
        <w:rPr>
          <w:rFonts w:ascii="Times New Roman" w:hAnsi="Times New Roman"/>
          <w:szCs w:val="24"/>
        </w:rPr>
        <w:t>10</w:t>
      </w:r>
      <w:r w:rsidRPr="00CA7F65">
        <w:rPr>
          <w:rFonts w:ascii="Times New Roman" w:hAnsi="Times New Roman"/>
          <w:szCs w:val="24"/>
        </w:rPr>
        <w:t>;</w:t>
      </w:r>
    </w:p>
    <w:p w14:paraId="7337C15B" w14:textId="2675FAA1" w:rsidR="000F3728" w:rsidRPr="00CA7F65" w:rsidRDefault="000F3728" w:rsidP="00CA7F65">
      <w:pPr>
        <w:tabs>
          <w:tab w:val="left" w:pos="426"/>
        </w:tabs>
        <w:spacing w:line="360" w:lineRule="auto"/>
        <w:jc w:val="both"/>
        <w:rPr>
          <w:rFonts w:ascii="Times New Roman" w:hAnsi="Times New Roman"/>
          <w:szCs w:val="24"/>
        </w:rPr>
      </w:pPr>
      <w:bookmarkStart w:id="43" w:name="OLE_LINK2"/>
      <w:r w:rsidRPr="00CA7F65">
        <w:rPr>
          <w:rFonts w:ascii="Times New Roman" w:hAnsi="Times New Roman"/>
          <w:i/>
          <w:szCs w:val="24"/>
        </w:rPr>
        <w:t>X</w:t>
      </w:r>
      <w:r w:rsidRPr="00CA7F65">
        <w:rPr>
          <w:rFonts w:ascii="Times New Roman" w:hAnsi="Times New Roman"/>
          <w:i/>
          <w:szCs w:val="24"/>
          <w:vertAlign w:val="subscript"/>
        </w:rPr>
        <w:t>iniţial,eficienţă</w:t>
      </w:r>
      <w:r w:rsidRPr="00CA7F65">
        <w:rPr>
          <w:rFonts w:ascii="Times New Roman" w:hAnsi="Times New Roman"/>
          <w:szCs w:val="24"/>
        </w:rPr>
        <w:t xml:space="preserve"> </w:t>
      </w:r>
      <w:bookmarkEnd w:id="43"/>
      <w:r w:rsidRPr="00CA7F65">
        <w:rPr>
          <w:rFonts w:ascii="Times New Roman" w:hAnsi="Times New Roman"/>
          <w:szCs w:val="24"/>
        </w:rPr>
        <w:sym w:font="Symbol" w:char="F02D"/>
      </w:r>
      <w:r w:rsidRPr="00CA7F65">
        <w:rPr>
          <w:rFonts w:ascii="Times New Roman" w:hAnsi="Times New Roman"/>
          <w:szCs w:val="24"/>
        </w:rPr>
        <w:t xml:space="preserve"> factor</w:t>
      </w:r>
      <w:r w:rsidR="006D14F1" w:rsidRPr="00CA7F65">
        <w:rPr>
          <w:rFonts w:ascii="Times New Roman" w:hAnsi="Times New Roman"/>
          <w:szCs w:val="24"/>
        </w:rPr>
        <w:t>ul</w:t>
      </w:r>
      <w:r w:rsidRPr="00CA7F65">
        <w:rPr>
          <w:rFonts w:ascii="Times New Roman" w:hAnsi="Times New Roman"/>
          <w:szCs w:val="24"/>
        </w:rPr>
        <w:t xml:space="preserve"> de eficienţă ce se aplică costurilor controlabile</w:t>
      </w:r>
      <w:r w:rsidR="00815D76" w:rsidRPr="00CA7F65">
        <w:rPr>
          <w:rFonts w:ascii="Times New Roman" w:hAnsi="Times New Roman"/>
          <w:szCs w:val="24"/>
        </w:rPr>
        <w:t xml:space="preserve"> altele decât cele </w:t>
      </w:r>
      <w:r w:rsidR="00D52FF0" w:rsidRPr="00CA7F65">
        <w:rPr>
          <w:rFonts w:ascii="Times New Roman" w:hAnsi="Times New Roman"/>
          <w:szCs w:val="24"/>
        </w:rPr>
        <w:t xml:space="preserve">aferente securității muncii și cele </w:t>
      </w:r>
      <w:r w:rsidR="00815D76" w:rsidRPr="00CA7F65">
        <w:rPr>
          <w:rFonts w:ascii="Times New Roman" w:hAnsi="Times New Roman"/>
          <w:szCs w:val="24"/>
        </w:rPr>
        <w:t>legate de personal</w:t>
      </w:r>
      <w:r w:rsidR="00D43499" w:rsidRPr="00CA7F65">
        <w:rPr>
          <w:rFonts w:ascii="Times New Roman" w:hAnsi="Times New Roman"/>
          <w:szCs w:val="24"/>
        </w:rPr>
        <w:t>;</w:t>
      </w:r>
    </w:p>
    <w:p w14:paraId="3D01A896" w14:textId="1F56B42D" w:rsidR="000F3728" w:rsidRPr="00CA7F65" w:rsidRDefault="00040527"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V</w:t>
      </w:r>
      <w:r w:rsidRPr="00CA7F65">
        <w:rPr>
          <w:rFonts w:ascii="Times New Roman" w:hAnsi="Times New Roman"/>
          <w:i/>
          <w:szCs w:val="24"/>
          <w:vertAlign w:val="subscript"/>
        </w:rPr>
        <w:t>t</w:t>
      </w:r>
      <w:r w:rsidRPr="00CA7F65">
        <w:rPr>
          <w:rFonts w:ascii="Times New Roman" w:hAnsi="Times New Roman"/>
          <w:i/>
          <w:szCs w:val="24"/>
        </w:rPr>
        <w:t>(AA)</w:t>
      </w:r>
      <w:r w:rsidRPr="00CA7F65">
        <w:rPr>
          <w:rFonts w:ascii="Times New Roman" w:hAnsi="Times New Roman"/>
          <w:szCs w:val="24"/>
        </w:rPr>
        <w:t xml:space="preserve"> </w:t>
      </w:r>
      <w:r w:rsidR="00F43332" w:rsidRPr="00CA7F65">
        <w:rPr>
          <w:rFonts w:ascii="Times New Roman" w:hAnsi="Times New Roman"/>
          <w:szCs w:val="24"/>
        </w:rPr>
        <w:sym w:font="Symbol" w:char="F02D"/>
      </w:r>
      <w:r w:rsidRPr="00CA7F65">
        <w:rPr>
          <w:rFonts w:ascii="Times New Roman" w:hAnsi="Times New Roman"/>
          <w:szCs w:val="24"/>
        </w:rPr>
        <w:t xml:space="preserve"> venituri obţinute din alte activităţi ce utilizează resursele recunoscute pentru desfăşurarea activităţii de transport</w:t>
      </w:r>
      <w:r w:rsidR="00D43499" w:rsidRPr="00CA7F65">
        <w:rPr>
          <w:rFonts w:ascii="Times New Roman" w:hAnsi="Times New Roman"/>
          <w:szCs w:val="24"/>
        </w:rPr>
        <w:t>.</w:t>
      </w:r>
    </w:p>
    <w:p w14:paraId="03AD44F5" w14:textId="171CA90A" w:rsidR="0082036F" w:rsidRPr="00CA7F65" w:rsidRDefault="007F0E48" w:rsidP="00CA7F65">
      <w:pPr>
        <w:pStyle w:val="BodyText"/>
        <w:numPr>
          <w:ilvl w:val="1"/>
          <w:numId w:val="6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i/>
          <w:szCs w:val="24"/>
          <w:lang w:val="ro-RO"/>
        </w:rPr>
        <w:t>KV</w:t>
      </w:r>
      <w:r w:rsidRPr="00CA7F65">
        <w:rPr>
          <w:rFonts w:ascii="Times New Roman" w:hAnsi="Times New Roman"/>
          <w:i/>
          <w:szCs w:val="24"/>
          <w:vertAlign w:val="subscript"/>
          <w:lang w:val="ro-RO"/>
        </w:rPr>
        <w:t xml:space="preserve">p </w:t>
      </w:r>
      <w:r w:rsidRPr="00CA7F65">
        <w:rPr>
          <w:rFonts w:ascii="Times New Roman" w:hAnsi="Times New Roman"/>
          <w:szCs w:val="24"/>
          <w:lang w:val="ro-RO"/>
        </w:rPr>
        <w:sym w:font="Symbol" w:char="F02D"/>
      </w:r>
      <w:r w:rsidRPr="00CA7F65">
        <w:rPr>
          <w:rFonts w:ascii="Times New Roman" w:hAnsi="Times New Roman"/>
          <w:szCs w:val="24"/>
          <w:lang w:val="ro-RO"/>
        </w:rPr>
        <w:t xml:space="preserve"> corecţia venitului-ţintă iniţial </w:t>
      </w:r>
      <w:r w:rsidR="00F10B85" w:rsidRPr="00CA7F65">
        <w:rPr>
          <w:rFonts w:ascii="Times New Roman" w:hAnsi="Times New Roman"/>
          <w:szCs w:val="24"/>
          <w:lang w:val="ro-RO"/>
        </w:rPr>
        <w:t xml:space="preserve">se efectuează </w:t>
      </w:r>
      <w:r w:rsidR="00595443" w:rsidRPr="00CA7F65">
        <w:rPr>
          <w:rFonts w:ascii="Times New Roman" w:hAnsi="Times New Roman"/>
          <w:szCs w:val="24"/>
          <w:lang w:val="ro-RO"/>
        </w:rPr>
        <w:t xml:space="preserve">pentru </w:t>
      </w:r>
      <w:r w:rsidR="00D52FF0" w:rsidRPr="00CA7F65">
        <w:rPr>
          <w:rFonts w:ascii="Times New Roman" w:hAnsi="Times New Roman"/>
          <w:szCs w:val="24"/>
          <w:lang w:val="ro-RO"/>
        </w:rPr>
        <w:t xml:space="preserve">primul an al </w:t>
      </w:r>
      <w:r w:rsidRPr="00CA7F65">
        <w:rPr>
          <w:rFonts w:ascii="Times New Roman" w:hAnsi="Times New Roman"/>
          <w:szCs w:val="24"/>
          <w:lang w:val="ro-RO"/>
        </w:rPr>
        <w:t xml:space="preserve">perioadei de reglementare </w:t>
      </w:r>
      <w:r w:rsidRPr="00CA7F65">
        <w:rPr>
          <w:rFonts w:ascii="Times New Roman" w:hAnsi="Times New Roman"/>
          <w:i/>
          <w:szCs w:val="24"/>
          <w:lang w:val="ro-RO"/>
        </w:rPr>
        <w:t>p</w:t>
      </w:r>
      <w:r w:rsidRPr="00CA7F65" w:rsidDel="007E4FC0">
        <w:rPr>
          <w:rFonts w:ascii="Times New Roman" w:hAnsi="Times New Roman"/>
          <w:szCs w:val="24"/>
          <w:lang w:val="ro-RO"/>
        </w:rPr>
        <w:t xml:space="preserve"> </w:t>
      </w:r>
      <w:r w:rsidR="00F10B85" w:rsidRPr="00CA7F65">
        <w:rPr>
          <w:rFonts w:ascii="Times New Roman" w:hAnsi="Times New Roman"/>
          <w:szCs w:val="24"/>
          <w:lang w:val="ro-RO"/>
        </w:rPr>
        <w:t xml:space="preserve"> și </w:t>
      </w:r>
      <w:r w:rsidRPr="00CA7F65">
        <w:rPr>
          <w:rFonts w:ascii="Times New Roman" w:hAnsi="Times New Roman"/>
          <w:szCs w:val="24"/>
          <w:lang w:val="ro-RO"/>
        </w:rPr>
        <w:t>corespunde</w:t>
      </w:r>
      <w:r w:rsidRPr="00CA7F65">
        <w:rPr>
          <w:rFonts w:ascii="Times New Roman" w:hAnsi="Times New Roman"/>
          <w:i/>
          <w:szCs w:val="24"/>
          <w:lang w:val="ro-RO"/>
        </w:rPr>
        <w:t xml:space="preserve"> </w:t>
      </w:r>
      <w:r w:rsidRPr="00CA7F65">
        <w:rPr>
          <w:rFonts w:ascii="Times New Roman" w:hAnsi="Times New Roman"/>
          <w:szCs w:val="24"/>
          <w:lang w:val="ro-RO"/>
        </w:rPr>
        <w:t xml:space="preserve">corecţiilor de amortizare şi rentabilitate a activelor intrate în/ieşite din BAR în perioada de reglementare </w:t>
      </w:r>
      <w:r w:rsidRPr="00CA7F65">
        <w:rPr>
          <w:rFonts w:ascii="Times New Roman" w:hAnsi="Times New Roman"/>
          <w:i/>
          <w:szCs w:val="24"/>
          <w:lang w:val="ro-RO"/>
        </w:rPr>
        <w:t>p-1</w:t>
      </w:r>
      <w:r w:rsidRPr="00CA7F65">
        <w:rPr>
          <w:rFonts w:ascii="Times New Roman" w:hAnsi="Times New Roman"/>
          <w:szCs w:val="24"/>
          <w:lang w:val="ro-RO" w:eastAsia="en-US"/>
        </w:rPr>
        <w:t xml:space="preserve">. </w:t>
      </w:r>
      <w:r w:rsidR="0082036F" w:rsidRPr="00CA7F65">
        <w:rPr>
          <w:rFonts w:ascii="Times New Roman" w:hAnsi="Times New Roman"/>
          <w:szCs w:val="24"/>
          <w:lang w:val="ro-RO"/>
        </w:rPr>
        <w:t>Pentru cea de-a IV-a perioadǎ de reglementare,</w:t>
      </w:r>
      <w:r w:rsidR="0082036F" w:rsidRPr="00CA7F65">
        <w:rPr>
          <w:rFonts w:ascii="Times New Roman" w:hAnsi="Times New Roman"/>
          <w:i/>
          <w:szCs w:val="24"/>
          <w:lang w:val="ro-RO"/>
        </w:rPr>
        <w:t xml:space="preserve"> </w:t>
      </w:r>
      <w:r w:rsidR="0082036F" w:rsidRPr="00CA7F65">
        <w:rPr>
          <w:rFonts w:ascii="Times New Roman" w:hAnsi="Times New Roman"/>
          <w:szCs w:val="24"/>
          <w:lang w:val="ro-RO"/>
        </w:rPr>
        <w:t xml:space="preserve">factorul de corecţie a venitului-ţintă iniţial </w:t>
      </w:r>
      <w:r w:rsidR="00282C49" w:rsidRPr="00CA7F65">
        <w:rPr>
          <w:rFonts w:ascii="Times New Roman" w:hAnsi="Times New Roman"/>
          <w:i/>
          <w:szCs w:val="24"/>
          <w:lang w:val="ro-RO"/>
        </w:rPr>
        <w:t>KV</w:t>
      </w:r>
      <w:r w:rsidR="00282C49" w:rsidRPr="00CA7F65">
        <w:rPr>
          <w:rFonts w:ascii="Times New Roman" w:hAnsi="Times New Roman"/>
          <w:i/>
          <w:szCs w:val="24"/>
          <w:vertAlign w:val="subscript"/>
          <w:lang w:val="ro-RO"/>
        </w:rPr>
        <w:t>p</w:t>
      </w:r>
      <w:r w:rsidR="0082036F" w:rsidRPr="00CA7F65">
        <w:rPr>
          <w:rFonts w:ascii="Times New Roman" w:hAnsi="Times New Roman"/>
          <w:szCs w:val="24"/>
          <w:lang w:val="ro-RO"/>
        </w:rPr>
        <w:t xml:space="preserve"> </w:t>
      </w:r>
      <w:r w:rsidR="00595443" w:rsidRPr="00CA7F65">
        <w:rPr>
          <w:rFonts w:ascii="Times New Roman" w:hAnsi="Times New Roman"/>
          <w:szCs w:val="24"/>
          <w:lang w:val="ro-RO"/>
        </w:rPr>
        <w:t xml:space="preserve">pentru </w:t>
      </w:r>
      <w:r w:rsidR="00D52FF0" w:rsidRPr="00CA7F65">
        <w:rPr>
          <w:rFonts w:ascii="Times New Roman" w:hAnsi="Times New Roman"/>
          <w:szCs w:val="24"/>
          <w:lang w:val="ro-RO"/>
        </w:rPr>
        <w:t xml:space="preserve">primul </w:t>
      </w:r>
      <w:r w:rsidR="005D3F05" w:rsidRPr="00CA7F65">
        <w:rPr>
          <w:rFonts w:ascii="Times New Roman" w:hAnsi="Times New Roman"/>
          <w:szCs w:val="24"/>
          <w:lang w:val="ro-RO"/>
        </w:rPr>
        <w:t xml:space="preserve">an </w:t>
      </w:r>
      <w:r w:rsidR="0082036F" w:rsidRPr="00CA7F65">
        <w:rPr>
          <w:rFonts w:ascii="Times New Roman" w:hAnsi="Times New Roman"/>
          <w:szCs w:val="24"/>
          <w:lang w:val="ro-RO"/>
        </w:rPr>
        <w:t>cuprinde şi câştigurile de eficienţă peste ţintele stabilite pentru perioada de reglementare anterioară</w:t>
      </w:r>
      <w:r w:rsidRPr="00CA7F65">
        <w:rPr>
          <w:rFonts w:ascii="Times New Roman" w:hAnsi="Times New Roman"/>
          <w:szCs w:val="24"/>
          <w:lang w:val="ro-RO"/>
        </w:rPr>
        <w:t xml:space="preserve">, precum şi diferenţa dintre costurile de operare şi mentenanţǎ controlabile prognozate şi cele realizate în perioada de reglementare </w:t>
      </w:r>
      <w:r w:rsidRPr="00CA7F65">
        <w:rPr>
          <w:rFonts w:ascii="Times New Roman" w:hAnsi="Times New Roman"/>
          <w:i/>
          <w:szCs w:val="24"/>
          <w:lang w:val="ro-RO"/>
        </w:rPr>
        <w:t>p-1</w:t>
      </w:r>
      <w:r w:rsidRPr="00CA7F65">
        <w:rPr>
          <w:rFonts w:ascii="Times New Roman" w:hAnsi="Times New Roman"/>
          <w:szCs w:val="24"/>
          <w:lang w:val="ro-RO"/>
        </w:rPr>
        <w:t xml:space="preserve"> care nu reprezintǎ câştig de eficienţǎ</w:t>
      </w:r>
      <w:r w:rsidR="00C33E4C" w:rsidRPr="00CA7F65">
        <w:rPr>
          <w:rFonts w:ascii="Times New Roman" w:hAnsi="Times New Roman"/>
          <w:szCs w:val="24"/>
          <w:lang w:val="ro-RO"/>
        </w:rPr>
        <w:t>.</w:t>
      </w:r>
      <w:r w:rsidR="00482C0E" w:rsidRPr="00CA7F65">
        <w:rPr>
          <w:rFonts w:ascii="Times New Roman" w:hAnsi="Times New Roman"/>
          <w:szCs w:val="24"/>
          <w:lang w:val="ro-RO"/>
        </w:rPr>
        <w:t xml:space="preserve"> </w:t>
      </w:r>
    </w:p>
    <w:p w14:paraId="293B22E7" w14:textId="418DA11A" w:rsidR="005E037E" w:rsidRPr="00CA7F65" w:rsidRDefault="00C54B8C" w:rsidP="00CA7F65">
      <w:pPr>
        <w:pStyle w:val="BodyText"/>
        <w:numPr>
          <w:ilvl w:val="1"/>
          <w:numId w:val="6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Pentru cea de-a IV-a perioadǎ de reglementare, f</w:t>
      </w:r>
      <w:r w:rsidR="005E037E" w:rsidRPr="00CA7F65">
        <w:rPr>
          <w:rFonts w:ascii="Times New Roman" w:hAnsi="Times New Roman"/>
          <w:szCs w:val="24"/>
          <w:lang w:val="ro-RO"/>
        </w:rPr>
        <w:t>actorul de corecţie a venitului</w:t>
      </w:r>
      <w:r w:rsidR="00103D34" w:rsidRPr="00CA7F65">
        <w:rPr>
          <w:rFonts w:ascii="Times New Roman" w:hAnsi="Times New Roman"/>
          <w:szCs w:val="24"/>
          <w:lang w:val="ro-RO"/>
        </w:rPr>
        <w:t>-</w:t>
      </w:r>
      <w:r w:rsidR="005E037E" w:rsidRPr="00CA7F65">
        <w:rPr>
          <w:rFonts w:ascii="Times New Roman" w:hAnsi="Times New Roman"/>
          <w:szCs w:val="24"/>
          <w:lang w:val="ro-RO"/>
        </w:rPr>
        <w:t xml:space="preserve">ţintă iniţial </w:t>
      </w:r>
      <w:r w:rsidR="005E037E" w:rsidRPr="00CA7F65">
        <w:rPr>
          <w:rFonts w:ascii="Times New Roman" w:hAnsi="Times New Roman"/>
          <w:i/>
          <w:szCs w:val="24"/>
          <w:lang w:val="ro-RO"/>
        </w:rPr>
        <w:t>KV</w:t>
      </w:r>
      <w:r w:rsidR="005E037E" w:rsidRPr="00CA7F65">
        <w:rPr>
          <w:rFonts w:ascii="Times New Roman" w:hAnsi="Times New Roman"/>
          <w:i/>
          <w:szCs w:val="24"/>
          <w:vertAlign w:val="subscript"/>
          <w:lang w:val="ro-RO"/>
        </w:rPr>
        <w:t>p</w:t>
      </w:r>
      <w:r w:rsidR="008E1BCE" w:rsidRPr="00CA7F65">
        <w:rPr>
          <w:rFonts w:ascii="Times New Roman" w:hAnsi="Times New Roman"/>
          <w:szCs w:val="24"/>
          <w:lang w:val="ro-RO"/>
        </w:rPr>
        <w:t xml:space="preserve"> </w:t>
      </w:r>
      <w:r w:rsidR="00595443" w:rsidRPr="00CA7F65">
        <w:rPr>
          <w:rFonts w:ascii="Times New Roman" w:hAnsi="Times New Roman"/>
          <w:szCs w:val="24"/>
          <w:lang w:val="ro-RO"/>
        </w:rPr>
        <w:t xml:space="preserve">pentru </w:t>
      </w:r>
      <w:r w:rsidR="00C24935" w:rsidRPr="00CA7F65">
        <w:rPr>
          <w:rFonts w:ascii="Times New Roman" w:hAnsi="Times New Roman"/>
          <w:szCs w:val="24"/>
          <w:lang w:val="ro-RO"/>
        </w:rPr>
        <w:t>primul an al</w:t>
      </w:r>
      <w:r w:rsidR="005E037E" w:rsidRPr="00CA7F65">
        <w:rPr>
          <w:rFonts w:ascii="Times New Roman" w:hAnsi="Times New Roman"/>
          <w:szCs w:val="24"/>
          <w:lang w:val="ro-RO"/>
        </w:rPr>
        <w:t xml:space="preserve"> perioadei de reglementare </w:t>
      </w:r>
      <w:r w:rsidR="005E037E" w:rsidRPr="00CA7F65">
        <w:rPr>
          <w:rFonts w:ascii="Times New Roman" w:hAnsi="Times New Roman"/>
          <w:i/>
          <w:szCs w:val="24"/>
          <w:lang w:val="ro-RO"/>
        </w:rPr>
        <w:t>p</w:t>
      </w:r>
      <w:r w:rsidR="005E037E" w:rsidRPr="00CA7F65">
        <w:rPr>
          <w:rFonts w:ascii="Times New Roman" w:hAnsi="Times New Roman"/>
          <w:szCs w:val="24"/>
          <w:lang w:val="ro-RO"/>
        </w:rPr>
        <w:t xml:space="preserve">, asociat </w:t>
      </w:r>
      <w:r w:rsidR="006A1165" w:rsidRPr="00CA7F65">
        <w:rPr>
          <w:rFonts w:ascii="Times New Roman" w:hAnsi="Times New Roman"/>
          <w:szCs w:val="24"/>
          <w:lang w:val="ro-RO"/>
        </w:rPr>
        <w:t>planului de</w:t>
      </w:r>
      <w:r w:rsidR="005E037E" w:rsidRPr="00CA7F65">
        <w:rPr>
          <w:rFonts w:ascii="Times New Roman" w:hAnsi="Times New Roman"/>
          <w:szCs w:val="24"/>
          <w:lang w:val="ro-RO"/>
        </w:rPr>
        <w:t xml:space="preserve"> investiţii </w:t>
      </w:r>
      <w:r w:rsidR="008E1BCE" w:rsidRPr="00CA7F65">
        <w:rPr>
          <w:rFonts w:ascii="Times New Roman" w:hAnsi="Times New Roman"/>
          <w:i/>
          <w:szCs w:val="24"/>
          <w:lang w:val="ro-RO"/>
        </w:rPr>
        <w:t>I</w:t>
      </w:r>
      <w:r w:rsidR="008E1BCE" w:rsidRPr="00CA7F65">
        <w:rPr>
          <w:rFonts w:ascii="Times New Roman" w:hAnsi="Times New Roman"/>
          <w:i/>
          <w:szCs w:val="24"/>
          <w:vertAlign w:val="subscript"/>
          <w:lang w:val="ro-RO"/>
        </w:rPr>
        <w:t>p-1</w:t>
      </w:r>
      <w:r w:rsidR="008E1BCE" w:rsidRPr="00CA7F65">
        <w:rPr>
          <w:rFonts w:ascii="Times New Roman" w:hAnsi="Times New Roman"/>
          <w:i/>
          <w:szCs w:val="24"/>
          <w:lang w:val="ro-RO"/>
        </w:rPr>
        <w:t xml:space="preserve"> </w:t>
      </w:r>
      <w:r w:rsidR="005E037E" w:rsidRPr="00CA7F65">
        <w:rPr>
          <w:rFonts w:ascii="Times New Roman" w:hAnsi="Times New Roman"/>
          <w:szCs w:val="24"/>
          <w:lang w:val="ro-RO"/>
        </w:rPr>
        <w:t>(</w:t>
      </w:r>
      <w:r w:rsidR="008E1BCE" w:rsidRPr="00CA7F65">
        <w:rPr>
          <w:rFonts w:ascii="Times New Roman" w:hAnsi="Times New Roman"/>
          <w:szCs w:val="24"/>
          <w:lang w:val="ro-RO"/>
        </w:rPr>
        <w:t xml:space="preserve">mijloacelor </w:t>
      </w:r>
      <w:r w:rsidR="005E037E" w:rsidRPr="00CA7F65">
        <w:rPr>
          <w:rFonts w:ascii="Times New Roman" w:hAnsi="Times New Roman"/>
          <w:szCs w:val="24"/>
          <w:lang w:val="ro-RO"/>
        </w:rPr>
        <w:t xml:space="preserve">fixe aferente) prognozat de OTS şi aprobat de </w:t>
      </w:r>
      <w:r w:rsidR="00042D6C" w:rsidRPr="00CA7F65">
        <w:rPr>
          <w:rFonts w:ascii="Times New Roman" w:hAnsi="Times New Roman"/>
          <w:szCs w:val="24"/>
          <w:lang w:val="ro-RO"/>
        </w:rPr>
        <w:t>ANRE</w:t>
      </w:r>
      <w:r w:rsidR="005E037E" w:rsidRPr="00CA7F65">
        <w:rPr>
          <w:rFonts w:ascii="Times New Roman" w:hAnsi="Times New Roman"/>
          <w:szCs w:val="24"/>
          <w:lang w:val="ro-RO"/>
        </w:rPr>
        <w:t xml:space="preserve"> pentru perioada de reglementare </w:t>
      </w:r>
      <w:r w:rsidR="005E037E" w:rsidRPr="00CA7F65">
        <w:rPr>
          <w:rFonts w:ascii="Times New Roman" w:hAnsi="Times New Roman"/>
          <w:i/>
          <w:szCs w:val="24"/>
          <w:lang w:val="ro-RO"/>
        </w:rPr>
        <w:t>p-1</w:t>
      </w:r>
      <w:r w:rsidR="005E037E" w:rsidRPr="00CA7F65">
        <w:rPr>
          <w:rFonts w:ascii="Times New Roman" w:hAnsi="Times New Roman"/>
          <w:szCs w:val="24"/>
          <w:lang w:val="ro-RO"/>
        </w:rPr>
        <w:t xml:space="preserve"> </w:t>
      </w:r>
      <w:r w:rsidR="00C902C7" w:rsidRPr="00CA7F65">
        <w:rPr>
          <w:rFonts w:ascii="Times New Roman" w:hAnsi="Times New Roman"/>
          <w:szCs w:val="24"/>
          <w:lang w:val="ro-RO"/>
        </w:rPr>
        <w:t xml:space="preserve">şi </w:t>
      </w:r>
      <w:r w:rsidR="000F0AF2" w:rsidRPr="00CA7F65">
        <w:rPr>
          <w:rFonts w:ascii="Times New Roman" w:hAnsi="Times New Roman"/>
          <w:szCs w:val="24"/>
          <w:lang w:val="ro-RO"/>
        </w:rPr>
        <w:t>costurilor de operare şi mentenanţǎ controlabile</w:t>
      </w:r>
      <w:r w:rsidR="00C902C7" w:rsidRPr="00CA7F65">
        <w:rPr>
          <w:rFonts w:ascii="Times New Roman" w:hAnsi="Times New Roman"/>
          <w:szCs w:val="24"/>
          <w:lang w:val="ro-RO"/>
        </w:rPr>
        <w:t xml:space="preserve"> </w:t>
      </w:r>
      <w:r w:rsidR="005E037E" w:rsidRPr="00CA7F65">
        <w:rPr>
          <w:rFonts w:ascii="Times New Roman" w:hAnsi="Times New Roman"/>
          <w:szCs w:val="24"/>
          <w:lang w:val="ro-RO"/>
        </w:rPr>
        <w:t>se calculează cu formula:</w:t>
      </w:r>
    </w:p>
    <w:p w14:paraId="5CB6BEB9" w14:textId="0781B3A6" w:rsidR="005E037E" w:rsidRPr="00CA7F65" w:rsidRDefault="005E037E"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t>KV</w:t>
      </w:r>
      <w:r w:rsidRPr="00CA7F65">
        <w:rPr>
          <w:rFonts w:ascii="Times New Roman" w:hAnsi="Times New Roman"/>
          <w:i/>
          <w:szCs w:val="24"/>
          <w:vertAlign w:val="subscript"/>
          <w:lang w:val="ro-RO"/>
        </w:rPr>
        <w:t>p</w:t>
      </w:r>
      <w:r w:rsidRPr="00CA7F65">
        <w:rPr>
          <w:rFonts w:ascii="Times New Roman" w:hAnsi="Times New Roman"/>
          <w:i/>
          <w:szCs w:val="24"/>
          <w:lang w:val="ro-RO"/>
        </w:rPr>
        <w:t xml:space="preserve">=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p</w:t>
      </w:r>
      <w:r w:rsidRPr="00CA7F65">
        <w:rPr>
          <w:rFonts w:ascii="Times New Roman" w:hAnsi="Times New Roman"/>
          <w:i/>
          <w:szCs w:val="24"/>
          <w:lang w:val="ro-RO"/>
        </w:rPr>
        <w:t>(I</w:t>
      </w:r>
      <w:r w:rsidRPr="00CA7F65">
        <w:rPr>
          <w:rFonts w:ascii="Times New Roman" w:hAnsi="Times New Roman"/>
          <w:i/>
          <w:szCs w:val="24"/>
          <w:vertAlign w:val="subscript"/>
          <w:lang w:val="ro-RO"/>
        </w:rPr>
        <w:t>p-1</w:t>
      </w:r>
      <w:r w:rsidRPr="00CA7F65">
        <w:rPr>
          <w:rFonts w:ascii="Times New Roman" w:hAnsi="Times New Roman"/>
          <w:i/>
          <w:szCs w:val="24"/>
          <w:lang w:val="ro-RO"/>
        </w:rPr>
        <w:t xml:space="preserve">) </w:t>
      </w:r>
      <w:r w:rsidR="00781547" w:rsidRPr="00CA7F65">
        <w:rPr>
          <w:rFonts w:ascii="Times New Roman" w:hAnsi="Times New Roman"/>
          <w:i/>
          <w:szCs w:val="24"/>
          <w:lang w:val="ro-RO"/>
        </w:rPr>
        <w:t>+</w:t>
      </w:r>
      <w:r w:rsidR="00C902C7" w:rsidRPr="00CA7F65">
        <w:rPr>
          <w:rFonts w:ascii="Times New Roman" w:hAnsi="Times New Roman"/>
          <w:i/>
          <w:szCs w:val="24"/>
          <w:lang w:val="ro-RO"/>
        </w:rPr>
        <w:t xml:space="preserve"> </w:t>
      </w:r>
      <w:r w:rsidR="00C902C7" w:rsidRPr="00CA7F65">
        <w:rPr>
          <w:rFonts w:ascii="Times New Roman" w:hAnsi="Times New Roman"/>
          <w:i/>
          <w:szCs w:val="24"/>
          <w:lang w:val="ro-RO"/>
        </w:rPr>
        <w:sym w:font="Symbol" w:char="F044"/>
      </w:r>
      <w:r w:rsidR="00C902C7" w:rsidRPr="00CA7F65">
        <w:rPr>
          <w:rFonts w:ascii="Times New Roman" w:hAnsi="Times New Roman"/>
          <w:i/>
          <w:szCs w:val="24"/>
          <w:lang w:val="ro-RO"/>
        </w:rPr>
        <w:t>V</w:t>
      </w:r>
      <w:r w:rsidR="00C902C7" w:rsidRPr="00CA7F65">
        <w:rPr>
          <w:rFonts w:ascii="Times New Roman" w:hAnsi="Times New Roman"/>
          <w:i/>
          <w:szCs w:val="24"/>
          <w:vertAlign w:val="subscript"/>
          <w:lang w:val="ro-RO"/>
        </w:rPr>
        <w:t>p</w:t>
      </w:r>
      <w:r w:rsidR="00C902C7" w:rsidRPr="00CA7F65">
        <w:rPr>
          <w:rFonts w:ascii="Times New Roman" w:hAnsi="Times New Roman"/>
          <w:i/>
          <w:szCs w:val="24"/>
          <w:lang w:val="ro-RO"/>
        </w:rPr>
        <w:t>(E</w:t>
      </w:r>
      <w:r w:rsidR="00C902C7" w:rsidRPr="00CA7F65">
        <w:rPr>
          <w:rFonts w:ascii="Times New Roman" w:hAnsi="Times New Roman"/>
          <w:i/>
          <w:szCs w:val="24"/>
          <w:vertAlign w:val="subscript"/>
          <w:lang w:val="ro-RO"/>
        </w:rPr>
        <w:t>p-1</w:t>
      </w:r>
      <w:r w:rsidR="00C902C7" w:rsidRPr="00CA7F65">
        <w:rPr>
          <w:rFonts w:ascii="Times New Roman" w:hAnsi="Times New Roman"/>
          <w:i/>
          <w:szCs w:val="24"/>
          <w:lang w:val="ro-RO"/>
        </w:rPr>
        <w:t xml:space="preserve">)  </w:t>
      </w:r>
      <w:r w:rsidR="00781547" w:rsidRPr="00CA7F65">
        <w:rPr>
          <w:rFonts w:ascii="Times New Roman" w:hAnsi="Times New Roman"/>
          <w:i/>
          <w:szCs w:val="24"/>
          <w:lang w:val="ro-RO"/>
        </w:rPr>
        <w:t>+</w:t>
      </w:r>
      <w:r w:rsidR="00A94FB4" w:rsidRPr="00CA7F65">
        <w:rPr>
          <w:rFonts w:ascii="Times New Roman" w:hAnsi="Times New Roman"/>
          <w:i/>
          <w:szCs w:val="24"/>
          <w:lang w:val="ro-RO"/>
        </w:rPr>
        <w:t xml:space="preserve">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 xml:space="preserve">p </w:t>
      </w:r>
      <w:r w:rsidRPr="00CA7F65">
        <w:rPr>
          <w:rFonts w:ascii="Times New Roman" w:hAnsi="Times New Roman"/>
          <w:i/>
          <w:szCs w:val="24"/>
          <w:lang w:val="ro-RO"/>
        </w:rPr>
        <w:t>(</w:t>
      </w:r>
      <w:r w:rsidRPr="00CA7F65">
        <w:rPr>
          <w:rFonts w:ascii="Times New Roman" w:hAnsi="Times New Roman"/>
          <w:i/>
          <w:szCs w:val="24"/>
          <w:lang w:val="ro-RO"/>
        </w:rPr>
        <w:sym w:font="Symbol" w:char="F044"/>
      </w:r>
      <w:r w:rsidR="00652333" w:rsidRPr="00CA7F65">
        <w:rPr>
          <w:rFonts w:ascii="Times New Roman" w:hAnsi="Times New Roman"/>
          <w:i/>
          <w:szCs w:val="24"/>
          <w:lang w:val="ro-RO"/>
        </w:rPr>
        <w:t xml:space="preserve">CC </w:t>
      </w:r>
      <w:r w:rsidR="00652333" w:rsidRPr="00CA7F65">
        <w:rPr>
          <w:rFonts w:ascii="Times New Roman" w:hAnsi="Times New Roman"/>
          <w:i/>
          <w:szCs w:val="24"/>
          <w:vertAlign w:val="subscript"/>
          <w:lang w:val="ro-RO"/>
        </w:rPr>
        <w:t xml:space="preserve">nerealiz, </w:t>
      </w:r>
      <w:r w:rsidRPr="00CA7F65">
        <w:rPr>
          <w:rFonts w:ascii="Times New Roman" w:hAnsi="Times New Roman"/>
          <w:i/>
          <w:szCs w:val="24"/>
          <w:vertAlign w:val="subscript"/>
          <w:lang w:val="ro-RO"/>
        </w:rPr>
        <w:t>p-</w:t>
      </w:r>
      <w:r w:rsidR="00652333" w:rsidRPr="00CA7F65">
        <w:rPr>
          <w:rFonts w:ascii="Times New Roman" w:hAnsi="Times New Roman"/>
          <w:i/>
          <w:szCs w:val="24"/>
          <w:vertAlign w:val="subscript"/>
          <w:lang w:val="ro-RO"/>
        </w:rPr>
        <w:t>1</w:t>
      </w:r>
      <w:r w:rsidRPr="00CA7F65">
        <w:rPr>
          <w:rFonts w:ascii="Times New Roman" w:hAnsi="Times New Roman"/>
          <w:i/>
          <w:szCs w:val="24"/>
          <w:lang w:val="ro-RO"/>
        </w:rPr>
        <w:t>)</w:t>
      </w:r>
      <w:r w:rsidR="00D00848" w:rsidRPr="00CA7F65">
        <w:rPr>
          <w:rFonts w:ascii="Times New Roman" w:hAnsi="Times New Roman"/>
          <w:i/>
          <w:szCs w:val="24"/>
          <w:lang w:val="ro-RO"/>
        </w:rPr>
        <w:tab/>
      </w:r>
      <w:r w:rsidR="00D00848" w:rsidRPr="00CA7F65">
        <w:rPr>
          <w:rFonts w:ascii="Times New Roman" w:hAnsi="Times New Roman"/>
          <w:i/>
          <w:szCs w:val="24"/>
          <w:lang w:val="ro-RO"/>
        </w:rPr>
        <w:tab/>
      </w:r>
      <w:r w:rsidR="00D00848" w:rsidRPr="00CA7F65">
        <w:rPr>
          <w:rFonts w:ascii="Times New Roman" w:hAnsi="Times New Roman"/>
          <w:i/>
          <w:szCs w:val="24"/>
          <w:lang w:val="ro-RO"/>
        </w:rPr>
        <w:tab/>
      </w:r>
      <w:r w:rsidR="008C3602" w:rsidRPr="00CA7F65">
        <w:rPr>
          <w:rFonts w:ascii="Times New Roman" w:hAnsi="Times New Roman"/>
          <w:i/>
          <w:szCs w:val="24"/>
          <w:lang w:val="ro-RO"/>
        </w:rPr>
        <w:tab/>
      </w:r>
      <w:r w:rsidR="00D00848" w:rsidRPr="00CA7F65">
        <w:rPr>
          <w:rFonts w:ascii="Times New Roman" w:hAnsi="Times New Roman"/>
          <w:szCs w:val="24"/>
          <w:lang w:val="ro-RO"/>
        </w:rPr>
        <w:t>(</w:t>
      </w:r>
      <w:r w:rsidR="00687265" w:rsidRPr="00CA7F65">
        <w:rPr>
          <w:rFonts w:ascii="Times New Roman" w:hAnsi="Times New Roman"/>
          <w:szCs w:val="24"/>
          <w:lang w:val="ro-RO"/>
        </w:rPr>
        <w:t>l</w:t>
      </w:r>
      <w:r w:rsidR="00D00848" w:rsidRPr="00CA7F65">
        <w:rPr>
          <w:rFonts w:ascii="Times New Roman" w:hAnsi="Times New Roman"/>
          <w:szCs w:val="24"/>
          <w:lang w:val="ro-RO"/>
        </w:rPr>
        <w:t>ei) (</w:t>
      </w:r>
      <w:r w:rsidR="00706DF6" w:rsidRPr="00CA7F65">
        <w:rPr>
          <w:rFonts w:ascii="Times New Roman" w:hAnsi="Times New Roman"/>
          <w:szCs w:val="24"/>
          <w:lang w:val="ro-RO"/>
        </w:rPr>
        <w:t>2</w:t>
      </w:r>
      <w:r w:rsidR="00D00848" w:rsidRPr="00CA7F65">
        <w:rPr>
          <w:rFonts w:ascii="Times New Roman" w:hAnsi="Times New Roman"/>
          <w:szCs w:val="24"/>
          <w:lang w:val="ro-RO"/>
        </w:rPr>
        <w:t>)</w:t>
      </w:r>
    </w:p>
    <w:p w14:paraId="69BFB1FF" w14:textId="77777777" w:rsidR="005E037E" w:rsidRPr="00CA7F65" w:rsidRDefault="005E037E" w:rsidP="00CA7F65">
      <w:pPr>
        <w:pStyle w:val="BodyText"/>
        <w:tabs>
          <w:tab w:val="left" w:pos="426"/>
          <w:tab w:val="left" w:pos="1170"/>
        </w:tabs>
        <w:spacing w:before="0" w:line="360" w:lineRule="auto"/>
        <w:rPr>
          <w:rFonts w:ascii="Times New Roman" w:hAnsi="Times New Roman"/>
          <w:szCs w:val="24"/>
          <w:vertAlign w:val="subscript"/>
          <w:lang w:val="ro-RO"/>
        </w:rPr>
      </w:pPr>
      <w:r w:rsidRPr="00CA7F65">
        <w:rPr>
          <w:rFonts w:ascii="Times New Roman" w:hAnsi="Times New Roman"/>
          <w:szCs w:val="24"/>
          <w:lang w:val="ro-RO"/>
        </w:rPr>
        <w:t>unde:</w:t>
      </w:r>
    </w:p>
    <w:p w14:paraId="7A1C67F6" w14:textId="7C139874" w:rsidR="005E037E" w:rsidRPr="00CA7F65" w:rsidRDefault="005E037E"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p</w:t>
      </w:r>
      <w:r w:rsidRPr="00CA7F65">
        <w:rPr>
          <w:rFonts w:ascii="Times New Roman" w:hAnsi="Times New Roman"/>
          <w:i/>
          <w:szCs w:val="24"/>
          <w:lang w:val="ro-RO"/>
        </w:rPr>
        <w:t>(I</w:t>
      </w:r>
      <w:r w:rsidRPr="00CA7F65">
        <w:rPr>
          <w:rFonts w:ascii="Times New Roman" w:hAnsi="Times New Roman"/>
          <w:i/>
          <w:szCs w:val="24"/>
          <w:vertAlign w:val="subscript"/>
          <w:lang w:val="ro-RO"/>
        </w:rPr>
        <w:t>p-1</w:t>
      </w:r>
      <w:r w:rsidRPr="00CA7F65">
        <w:rPr>
          <w:rFonts w:ascii="Times New Roman" w:hAnsi="Times New Roman"/>
          <w:i/>
          <w:szCs w:val="24"/>
          <w:lang w:val="ro-RO"/>
        </w:rPr>
        <w:t xml:space="preserve">) </w:t>
      </w:r>
      <w:r w:rsidR="00BF7FED" w:rsidRPr="00CA7F65">
        <w:rPr>
          <w:rFonts w:ascii="Times New Roman" w:hAnsi="Times New Roman"/>
          <w:szCs w:val="24"/>
          <w:lang w:val="ro-RO"/>
        </w:rPr>
        <w:t xml:space="preserve">- </w:t>
      </w:r>
      <w:r w:rsidRPr="00CA7F65">
        <w:rPr>
          <w:rFonts w:ascii="Times New Roman" w:hAnsi="Times New Roman"/>
          <w:szCs w:val="24"/>
          <w:lang w:val="ro-RO"/>
        </w:rPr>
        <w:t xml:space="preserve">corecţia </w:t>
      </w:r>
      <w:r w:rsidR="00C54B8C" w:rsidRPr="00CA7F65">
        <w:rPr>
          <w:rFonts w:ascii="Times New Roman" w:hAnsi="Times New Roman"/>
          <w:szCs w:val="24"/>
          <w:lang w:val="ro-RO"/>
        </w:rPr>
        <w:t xml:space="preserve">de amortizare şi rentabilitate a activelor intrate în/ieşite din BAR </w:t>
      </w:r>
      <w:r w:rsidRPr="00CA7F65">
        <w:rPr>
          <w:rFonts w:ascii="Times New Roman" w:hAnsi="Times New Roman"/>
          <w:szCs w:val="24"/>
          <w:lang w:val="ro-RO"/>
        </w:rPr>
        <w:t xml:space="preserve">în perioada de reglementare </w:t>
      </w:r>
      <w:r w:rsidRPr="00CA7F65">
        <w:rPr>
          <w:rFonts w:ascii="Times New Roman" w:hAnsi="Times New Roman"/>
          <w:i/>
          <w:szCs w:val="24"/>
          <w:lang w:val="ro-RO"/>
        </w:rPr>
        <w:t>p-1</w:t>
      </w:r>
      <w:r w:rsidR="00797C3B" w:rsidRPr="00CA7F65">
        <w:rPr>
          <w:rFonts w:ascii="Times New Roman" w:hAnsi="Times New Roman"/>
          <w:szCs w:val="24"/>
          <w:lang w:val="ro-RO"/>
        </w:rPr>
        <w:t xml:space="preserve"> şi în perioada de tranziţie</w:t>
      </w:r>
      <w:r w:rsidR="00307904" w:rsidRPr="00CA7F65">
        <w:rPr>
          <w:rFonts w:ascii="Times New Roman" w:hAnsi="Times New Roman"/>
          <w:szCs w:val="24"/>
          <w:lang w:val="ro-RO"/>
        </w:rPr>
        <w:t>;</w:t>
      </w:r>
    </w:p>
    <w:p w14:paraId="2ECD50E3" w14:textId="4B730CF2" w:rsidR="00C902C7" w:rsidRPr="00CA7F65" w:rsidRDefault="00C902C7"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p</w:t>
      </w:r>
      <w:r w:rsidRPr="00CA7F65">
        <w:rPr>
          <w:rFonts w:ascii="Times New Roman" w:hAnsi="Times New Roman"/>
          <w:i/>
          <w:szCs w:val="24"/>
          <w:lang w:val="ro-RO"/>
        </w:rPr>
        <w:t>(E</w:t>
      </w:r>
      <w:r w:rsidRPr="00CA7F65">
        <w:rPr>
          <w:rFonts w:ascii="Times New Roman" w:hAnsi="Times New Roman"/>
          <w:i/>
          <w:szCs w:val="24"/>
          <w:vertAlign w:val="subscript"/>
          <w:lang w:val="ro-RO"/>
        </w:rPr>
        <w:t>p-1</w:t>
      </w:r>
      <w:r w:rsidRPr="00CA7F65">
        <w:rPr>
          <w:rFonts w:ascii="Times New Roman" w:hAnsi="Times New Roman"/>
          <w:i/>
          <w:szCs w:val="24"/>
          <w:lang w:val="ro-RO"/>
        </w:rPr>
        <w:t xml:space="preserve">)  - </w:t>
      </w:r>
      <w:r w:rsidRPr="00CA7F65">
        <w:rPr>
          <w:rFonts w:ascii="Times New Roman" w:hAnsi="Times New Roman"/>
          <w:szCs w:val="24"/>
          <w:lang w:val="ro-RO"/>
        </w:rPr>
        <w:t xml:space="preserve">corecţia datorată câştigurilor de eficienţă peste ţintele stabilite pentru perioada de reglementare </w:t>
      </w:r>
      <w:r w:rsidR="00DC482B" w:rsidRPr="00CA7F65">
        <w:rPr>
          <w:rFonts w:ascii="Times New Roman" w:hAnsi="Times New Roman"/>
          <w:szCs w:val="24"/>
          <w:lang w:val="ro-RO"/>
        </w:rPr>
        <w:t xml:space="preserve"> </w:t>
      </w:r>
      <w:r w:rsidR="008E1BCE" w:rsidRPr="00CA7F65">
        <w:rPr>
          <w:rFonts w:ascii="Times New Roman" w:hAnsi="Times New Roman"/>
          <w:i/>
          <w:szCs w:val="24"/>
          <w:lang w:val="ro-RO"/>
        </w:rPr>
        <w:t>p-1</w:t>
      </w:r>
      <w:r w:rsidRPr="00CA7F65">
        <w:rPr>
          <w:rFonts w:ascii="Times New Roman" w:hAnsi="Times New Roman"/>
          <w:szCs w:val="24"/>
          <w:lang w:val="ro-RO"/>
        </w:rPr>
        <w:t>;</w:t>
      </w:r>
    </w:p>
    <w:p w14:paraId="15A4EC82" w14:textId="2C74125D" w:rsidR="00C7705F" w:rsidRPr="00CA7F65" w:rsidRDefault="005E037E"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 xml:space="preserve">p </w:t>
      </w:r>
      <w:r w:rsidRPr="00CA7F65">
        <w:rPr>
          <w:rFonts w:ascii="Times New Roman" w:hAnsi="Times New Roman"/>
          <w:i/>
          <w:szCs w:val="24"/>
          <w:lang w:val="ro-RO"/>
        </w:rPr>
        <w:t>(</w:t>
      </w:r>
      <w:r w:rsidRPr="00CA7F65">
        <w:rPr>
          <w:rFonts w:ascii="Times New Roman" w:hAnsi="Times New Roman"/>
          <w:i/>
          <w:szCs w:val="24"/>
          <w:lang w:val="ro-RO"/>
        </w:rPr>
        <w:sym w:font="Symbol" w:char="F044"/>
      </w:r>
      <w:r w:rsidR="00652333" w:rsidRPr="00CA7F65">
        <w:rPr>
          <w:rFonts w:ascii="Times New Roman" w:hAnsi="Times New Roman"/>
          <w:i/>
          <w:szCs w:val="24"/>
          <w:lang w:val="ro-RO"/>
        </w:rPr>
        <w:t xml:space="preserve">CC </w:t>
      </w:r>
      <w:r w:rsidR="00652333" w:rsidRPr="00CA7F65">
        <w:rPr>
          <w:rFonts w:ascii="Times New Roman" w:hAnsi="Times New Roman"/>
          <w:i/>
          <w:szCs w:val="24"/>
          <w:vertAlign w:val="subscript"/>
          <w:lang w:val="ro-RO"/>
        </w:rPr>
        <w:t xml:space="preserve">nerealiz, </w:t>
      </w:r>
      <w:r w:rsidR="007A6734" w:rsidRPr="00CA7F65">
        <w:rPr>
          <w:rFonts w:ascii="Times New Roman" w:hAnsi="Times New Roman"/>
          <w:i/>
          <w:szCs w:val="24"/>
          <w:vertAlign w:val="subscript"/>
          <w:lang w:val="ro-RO"/>
        </w:rPr>
        <w:t>p</w:t>
      </w:r>
      <w:r w:rsidRPr="00CA7F65">
        <w:rPr>
          <w:rFonts w:ascii="Times New Roman" w:hAnsi="Times New Roman"/>
          <w:i/>
          <w:szCs w:val="24"/>
          <w:vertAlign w:val="subscript"/>
          <w:lang w:val="ro-RO"/>
        </w:rPr>
        <w:t>-</w:t>
      </w:r>
      <w:r w:rsidR="00652333" w:rsidRPr="00CA7F65">
        <w:rPr>
          <w:rFonts w:ascii="Times New Roman" w:hAnsi="Times New Roman"/>
          <w:i/>
          <w:szCs w:val="24"/>
          <w:vertAlign w:val="subscript"/>
          <w:lang w:val="ro-RO"/>
        </w:rPr>
        <w:t>1</w:t>
      </w:r>
      <w:r w:rsidRPr="00CA7F65">
        <w:rPr>
          <w:rFonts w:ascii="Times New Roman" w:hAnsi="Times New Roman"/>
          <w:i/>
          <w:szCs w:val="24"/>
          <w:lang w:val="ro-RO"/>
        </w:rPr>
        <w:t>)</w:t>
      </w:r>
      <w:r w:rsidR="00F43332" w:rsidRPr="00CA7F65">
        <w:rPr>
          <w:rFonts w:ascii="Times New Roman" w:hAnsi="Times New Roman"/>
          <w:szCs w:val="24"/>
          <w:lang w:val="ro-RO"/>
        </w:rPr>
        <w:t xml:space="preserve"> </w:t>
      </w:r>
      <w:r w:rsidR="00F43332" w:rsidRPr="00CA7F65">
        <w:rPr>
          <w:rFonts w:ascii="Times New Roman" w:hAnsi="Times New Roman"/>
          <w:szCs w:val="24"/>
          <w:lang w:val="ro-RO"/>
        </w:rPr>
        <w:sym w:font="Symbol" w:char="F02D"/>
      </w:r>
      <w:r w:rsidRPr="00CA7F65">
        <w:rPr>
          <w:rFonts w:ascii="Times New Roman" w:hAnsi="Times New Roman"/>
          <w:i/>
          <w:szCs w:val="24"/>
          <w:lang w:val="ro-RO"/>
        </w:rPr>
        <w:t xml:space="preserve"> </w:t>
      </w:r>
      <w:r w:rsidRPr="00CA7F65">
        <w:rPr>
          <w:rFonts w:ascii="Times New Roman" w:hAnsi="Times New Roman"/>
          <w:szCs w:val="24"/>
          <w:lang w:val="ro-RO"/>
        </w:rPr>
        <w:t xml:space="preserve">corecţia datorată diferenţei </w:t>
      </w:r>
      <w:r w:rsidR="00652333" w:rsidRPr="00CA7F65">
        <w:rPr>
          <w:rFonts w:ascii="Times New Roman" w:hAnsi="Times New Roman"/>
          <w:szCs w:val="24"/>
          <w:lang w:val="ro-RO"/>
        </w:rPr>
        <w:t xml:space="preserve">dintre costurile de operare şi mentenanţǎ controlabile prognozate şi </w:t>
      </w:r>
      <w:r w:rsidR="00E57A63" w:rsidRPr="00CA7F65">
        <w:rPr>
          <w:rFonts w:ascii="Times New Roman" w:hAnsi="Times New Roman"/>
          <w:szCs w:val="24"/>
          <w:lang w:val="ro-RO"/>
        </w:rPr>
        <w:t xml:space="preserve">cele </w:t>
      </w:r>
      <w:r w:rsidR="00652333" w:rsidRPr="00CA7F65">
        <w:rPr>
          <w:rFonts w:ascii="Times New Roman" w:hAnsi="Times New Roman"/>
          <w:szCs w:val="24"/>
          <w:lang w:val="ro-RO"/>
        </w:rPr>
        <w:t xml:space="preserve">realizate în perioada de reglementare </w:t>
      </w:r>
      <w:r w:rsidR="00652333" w:rsidRPr="00CA7F65">
        <w:rPr>
          <w:rFonts w:ascii="Times New Roman" w:hAnsi="Times New Roman"/>
          <w:i/>
          <w:szCs w:val="24"/>
          <w:lang w:val="ro-RO"/>
        </w:rPr>
        <w:t>p-1</w:t>
      </w:r>
      <w:r w:rsidR="00652333" w:rsidRPr="00CA7F65">
        <w:rPr>
          <w:rFonts w:ascii="Times New Roman" w:hAnsi="Times New Roman"/>
          <w:szCs w:val="24"/>
          <w:lang w:val="ro-RO"/>
        </w:rPr>
        <w:t xml:space="preserve"> </w:t>
      </w:r>
      <w:r w:rsidR="00316C86" w:rsidRPr="00CA7F65">
        <w:rPr>
          <w:rFonts w:ascii="Times New Roman" w:hAnsi="Times New Roman"/>
          <w:szCs w:val="24"/>
          <w:lang w:val="ro-RO"/>
        </w:rPr>
        <w:t xml:space="preserve">și în perioada de tranziție </w:t>
      </w:r>
      <w:r w:rsidR="00652333" w:rsidRPr="00CA7F65">
        <w:rPr>
          <w:rFonts w:ascii="Times New Roman" w:hAnsi="Times New Roman"/>
          <w:szCs w:val="24"/>
          <w:lang w:val="ro-RO"/>
        </w:rPr>
        <w:t>care nu reprezintǎ câştig de eficienţǎ</w:t>
      </w:r>
      <w:r w:rsidR="00001EF0" w:rsidRPr="00CA7F65">
        <w:rPr>
          <w:rFonts w:ascii="Times New Roman" w:hAnsi="Times New Roman"/>
          <w:szCs w:val="24"/>
          <w:lang w:val="ro-RO"/>
        </w:rPr>
        <w:t>.</w:t>
      </w:r>
    </w:p>
    <w:p w14:paraId="13DB50BE" w14:textId="1D0FA3AA" w:rsidR="00C902C7" w:rsidRPr="00CA7F65" w:rsidRDefault="00EE3BF3" w:rsidP="00CA7F65">
      <w:pPr>
        <w:pStyle w:val="BodyText"/>
        <w:numPr>
          <w:ilvl w:val="1"/>
          <w:numId w:val="6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 </w:t>
      </w:r>
      <w:r w:rsidR="00175730" w:rsidRPr="00CA7F65">
        <w:rPr>
          <w:rFonts w:ascii="Times New Roman" w:hAnsi="Times New Roman"/>
          <w:szCs w:val="24"/>
          <w:lang w:val="ro-RO"/>
        </w:rPr>
        <w:t xml:space="preserve">Veniturile obţinute din alte activităţi ce utilizează resursele recunoscute pentru desfăşurarea activităţii de transport aferente </w:t>
      </w:r>
      <w:r w:rsidR="00A40C20" w:rsidRPr="00CA7F65">
        <w:rPr>
          <w:rFonts w:ascii="Times New Roman" w:hAnsi="Times New Roman"/>
          <w:szCs w:val="24"/>
          <w:lang w:val="ro-RO"/>
        </w:rPr>
        <w:t>anului</w:t>
      </w:r>
      <w:r w:rsidR="00175730" w:rsidRPr="00CA7F65">
        <w:rPr>
          <w:rFonts w:ascii="Times New Roman" w:hAnsi="Times New Roman"/>
          <w:szCs w:val="24"/>
          <w:lang w:val="ro-RO"/>
        </w:rPr>
        <w:t xml:space="preserve"> </w:t>
      </w:r>
      <w:r w:rsidR="00175730" w:rsidRPr="00CA7F65">
        <w:rPr>
          <w:rFonts w:ascii="Times New Roman" w:hAnsi="Times New Roman"/>
          <w:i/>
          <w:szCs w:val="24"/>
          <w:lang w:val="ro-RO"/>
        </w:rPr>
        <w:t>t</w:t>
      </w:r>
      <w:r w:rsidR="00175730" w:rsidRPr="00CA7F65">
        <w:rPr>
          <w:rFonts w:ascii="Times New Roman" w:hAnsi="Times New Roman"/>
          <w:szCs w:val="24"/>
          <w:lang w:val="ro-RO"/>
        </w:rPr>
        <w:t xml:space="preserve"> </w:t>
      </w:r>
      <w:r w:rsidR="00175730" w:rsidRPr="00CA7F65">
        <w:rPr>
          <w:rFonts w:ascii="Times New Roman" w:hAnsi="Times New Roman"/>
          <w:i/>
          <w:szCs w:val="24"/>
          <w:lang w:val="ro-RO"/>
        </w:rPr>
        <w:t>- V</w:t>
      </w:r>
      <w:r w:rsidR="00175730" w:rsidRPr="00CA7F65">
        <w:rPr>
          <w:rFonts w:ascii="Times New Roman" w:hAnsi="Times New Roman"/>
          <w:i/>
          <w:szCs w:val="24"/>
          <w:vertAlign w:val="subscript"/>
          <w:lang w:val="ro-RO"/>
        </w:rPr>
        <w:t>t</w:t>
      </w:r>
      <w:r w:rsidR="00175730" w:rsidRPr="00CA7F65">
        <w:rPr>
          <w:rFonts w:ascii="Times New Roman" w:hAnsi="Times New Roman"/>
          <w:i/>
          <w:szCs w:val="24"/>
          <w:lang w:val="ro-RO"/>
        </w:rPr>
        <w:t>(AA)</w:t>
      </w:r>
      <w:r w:rsidR="00175730" w:rsidRPr="00CA7F65">
        <w:rPr>
          <w:rFonts w:ascii="Times New Roman" w:hAnsi="Times New Roman"/>
          <w:szCs w:val="24"/>
          <w:lang w:val="ro-RO"/>
        </w:rPr>
        <w:t xml:space="preserve"> cuprind: venituri din </w:t>
      </w:r>
      <w:r w:rsidR="00811114" w:rsidRPr="00CA7F65">
        <w:rPr>
          <w:rFonts w:ascii="Times New Roman" w:hAnsi="Times New Roman"/>
          <w:szCs w:val="24"/>
          <w:lang w:val="ro-RO"/>
        </w:rPr>
        <w:t>utilizarea SEN pentru schimburile de energie electrică programate cu țările perimetrice</w:t>
      </w:r>
      <w:r w:rsidR="00EC6D12" w:rsidRPr="00CA7F65">
        <w:rPr>
          <w:rFonts w:ascii="Times New Roman" w:hAnsi="Times New Roman"/>
          <w:szCs w:val="24"/>
          <w:lang w:val="ro-RO"/>
        </w:rPr>
        <w:t xml:space="preserve"> </w:t>
      </w:r>
      <w:r w:rsidR="00AD04C5" w:rsidRPr="00CA7F65">
        <w:rPr>
          <w:rFonts w:ascii="Times New Roman" w:hAnsi="Times New Roman"/>
          <w:szCs w:val="24"/>
          <w:lang w:val="ro-RO"/>
        </w:rPr>
        <w:t xml:space="preserve">potrivit prevederilor </w:t>
      </w:r>
      <w:r w:rsidR="00001EF0" w:rsidRPr="00CA7F65">
        <w:rPr>
          <w:rFonts w:ascii="Times New Roman" w:hAnsi="Times New Roman"/>
          <w:szCs w:val="24"/>
          <w:lang w:val="ro-RO"/>
        </w:rPr>
        <w:t xml:space="preserve">Secţiunii </w:t>
      </w:r>
      <w:r w:rsidR="00316C86" w:rsidRPr="00CA7F65">
        <w:rPr>
          <w:rFonts w:ascii="Times New Roman" w:hAnsi="Times New Roman"/>
          <w:szCs w:val="24"/>
          <w:lang w:val="ro-RO"/>
        </w:rPr>
        <w:t>nr.</w:t>
      </w:r>
      <w:r w:rsidR="00001EF0" w:rsidRPr="00CA7F65">
        <w:rPr>
          <w:rFonts w:ascii="Times New Roman" w:hAnsi="Times New Roman"/>
          <w:szCs w:val="24"/>
          <w:lang w:val="ro-RO"/>
        </w:rPr>
        <w:t>7</w:t>
      </w:r>
      <w:r w:rsidR="00175730" w:rsidRPr="00CA7F65">
        <w:rPr>
          <w:rFonts w:ascii="Times New Roman" w:hAnsi="Times New Roman"/>
          <w:szCs w:val="24"/>
          <w:lang w:val="ro-RO"/>
        </w:rPr>
        <w:t>, venituri din energi</w:t>
      </w:r>
      <w:r w:rsidR="00045FB4" w:rsidRPr="00CA7F65">
        <w:rPr>
          <w:rFonts w:ascii="Times New Roman" w:hAnsi="Times New Roman"/>
          <w:szCs w:val="24"/>
          <w:lang w:val="ro-RO"/>
        </w:rPr>
        <w:t>e</w:t>
      </w:r>
      <w:r w:rsidR="00175730" w:rsidRPr="00CA7F65">
        <w:rPr>
          <w:rFonts w:ascii="Times New Roman" w:hAnsi="Times New Roman"/>
          <w:szCs w:val="24"/>
          <w:lang w:val="ro-RO"/>
        </w:rPr>
        <w:t xml:space="preserve"> electrică reactivă, venituri din alte prestaţii, alte venituri de exploatare</w:t>
      </w:r>
      <w:r w:rsidR="00EB3F8C" w:rsidRPr="00CA7F65">
        <w:rPr>
          <w:rFonts w:ascii="Times New Roman" w:hAnsi="Times New Roman"/>
          <w:szCs w:val="24"/>
          <w:lang w:val="ro-RO"/>
        </w:rPr>
        <w:t xml:space="preserve"> </w:t>
      </w:r>
      <w:r w:rsidR="00EB3F8C" w:rsidRPr="00CA7F65">
        <w:rPr>
          <w:rFonts w:ascii="Times New Roman" w:hAnsi="Times New Roman"/>
          <w:szCs w:val="24"/>
          <w:lang w:val="ro-RO" w:eastAsia="en-US"/>
        </w:rPr>
        <w:t>(cu excep</w:t>
      </w:r>
      <w:r w:rsidR="00AF6E90" w:rsidRPr="00CA7F65">
        <w:rPr>
          <w:rFonts w:ascii="Times New Roman" w:hAnsi="Times New Roman"/>
          <w:szCs w:val="24"/>
          <w:lang w:val="ro-RO" w:eastAsia="en-US"/>
        </w:rPr>
        <w:t>ţ</w:t>
      </w:r>
      <w:r w:rsidR="00EB3F8C" w:rsidRPr="00CA7F65">
        <w:rPr>
          <w:rFonts w:ascii="Times New Roman" w:hAnsi="Times New Roman"/>
          <w:szCs w:val="24"/>
          <w:lang w:val="ro-RO" w:eastAsia="en-US"/>
        </w:rPr>
        <w:t xml:space="preserve">ia veniturilor </w:t>
      </w:r>
      <w:r w:rsidR="00AA37D5" w:rsidRPr="00CA7F65">
        <w:rPr>
          <w:rFonts w:ascii="Times New Roman" w:hAnsi="Times New Roman"/>
          <w:szCs w:val="24"/>
          <w:lang w:val="ro-RO" w:eastAsia="en-US"/>
        </w:rPr>
        <w:t>ob</w:t>
      </w:r>
      <w:r w:rsidR="00AF6E90" w:rsidRPr="00CA7F65">
        <w:rPr>
          <w:rFonts w:ascii="Times New Roman" w:hAnsi="Times New Roman"/>
          <w:szCs w:val="24"/>
          <w:lang w:val="ro-RO" w:eastAsia="en-US"/>
        </w:rPr>
        <w:t>ţ</w:t>
      </w:r>
      <w:r w:rsidR="00AA37D5" w:rsidRPr="00CA7F65">
        <w:rPr>
          <w:rFonts w:ascii="Times New Roman" w:hAnsi="Times New Roman"/>
          <w:szCs w:val="24"/>
          <w:lang w:val="ro-RO" w:eastAsia="en-US"/>
        </w:rPr>
        <w:t xml:space="preserve">inute </w:t>
      </w:r>
      <w:r w:rsidR="00EB3F8C" w:rsidRPr="00CA7F65">
        <w:rPr>
          <w:rFonts w:ascii="Times New Roman" w:hAnsi="Times New Roman"/>
          <w:szCs w:val="24"/>
          <w:lang w:val="ro-RO" w:eastAsia="en-US"/>
        </w:rPr>
        <w:t xml:space="preserve">din dezmembrări nevalorificate, a </w:t>
      </w:r>
      <w:r w:rsidR="00AA37D5" w:rsidRPr="00CA7F65">
        <w:rPr>
          <w:rFonts w:ascii="Times New Roman" w:hAnsi="Times New Roman"/>
          <w:szCs w:val="24"/>
          <w:lang w:val="ro-RO" w:eastAsia="en-US"/>
        </w:rPr>
        <w:t>celor înregistrate în contabilitate la nivelul</w:t>
      </w:r>
      <w:r w:rsidR="00EB3F8C" w:rsidRPr="00CA7F65">
        <w:rPr>
          <w:rFonts w:ascii="Times New Roman" w:hAnsi="Times New Roman"/>
          <w:szCs w:val="24"/>
          <w:lang w:val="ro-RO" w:eastAsia="en-US"/>
        </w:rPr>
        <w:t xml:space="preserve"> cheltuielilor cu amortizarea mijloacelor fixe realizate din contribu</w:t>
      </w:r>
      <w:r w:rsidR="00AF6E90" w:rsidRPr="00CA7F65">
        <w:rPr>
          <w:rFonts w:ascii="Times New Roman" w:hAnsi="Times New Roman"/>
          <w:szCs w:val="24"/>
          <w:lang w:val="ro-RO" w:eastAsia="en-US"/>
        </w:rPr>
        <w:t>ţ</w:t>
      </w:r>
      <w:r w:rsidR="00EB3F8C" w:rsidRPr="00CA7F65">
        <w:rPr>
          <w:rFonts w:ascii="Times New Roman" w:hAnsi="Times New Roman"/>
          <w:szCs w:val="24"/>
          <w:lang w:val="ro-RO" w:eastAsia="en-US"/>
        </w:rPr>
        <w:t>ii financiare</w:t>
      </w:r>
      <w:r w:rsidR="00733992" w:rsidRPr="00CA7F65">
        <w:rPr>
          <w:rFonts w:ascii="Times New Roman" w:hAnsi="Times New Roman"/>
          <w:szCs w:val="24"/>
          <w:lang w:val="ro-RO" w:eastAsia="en-US"/>
        </w:rPr>
        <w:t>,</w:t>
      </w:r>
      <w:r w:rsidR="00EB3F8C" w:rsidRPr="00CA7F65">
        <w:rPr>
          <w:rFonts w:ascii="Times New Roman" w:hAnsi="Times New Roman"/>
          <w:szCs w:val="24"/>
          <w:lang w:val="ro-RO" w:eastAsia="en-US"/>
        </w:rPr>
        <w:t xml:space="preserve"> a </w:t>
      </w:r>
      <w:r w:rsidR="00724B78" w:rsidRPr="00CA7F65">
        <w:rPr>
          <w:rFonts w:ascii="Times New Roman" w:hAnsi="Times New Roman"/>
          <w:szCs w:val="24"/>
          <w:lang w:val="ro-RO" w:eastAsia="en-US"/>
        </w:rPr>
        <w:t>celor provenite din</w:t>
      </w:r>
      <w:r w:rsidR="00EB3F8C" w:rsidRPr="00CA7F65">
        <w:rPr>
          <w:rFonts w:ascii="Times New Roman" w:hAnsi="Times New Roman"/>
          <w:szCs w:val="24"/>
          <w:lang w:val="ro-RO" w:eastAsia="en-US"/>
        </w:rPr>
        <w:t xml:space="preserve"> valorificarea bunurilor apar</w:t>
      </w:r>
      <w:r w:rsidR="00AF6E90" w:rsidRPr="00CA7F65">
        <w:rPr>
          <w:rFonts w:ascii="Times New Roman" w:hAnsi="Times New Roman"/>
          <w:szCs w:val="24"/>
          <w:lang w:val="ro-RO" w:eastAsia="en-US"/>
        </w:rPr>
        <w:t>ţ</w:t>
      </w:r>
      <w:r w:rsidR="00EB3F8C" w:rsidRPr="00CA7F65">
        <w:rPr>
          <w:rFonts w:ascii="Times New Roman" w:hAnsi="Times New Roman"/>
          <w:szCs w:val="24"/>
          <w:lang w:val="ro-RO" w:eastAsia="en-US"/>
        </w:rPr>
        <w:t>inând domeniului public al statului</w:t>
      </w:r>
      <w:r w:rsidR="00733992" w:rsidRPr="00CA7F65">
        <w:rPr>
          <w:rFonts w:ascii="Times New Roman" w:hAnsi="Times New Roman"/>
          <w:b/>
          <w:szCs w:val="24"/>
          <w:lang w:val="ro-RO" w:eastAsia="en-US"/>
        </w:rPr>
        <w:t xml:space="preserve"> </w:t>
      </w:r>
      <w:r w:rsidR="00733992" w:rsidRPr="00CA7F65">
        <w:rPr>
          <w:rFonts w:ascii="Times New Roman" w:hAnsi="Times New Roman"/>
          <w:szCs w:val="24"/>
          <w:lang w:val="ro-RO" w:eastAsia="en-US"/>
        </w:rPr>
        <w:t>şi a celor rezultate din anularea provizioanelor</w:t>
      </w:r>
      <w:r w:rsidR="00DC0F93" w:rsidRPr="00CA7F65">
        <w:rPr>
          <w:rFonts w:ascii="Times New Roman" w:hAnsi="Times New Roman"/>
          <w:szCs w:val="24"/>
          <w:lang w:val="ro-RO" w:eastAsia="en-US"/>
        </w:rPr>
        <w:t>, a celor provenite din recuperarea cheltuielilor de judecată şi a altor cheltuieli asociate</w:t>
      </w:r>
      <w:r w:rsidR="00EB3F8C" w:rsidRPr="00CA7F65">
        <w:rPr>
          <w:rFonts w:ascii="Times New Roman" w:hAnsi="Times New Roman"/>
          <w:szCs w:val="24"/>
          <w:lang w:val="ro-RO" w:eastAsia="en-US"/>
        </w:rPr>
        <w:t>)</w:t>
      </w:r>
      <w:r w:rsidR="00175730" w:rsidRPr="00CA7F65">
        <w:rPr>
          <w:rFonts w:ascii="Times New Roman" w:hAnsi="Times New Roman"/>
          <w:szCs w:val="24"/>
          <w:lang w:val="ro-RO"/>
        </w:rPr>
        <w:t>.</w:t>
      </w:r>
    </w:p>
    <w:p w14:paraId="282A6D2C" w14:textId="153C5A49" w:rsidR="00B10AF8" w:rsidRPr="00CA7F65" w:rsidRDefault="00B10AF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1B2CB3" w:rsidRPr="00CA7F65">
        <w:rPr>
          <w:rFonts w:ascii="Times New Roman" w:hAnsi="Times New Roman"/>
          <w:szCs w:val="24"/>
          <w:lang w:val="ro-RO"/>
        </w:rPr>
        <w:t xml:space="preserve">Factorul de eficienţă </w:t>
      </w:r>
      <w:r w:rsidR="001B2CB3" w:rsidRPr="00CA7F65">
        <w:rPr>
          <w:rFonts w:ascii="Times New Roman" w:hAnsi="Times New Roman"/>
          <w:i/>
          <w:szCs w:val="24"/>
          <w:lang w:val="ro-RO"/>
        </w:rPr>
        <w:t>X</w:t>
      </w:r>
      <w:r w:rsidR="001B2CB3" w:rsidRPr="00CA7F65">
        <w:rPr>
          <w:rFonts w:ascii="Times New Roman" w:hAnsi="Times New Roman"/>
          <w:i/>
          <w:szCs w:val="24"/>
          <w:vertAlign w:val="subscript"/>
          <w:lang w:val="ro-RO"/>
        </w:rPr>
        <w:t>iniţial,eficienţă</w:t>
      </w:r>
      <w:r w:rsidR="001B2CB3" w:rsidRPr="00CA7F65">
        <w:rPr>
          <w:rFonts w:ascii="Times New Roman" w:hAnsi="Times New Roman"/>
          <w:szCs w:val="24"/>
          <w:lang w:val="ro-RO"/>
        </w:rPr>
        <w:t xml:space="preserve"> </w:t>
      </w:r>
      <w:r w:rsidR="00434054" w:rsidRPr="00CA7F65">
        <w:rPr>
          <w:rFonts w:ascii="Times New Roman" w:hAnsi="Times New Roman"/>
          <w:szCs w:val="24"/>
          <w:lang w:val="ro-RO"/>
        </w:rPr>
        <w:t>este aplicat</w:t>
      </w:r>
      <w:r w:rsidR="001B2CB3" w:rsidRPr="00CA7F65">
        <w:rPr>
          <w:rFonts w:ascii="Times New Roman" w:hAnsi="Times New Roman"/>
          <w:szCs w:val="24"/>
          <w:lang w:val="ro-RO"/>
        </w:rPr>
        <w:t xml:space="preserve"> costurilor controlabile altele decât cele </w:t>
      </w:r>
      <w:r w:rsidR="008C2F44" w:rsidRPr="00CA7F65">
        <w:rPr>
          <w:rFonts w:ascii="Times New Roman" w:hAnsi="Times New Roman"/>
          <w:szCs w:val="24"/>
          <w:lang w:val="ro-RO"/>
        </w:rPr>
        <w:t xml:space="preserve">aferente securității muncii și cele </w:t>
      </w:r>
      <w:r w:rsidR="001B2CB3" w:rsidRPr="00CA7F65">
        <w:rPr>
          <w:rFonts w:ascii="Times New Roman" w:hAnsi="Times New Roman"/>
          <w:szCs w:val="24"/>
          <w:lang w:val="ro-RO"/>
        </w:rPr>
        <w:t>legate de personal</w:t>
      </w:r>
      <w:r w:rsidR="008C2F44" w:rsidRPr="00CA7F65">
        <w:rPr>
          <w:rFonts w:ascii="Times New Roman" w:hAnsi="Times New Roman"/>
          <w:szCs w:val="24"/>
          <w:lang w:val="ro-RO"/>
        </w:rPr>
        <w:t>, începând cu primul an al perioadei de reglementare</w:t>
      </w:r>
      <w:r w:rsidR="001B2CB3" w:rsidRPr="00CA7F65">
        <w:rPr>
          <w:rFonts w:ascii="Times New Roman" w:hAnsi="Times New Roman"/>
          <w:szCs w:val="24"/>
          <w:lang w:val="ro-RO"/>
        </w:rPr>
        <w:t xml:space="preserve">. </w:t>
      </w:r>
    </w:p>
    <w:p w14:paraId="7EAAEAFA" w14:textId="72A708E6" w:rsidR="007A1E32" w:rsidRPr="00CA7F65" w:rsidRDefault="00042D6C" w:rsidP="00CA7F65">
      <w:pPr>
        <w:pStyle w:val="BodyText"/>
        <w:numPr>
          <w:ilvl w:val="0"/>
          <w:numId w:val="11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ANRE</w:t>
      </w:r>
      <w:r w:rsidR="00B10AF8" w:rsidRPr="00CA7F65">
        <w:rPr>
          <w:rFonts w:ascii="Times New Roman" w:hAnsi="Times New Roman"/>
          <w:szCs w:val="24"/>
          <w:lang w:val="ro-RO"/>
        </w:rPr>
        <w:t xml:space="preserve"> impune reducerea treptată a costurilor prevăzute la alin. (1) și absorbția constantă a ineficienței prin creșterea anuală a țintelor de eficiență. </w:t>
      </w:r>
      <w:r w:rsidR="001B2CB3" w:rsidRPr="00CA7F65">
        <w:rPr>
          <w:rFonts w:ascii="Times New Roman" w:hAnsi="Times New Roman"/>
          <w:szCs w:val="24"/>
          <w:lang w:val="ro-RO"/>
        </w:rPr>
        <w:t xml:space="preserve">Factorul </w:t>
      </w:r>
      <w:r w:rsidR="00B10AF8" w:rsidRPr="00CA7F65">
        <w:rPr>
          <w:rFonts w:ascii="Times New Roman" w:hAnsi="Times New Roman"/>
          <w:i/>
          <w:szCs w:val="24"/>
          <w:lang w:val="ro-RO"/>
        </w:rPr>
        <w:t>X</w:t>
      </w:r>
      <w:r w:rsidR="00B10AF8" w:rsidRPr="00CA7F65">
        <w:rPr>
          <w:rFonts w:ascii="Times New Roman" w:hAnsi="Times New Roman"/>
          <w:i/>
          <w:szCs w:val="24"/>
          <w:vertAlign w:val="subscript"/>
          <w:lang w:val="ro-RO"/>
        </w:rPr>
        <w:t>iniţial,eficienţă</w:t>
      </w:r>
      <w:r w:rsidR="00B10AF8" w:rsidRPr="00CA7F65">
        <w:rPr>
          <w:rFonts w:ascii="Times New Roman" w:hAnsi="Times New Roman"/>
          <w:szCs w:val="24"/>
          <w:lang w:val="ro-RO"/>
        </w:rPr>
        <w:t xml:space="preserve"> se stabileşte de </w:t>
      </w:r>
      <w:r w:rsidRPr="00CA7F65">
        <w:rPr>
          <w:rFonts w:ascii="Times New Roman" w:hAnsi="Times New Roman"/>
          <w:szCs w:val="24"/>
          <w:lang w:val="ro-RO"/>
        </w:rPr>
        <w:t>ANRE</w:t>
      </w:r>
      <w:r w:rsidR="00B10AF8" w:rsidRPr="00CA7F65">
        <w:rPr>
          <w:rFonts w:ascii="Times New Roman" w:hAnsi="Times New Roman"/>
          <w:szCs w:val="24"/>
          <w:lang w:val="ro-RO"/>
        </w:rPr>
        <w:t xml:space="preserve"> </w:t>
      </w:r>
      <w:r w:rsidR="00620D47" w:rsidRPr="00CA7F65">
        <w:rPr>
          <w:rFonts w:ascii="Times New Roman" w:hAnsi="Times New Roman"/>
          <w:szCs w:val="24"/>
          <w:lang w:val="ro-RO"/>
        </w:rPr>
        <w:t>la o valoare de minim 1%</w:t>
      </w:r>
      <w:r w:rsidR="00734E16" w:rsidRPr="00CA7F65">
        <w:rPr>
          <w:rFonts w:ascii="Times New Roman" w:hAnsi="Times New Roman"/>
          <w:szCs w:val="24"/>
          <w:lang w:val="ro-RO"/>
        </w:rPr>
        <w:t xml:space="preserve"> şi maxim 2%</w:t>
      </w:r>
      <w:r w:rsidR="00620D47" w:rsidRPr="00CA7F65">
        <w:rPr>
          <w:rFonts w:ascii="Times New Roman" w:hAnsi="Times New Roman"/>
          <w:szCs w:val="24"/>
          <w:lang w:val="ro-RO"/>
        </w:rPr>
        <w:t xml:space="preserve">, care este constantǎ </w:t>
      </w:r>
      <w:r w:rsidR="001B2CB3" w:rsidRPr="00CA7F65">
        <w:rPr>
          <w:rFonts w:ascii="Times New Roman" w:hAnsi="Times New Roman"/>
          <w:szCs w:val="24"/>
          <w:lang w:val="ro-RO"/>
        </w:rPr>
        <w:t xml:space="preserve">pentru </w:t>
      </w:r>
      <w:r w:rsidR="00620D47" w:rsidRPr="00CA7F65">
        <w:rPr>
          <w:rFonts w:ascii="Times New Roman" w:hAnsi="Times New Roman"/>
          <w:szCs w:val="24"/>
          <w:lang w:val="ro-RO"/>
        </w:rPr>
        <w:t xml:space="preserve">toţi anii </w:t>
      </w:r>
      <w:r w:rsidR="001B2CB3" w:rsidRPr="00CA7F65">
        <w:rPr>
          <w:rFonts w:ascii="Times New Roman" w:hAnsi="Times New Roman"/>
          <w:szCs w:val="24"/>
          <w:lang w:val="ro-RO"/>
        </w:rPr>
        <w:t>unei perioade de reglementare.</w:t>
      </w:r>
      <w:r w:rsidR="00434054" w:rsidRPr="00CA7F65">
        <w:rPr>
          <w:rFonts w:ascii="Times New Roman" w:hAnsi="Times New Roman"/>
          <w:szCs w:val="24"/>
          <w:lang w:val="ro-RO"/>
        </w:rPr>
        <w:t xml:space="preserve"> </w:t>
      </w:r>
    </w:p>
    <w:p w14:paraId="675701BA" w14:textId="77777777" w:rsidR="00316C86" w:rsidRPr="00CA7F65" w:rsidRDefault="00316C86" w:rsidP="00CA7F65">
      <w:pPr>
        <w:pStyle w:val="BodyText"/>
        <w:tabs>
          <w:tab w:val="left" w:pos="426"/>
          <w:tab w:val="left" w:pos="1170"/>
        </w:tabs>
        <w:spacing w:before="0" w:line="360" w:lineRule="auto"/>
        <w:rPr>
          <w:rFonts w:ascii="Times New Roman" w:hAnsi="Times New Roman"/>
          <w:szCs w:val="24"/>
          <w:lang w:val="ro-RO"/>
        </w:rPr>
      </w:pPr>
    </w:p>
    <w:p w14:paraId="30A50816" w14:textId="77777777" w:rsidR="000F3728" w:rsidRPr="00CA7F65" w:rsidRDefault="00AF6E90" w:rsidP="00CA7F65">
      <w:pPr>
        <w:pStyle w:val="BodyText"/>
        <w:tabs>
          <w:tab w:val="left" w:pos="426"/>
          <w:tab w:val="left" w:pos="1170"/>
        </w:tabs>
        <w:spacing w:before="0" w:line="360" w:lineRule="auto"/>
        <w:rPr>
          <w:rFonts w:ascii="Times New Roman" w:hAnsi="Times New Roman"/>
          <w:b/>
          <w:szCs w:val="24"/>
          <w:lang w:val="ro-RO"/>
        </w:rPr>
      </w:pPr>
      <w:r w:rsidRPr="00CA7F65">
        <w:rPr>
          <w:rFonts w:ascii="Times New Roman" w:hAnsi="Times New Roman"/>
          <w:b/>
          <w:szCs w:val="24"/>
          <w:lang w:val="ro-RO"/>
        </w:rPr>
        <w:t xml:space="preserve">Secţiunea 3. </w:t>
      </w:r>
      <w:r w:rsidR="000F3728" w:rsidRPr="00CA7F65">
        <w:rPr>
          <w:rFonts w:ascii="Times New Roman" w:hAnsi="Times New Roman"/>
          <w:b/>
          <w:szCs w:val="24"/>
          <w:lang w:val="ro-RO"/>
        </w:rPr>
        <w:t xml:space="preserve">Costurile de </w:t>
      </w:r>
      <w:r w:rsidR="00555A3A" w:rsidRPr="00CA7F65">
        <w:rPr>
          <w:rFonts w:ascii="Times New Roman" w:hAnsi="Times New Roman"/>
          <w:b/>
          <w:szCs w:val="24"/>
          <w:lang w:val="ro-RO"/>
        </w:rPr>
        <w:t>operare şi mentenanţă</w:t>
      </w:r>
    </w:p>
    <w:p w14:paraId="4634037E" w14:textId="66641D97"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eastAsia="en-US"/>
        </w:rPr>
      </w:pPr>
      <w:bookmarkStart w:id="44" w:name="_Ref82245723"/>
      <w:r w:rsidRPr="00CA7F65">
        <w:rPr>
          <w:rFonts w:ascii="Times New Roman" w:hAnsi="Times New Roman"/>
          <w:i/>
          <w:szCs w:val="24"/>
          <w:lang w:val="ro-RO"/>
        </w:rPr>
        <w:t xml:space="preserve">Costurile de </w:t>
      </w:r>
      <w:r w:rsidRPr="00CA7F65">
        <w:rPr>
          <w:rStyle w:val="Hyperlink"/>
          <w:rFonts w:ascii="Times New Roman" w:hAnsi="Times New Roman"/>
          <w:i/>
          <w:color w:val="auto"/>
          <w:szCs w:val="24"/>
          <w:u w:val="none"/>
          <w:lang w:val="ro-RO"/>
        </w:rPr>
        <w:t>operare şi mentenanţă</w:t>
      </w:r>
      <w:r w:rsidRPr="00CA7F65">
        <w:rPr>
          <w:rFonts w:ascii="Times New Roman" w:hAnsi="Times New Roman"/>
          <w:szCs w:val="24"/>
          <w:lang w:val="ro-RO"/>
        </w:rPr>
        <w:t xml:space="preserve"> reprezintă costuri fixe, diferenţiate în costuri controlabile şi costuri necontrolabile</w:t>
      </w:r>
      <w:r w:rsidR="00D2255B" w:rsidRPr="00CA7F65">
        <w:rPr>
          <w:rFonts w:ascii="Times New Roman" w:hAnsi="Times New Roman"/>
          <w:szCs w:val="24"/>
          <w:lang w:val="ro-RO"/>
        </w:rPr>
        <w:t>.</w:t>
      </w:r>
      <w:bookmarkEnd w:id="30"/>
      <w:bookmarkEnd w:id="44"/>
    </w:p>
    <w:p w14:paraId="5476C7E6" w14:textId="77777777" w:rsidR="008F3E7F" w:rsidRPr="00CA7F65" w:rsidRDefault="008F3E7F" w:rsidP="00CA7F65">
      <w:pPr>
        <w:pStyle w:val="BodyTextIndent3"/>
        <w:tabs>
          <w:tab w:val="left" w:pos="426"/>
        </w:tabs>
        <w:spacing w:before="0" w:after="0" w:line="360" w:lineRule="auto"/>
        <w:ind w:left="0"/>
        <w:rPr>
          <w:rFonts w:ascii="Times New Roman" w:hAnsi="Times New Roman"/>
          <w:szCs w:val="24"/>
          <w:lang w:val="ro-RO" w:eastAsia="en-US"/>
        </w:rPr>
      </w:pPr>
    </w:p>
    <w:p w14:paraId="6BDF9533" w14:textId="7C2D7686" w:rsidR="00D91AA6" w:rsidRPr="00CA7F65" w:rsidRDefault="00D1360C" w:rsidP="00CA7F65">
      <w:pPr>
        <w:tabs>
          <w:tab w:val="left" w:pos="426"/>
        </w:tabs>
        <w:spacing w:line="360" w:lineRule="auto"/>
        <w:jc w:val="both"/>
        <w:rPr>
          <w:rFonts w:ascii="Times New Roman" w:hAnsi="Times New Roman"/>
          <w:b/>
          <w:i/>
          <w:szCs w:val="24"/>
        </w:rPr>
      </w:pPr>
      <w:r w:rsidRPr="00CA7F65">
        <w:rPr>
          <w:rFonts w:ascii="Times New Roman" w:hAnsi="Times New Roman"/>
          <w:b/>
          <w:i/>
          <w:szCs w:val="24"/>
        </w:rPr>
        <w:t>3.1.</w:t>
      </w:r>
      <w:r w:rsidR="00316C86" w:rsidRPr="00CA7F65">
        <w:rPr>
          <w:rFonts w:ascii="Times New Roman" w:hAnsi="Times New Roman"/>
          <w:b/>
          <w:i/>
          <w:szCs w:val="24"/>
        </w:rPr>
        <w:t xml:space="preserve"> </w:t>
      </w:r>
      <w:r w:rsidR="00D91AA6" w:rsidRPr="00CA7F65">
        <w:rPr>
          <w:rFonts w:ascii="Times New Roman" w:hAnsi="Times New Roman"/>
          <w:b/>
          <w:i/>
          <w:szCs w:val="24"/>
        </w:rPr>
        <w:t>Costurile de operare și mentenanță controlabile</w:t>
      </w:r>
    </w:p>
    <w:p w14:paraId="7B6BACC6" w14:textId="597BC0BA" w:rsidR="00BB11A9"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45" w:name="_Ref56265162"/>
      <w:r w:rsidRPr="00CA7F65">
        <w:rPr>
          <w:rFonts w:ascii="Times New Roman" w:hAnsi="Times New Roman"/>
          <w:szCs w:val="24"/>
          <w:lang w:val="ro-RO"/>
        </w:rPr>
        <w:t xml:space="preserve">Costurile de </w:t>
      </w:r>
      <w:r w:rsidRPr="00CA7F65">
        <w:rPr>
          <w:rStyle w:val="Hyperlink"/>
          <w:rFonts w:ascii="Times New Roman" w:hAnsi="Times New Roman"/>
          <w:color w:val="auto"/>
          <w:szCs w:val="24"/>
          <w:u w:val="none"/>
          <w:lang w:val="ro-RO"/>
        </w:rPr>
        <w:t xml:space="preserve">operare şi mentenanţă </w:t>
      </w:r>
      <w:r w:rsidRPr="00CA7F65">
        <w:rPr>
          <w:rFonts w:ascii="Times New Roman" w:hAnsi="Times New Roman"/>
          <w:szCs w:val="24"/>
          <w:lang w:val="ro-RO" w:eastAsia="en-US"/>
        </w:rPr>
        <w:t>controlabile</w:t>
      </w:r>
      <w:r w:rsidR="00F832FD" w:rsidRPr="00CA7F65">
        <w:rPr>
          <w:rFonts w:ascii="Times New Roman" w:hAnsi="Times New Roman"/>
          <w:szCs w:val="24"/>
          <w:lang w:val="ro-RO" w:eastAsia="en-US"/>
        </w:rPr>
        <w:t xml:space="preserve"> </w:t>
      </w:r>
      <w:r w:rsidR="008430E1" w:rsidRPr="00CA7F65">
        <w:rPr>
          <w:rFonts w:ascii="Times New Roman" w:hAnsi="Times New Roman"/>
          <w:szCs w:val="24"/>
          <w:lang w:val="ro-RO"/>
        </w:rPr>
        <w:t xml:space="preserve">reprezintă cheltuieli de exploatare deductibile fiscal în limita prevederilor legale în vigoare, al căror nivel și oportunitate pot fi controlate prin decizii de management sau asupra cărora </w:t>
      </w:r>
      <w:r w:rsidR="00A675E6" w:rsidRPr="00CA7F65">
        <w:rPr>
          <w:rFonts w:ascii="Times New Roman" w:hAnsi="Times New Roman"/>
          <w:szCs w:val="24"/>
          <w:lang w:val="ro-RO"/>
        </w:rPr>
        <w:t>OTS</w:t>
      </w:r>
      <w:r w:rsidR="008430E1" w:rsidRPr="00CA7F65">
        <w:rPr>
          <w:rFonts w:ascii="Times New Roman" w:hAnsi="Times New Roman"/>
          <w:szCs w:val="24"/>
          <w:lang w:val="ro-RO"/>
        </w:rPr>
        <w:t xml:space="preserve"> poate acționa direct pentru creșterea eficienței activității privind prestarea serviciului de transport al energie</w:t>
      </w:r>
      <w:r w:rsidR="00A675E6" w:rsidRPr="00CA7F65">
        <w:rPr>
          <w:rFonts w:ascii="Times New Roman" w:hAnsi="Times New Roman"/>
          <w:szCs w:val="24"/>
          <w:lang w:val="ro-RO"/>
        </w:rPr>
        <w:t>i</w:t>
      </w:r>
      <w:r w:rsidR="008430E1" w:rsidRPr="00CA7F65">
        <w:rPr>
          <w:rFonts w:ascii="Times New Roman" w:hAnsi="Times New Roman"/>
          <w:szCs w:val="24"/>
          <w:lang w:val="ro-RO"/>
        </w:rPr>
        <w:t xml:space="preserve"> electrice și </w:t>
      </w:r>
      <w:r w:rsidRPr="00CA7F65">
        <w:rPr>
          <w:rFonts w:ascii="Times New Roman" w:hAnsi="Times New Roman"/>
          <w:szCs w:val="24"/>
          <w:lang w:val="ro-RO"/>
        </w:rPr>
        <w:t>cuprind</w:t>
      </w:r>
      <w:r w:rsidR="008430E1" w:rsidRPr="00CA7F65">
        <w:rPr>
          <w:rFonts w:ascii="Times New Roman" w:hAnsi="Times New Roman"/>
          <w:szCs w:val="24"/>
          <w:lang w:val="ro-RO"/>
        </w:rPr>
        <w:t xml:space="preserve"> </w:t>
      </w:r>
      <w:r w:rsidR="004F1131" w:rsidRPr="00CA7F65">
        <w:rPr>
          <w:rFonts w:ascii="Times New Roman" w:hAnsi="Times New Roman"/>
          <w:szCs w:val="24"/>
          <w:lang w:val="ro-RO"/>
        </w:rPr>
        <w:t xml:space="preserve">în principal, </w:t>
      </w:r>
      <w:r w:rsidR="008430E1" w:rsidRPr="00CA7F65">
        <w:rPr>
          <w:rFonts w:ascii="Times New Roman" w:hAnsi="Times New Roman"/>
          <w:szCs w:val="24"/>
          <w:lang w:val="ro-RO"/>
        </w:rPr>
        <w:t>fără a fi limitate la, următoarele</w:t>
      </w:r>
      <w:r w:rsidRPr="00CA7F65">
        <w:rPr>
          <w:rFonts w:ascii="Times New Roman" w:hAnsi="Times New Roman"/>
          <w:szCs w:val="24"/>
          <w:lang w:val="ro-RO"/>
        </w:rPr>
        <w:t>:</w:t>
      </w:r>
      <w:bookmarkEnd w:id="45"/>
      <w:r w:rsidR="00BB11A9" w:rsidRPr="00CA7F65">
        <w:rPr>
          <w:rFonts w:ascii="Times New Roman" w:hAnsi="Times New Roman"/>
          <w:szCs w:val="24"/>
          <w:lang w:val="ro-RO"/>
        </w:rPr>
        <w:t xml:space="preserve"> </w:t>
      </w:r>
    </w:p>
    <w:p w14:paraId="6CD033D2" w14:textId="4DC0A7F2" w:rsidR="000F3728" w:rsidRPr="00CA7F65" w:rsidRDefault="00595443" w:rsidP="00CA7F65">
      <w:pPr>
        <w:numPr>
          <w:ilvl w:val="0"/>
          <w:numId w:val="31"/>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cheltuieli </w:t>
      </w:r>
      <w:r w:rsidR="000F3728" w:rsidRPr="00CA7F65">
        <w:rPr>
          <w:rFonts w:ascii="Times New Roman" w:hAnsi="Times New Roman"/>
          <w:szCs w:val="24"/>
        </w:rPr>
        <w:t>cu materii prime şi materiale consumabile;</w:t>
      </w:r>
    </w:p>
    <w:p w14:paraId="0A60DDED" w14:textId="72F7DA95" w:rsidR="000F3728" w:rsidRPr="00CA7F65" w:rsidRDefault="000F3728" w:rsidP="00CA7F65">
      <w:pPr>
        <w:numPr>
          <w:ilvl w:val="0"/>
          <w:numId w:val="31"/>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alte </w:t>
      </w:r>
      <w:r w:rsidR="00595443" w:rsidRPr="00CA7F65">
        <w:rPr>
          <w:rFonts w:ascii="Times New Roman" w:hAnsi="Times New Roman"/>
          <w:szCs w:val="24"/>
        </w:rPr>
        <w:t>cheltuieli</w:t>
      </w:r>
      <w:r w:rsidRPr="00CA7F65">
        <w:rPr>
          <w:rFonts w:ascii="Times New Roman" w:hAnsi="Times New Roman"/>
          <w:szCs w:val="24"/>
        </w:rPr>
        <w:t xml:space="preserve"> cu materiale;</w:t>
      </w:r>
    </w:p>
    <w:p w14:paraId="412E9075" w14:textId="076EBF6B" w:rsidR="000F3728" w:rsidRPr="00CA7F65" w:rsidRDefault="00595443" w:rsidP="00CA7F65">
      <w:pPr>
        <w:numPr>
          <w:ilvl w:val="0"/>
          <w:numId w:val="31"/>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cheltuieli</w:t>
      </w:r>
      <w:r w:rsidR="000F3728" w:rsidRPr="00CA7F65">
        <w:rPr>
          <w:rFonts w:ascii="Times New Roman" w:hAnsi="Times New Roman"/>
          <w:szCs w:val="24"/>
        </w:rPr>
        <w:t xml:space="preserve"> cu </w:t>
      </w:r>
      <w:r w:rsidR="00012BF8" w:rsidRPr="00CA7F65">
        <w:rPr>
          <w:rFonts w:ascii="Times New Roman" w:hAnsi="Times New Roman"/>
          <w:szCs w:val="24"/>
        </w:rPr>
        <w:t>utilită</w:t>
      </w:r>
      <w:r w:rsidR="00AF6E90" w:rsidRPr="00CA7F65">
        <w:rPr>
          <w:rFonts w:ascii="Times New Roman" w:hAnsi="Times New Roman"/>
          <w:szCs w:val="24"/>
        </w:rPr>
        <w:t>ţ</w:t>
      </w:r>
      <w:r w:rsidR="00012BF8" w:rsidRPr="00CA7F65">
        <w:rPr>
          <w:rFonts w:ascii="Times New Roman" w:hAnsi="Times New Roman"/>
          <w:szCs w:val="24"/>
        </w:rPr>
        <w:t xml:space="preserve">ile - </w:t>
      </w:r>
      <w:r w:rsidR="000F3728" w:rsidRPr="00CA7F65">
        <w:rPr>
          <w:rFonts w:ascii="Times New Roman" w:hAnsi="Times New Roman"/>
          <w:szCs w:val="24"/>
        </w:rPr>
        <w:t xml:space="preserve">apa, energia </w:t>
      </w:r>
      <w:r w:rsidR="009D450A" w:rsidRPr="00CA7F65">
        <w:rPr>
          <w:rFonts w:ascii="Times New Roman" w:hAnsi="Times New Roman"/>
          <w:szCs w:val="24"/>
        </w:rPr>
        <w:t>electrică</w:t>
      </w:r>
      <w:r w:rsidR="00012BF8" w:rsidRPr="00CA7F65">
        <w:rPr>
          <w:rFonts w:ascii="Times New Roman" w:hAnsi="Times New Roman"/>
          <w:szCs w:val="24"/>
        </w:rPr>
        <w:t xml:space="preserve"> </w:t>
      </w:r>
      <w:r w:rsidR="00733992" w:rsidRPr="00CA7F65">
        <w:rPr>
          <w:rFonts w:ascii="Times New Roman" w:hAnsi="Times New Roman"/>
          <w:szCs w:val="24"/>
        </w:rPr>
        <w:t>(</w:t>
      </w:r>
      <w:r w:rsidR="00E0039B" w:rsidRPr="00CA7F65">
        <w:rPr>
          <w:rFonts w:ascii="Times New Roman" w:hAnsi="Times New Roman"/>
          <w:szCs w:val="24"/>
        </w:rPr>
        <w:t>regie</w:t>
      </w:r>
      <w:r w:rsidR="00733992" w:rsidRPr="00CA7F65">
        <w:rPr>
          <w:rFonts w:ascii="Times New Roman" w:hAnsi="Times New Roman"/>
          <w:szCs w:val="24"/>
        </w:rPr>
        <w:t>),</w:t>
      </w:r>
      <w:r w:rsidR="00084516" w:rsidRPr="00CA7F65">
        <w:rPr>
          <w:rFonts w:ascii="Times New Roman" w:hAnsi="Times New Roman"/>
          <w:szCs w:val="24"/>
        </w:rPr>
        <w:t xml:space="preserve"> </w:t>
      </w:r>
      <w:r w:rsidR="004F5082" w:rsidRPr="00CA7F65">
        <w:rPr>
          <w:rFonts w:ascii="Times New Roman" w:hAnsi="Times New Roman"/>
          <w:szCs w:val="24"/>
        </w:rPr>
        <w:t>încălzirea, telecomunica</w:t>
      </w:r>
      <w:r w:rsidR="00AF6E90" w:rsidRPr="00CA7F65">
        <w:rPr>
          <w:rFonts w:ascii="Times New Roman" w:hAnsi="Times New Roman"/>
          <w:szCs w:val="24"/>
        </w:rPr>
        <w:t>ţ</w:t>
      </w:r>
      <w:r w:rsidR="004F5082" w:rsidRPr="00CA7F65">
        <w:rPr>
          <w:rFonts w:ascii="Times New Roman" w:hAnsi="Times New Roman"/>
          <w:szCs w:val="24"/>
        </w:rPr>
        <w:t xml:space="preserve">iile </w:t>
      </w:r>
      <w:r w:rsidR="00012BF8" w:rsidRPr="00CA7F65">
        <w:rPr>
          <w:rFonts w:ascii="Times New Roman" w:hAnsi="Times New Roman"/>
          <w:szCs w:val="24"/>
        </w:rPr>
        <w:t>etc</w:t>
      </w:r>
      <w:r w:rsidR="000F3728" w:rsidRPr="00CA7F65">
        <w:rPr>
          <w:rFonts w:ascii="Times New Roman" w:hAnsi="Times New Roman"/>
          <w:szCs w:val="24"/>
        </w:rPr>
        <w:t>;</w:t>
      </w:r>
    </w:p>
    <w:p w14:paraId="3268BDA9" w14:textId="3EB217DB" w:rsidR="000F3728" w:rsidRPr="00CA7F65" w:rsidRDefault="00595443" w:rsidP="00CA7F65">
      <w:pPr>
        <w:numPr>
          <w:ilvl w:val="0"/>
          <w:numId w:val="31"/>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cheltuieli</w:t>
      </w:r>
      <w:r w:rsidR="000F3728" w:rsidRPr="00CA7F65">
        <w:rPr>
          <w:rFonts w:ascii="Times New Roman" w:hAnsi="Times New Roman"/>
          <w:szCs w:val="24"/>
        </w:rPr>
        <w:t xml:space="preserve"> cu lucrări de întreţinere şi reparaţii</w:t>
      </w:r>
      <w:r w:rsidR="00C22C4E" w:rsidRPr="00CA7F65">
        <w:rPr>
          <w:rFonts w:ascii="Times New Roman" w:hAnsi="Times New Roman"/>
          <w:szCs w:val="24"/>
        </w:rPr>
        <w:t xml:space="preserve"> executate de terţi</w:t>
      </w:r>
      <w:r w:rsidR="000F3728" w:rsidRPr="00CA7F65">
        <w:rPr>
          <w:rFonts w:ascii="Times New Roman" w:hAnsi="Times New Roman"/>
          <w:szCs w:val="24"/>
        </w:rPr>
        <w:t>;</w:t>
      </w:r>
    </w:p>
    <w:p w14:paraId="7740B81C" w14:textId="5149F7F0" w:rsidR="000F3728" w:rsidRPr="00CA7F65" w:rsidRDefault="00595443" w:rsidP="00CA7F65">
      <w:pPr>
        <w:numPr>
          <w:ilvl w:val="0"/>
          <w:numId w:val="31"/>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cheltuieli</w:t>
      </w:r>
      <w:r w:rsidR="000F3728" w:rsidRPr="00CA7F65">
        <w:rPr>
          <w:rFonts w:ascii="Times New Roman" w:hAnsi="Times New Roman"/>
          <w:szCs w:val="24"/>
        </w:rPr>
        <w:t xml:space="preserve"> cu locaţii de gestiune şi chirii;</w:t>
      </w:r>
    </w:p>
    <w:p w14:paraId="08E40176" w14:textId="1DB981B0" w:rsidR="000F3728" w:rsidRPr="00CA7F65" w:rsidRDefault="00595443" w:rsidP="00CA7F65">
      <w:pPr>
        <w:numPr>
          <w:ilvl w:val="0"/>
          <w:numId w:val="31"/>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cheltuieli</w:t>
      </w:r>
      <w:r w:rsidR="000F3728" w:rsidRPr="00CA7F65">
        <w:rPr>
          <w:rFonts w:ascii="Times New Roman" w:hAnsi="Times New Roman"/>
          <w:szCs w:val="24"/>
        </w:rPr>
        <w:t xml:space="preserve"> cu prime de asigurare;</w:t>
      </w:r>
    </w:p>
    <w:p w14:paraId="2E18C5F0" w14:textId="70B10C0F" w:rsidR="000F3728" w:rsidRPr="00CA7F65" w:rsidRDefault="00595443" w:rsidP="00CA7F65">
      <w:pPr>
        <w:numPr>
          <w:ilvl w:val="0"/>
          <w:numId w:val="31"/>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cheltuieli</w:t>
      </w:r>
      <w:r w:rsidR="000F3728" w:rsidRPr="00CA7F65">
        <w:rPr>
          <w:rFonts w:ascii="Times New Roman" w:hAnsi="Times New Roman"/>
          <w:szCs w:val="24"/>
        </w:rPr>
        <w:t xml:space="preserve"> cu studii şi cercetări</w:t>
      </w:r>
      <w:r w:rsidR="008430E1" w:rsidRPr="00CA7F65">
        <w:rPr>
          <w:rFonts w:ascii="Times New Roman" w:hAnsi="Times New Roman"/>
          <w:szCs w:val="24"/>
        </w:rPr>
        <w:t>, prevăzute de l</w:t>
      </w:r>
      <w:r w:rsidR="00266A8C" w:rsidRPr="00CA7F65">
        <w:rPr>
          <w:rFonts w:ascii="Times New Roman" w:hAnsi="Times New Roman"/>
          <w:szCs w:val="24"/>
        </w:rPr>
        <w:t>e</w:t>
      </w:r>
      <w:r w:rsidR="008430E1" w:rsidRPr="00CA7F65">
        <w:rPr>
          <w:rFonts w:ascii="Times New Roman" w:hAnsi="Times New Roman"/>
          <w:szCs w:val="24"/>
        </w:rPr>
        <w:t>gislație sau de reglementările în vigoare</w:t>
      </w:r>
      <w:r w:rsidR="000F3728" w:rsidRPr="00CA7F65">
        <w:rPr>
          <w:rFonts w:ascii="Times New Roman" w:hAnsi="Times New Roman"/>
          <w:szCs w:val="24"/>
        </w:rPr>
        <w:t>;</w:t>
      </w:r>
    </w:p>
    <w:p w14:paraId="076E5944" w14:textId="53289475" w:rsidR="000F3728" w:rsidRPr="00CA7F65" w:rsidRDefault="00595443" w:rsidP="00CA7F65">
      <w:pPr>
        <w:numPr>
          <w:ilvl w:val="0"/>
          <w:numId w:val="31"/>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cheltuieli</w:t>
      </w:r>
      <w:r w:rsidR="000F3728" w:rsidRPr="00CA7F65">
        <w:rPr>
          <w:rFonts w:ascii="Times New Roman" w:hAnsi="Times New Roman"/>
          <w:szCs w:val="24"/>
        </w:rPr>
        <w:t xml:space="preserve"> cu alte servicii executate cu terţi (inclusiv cursuri pentru perfecţionarea personalului, colaboratori, comisioane şi onorarii, publicitate, deplasări, detaşări şi transfer</w:t>
      </w:r>
      <w:r w:rsidR="00181DC8" w:rsidRPr="00CA7F65">
        <w:rPr>
          <w:rFonts w:ascii="Times New Roman" w:hAnsi="Times New Roman"/>
          <w:szCs w:val="24"/>
        </w:rPr>
        <w:t>u</w:t>
      </w:r>
      <w:r w:rsidR="000F3728" w:rsidRPr="00CA7F65">
        <w:rPr>
          <w:rFonts w:ascii="Times New Roman" w:hAnsi="Times New Roman"/>
          <w:szCs w:val="24"/>
        </w:rPr>
        <w:t>ri, cheltuieli poştale şi taxe de telecomunicaţii);</w:t>
      </w:r>
    </w:p>
    <w:p w14:paraId="2F632759" w14:textId="09938E93" w:rsidR="000F3728" w:rsidRPr="00CA7F65" w:rsidRDefault="00595443" w:rsidP="00CA7F65">
      <w:pPr>
        <w:numPr>
          <w:ilvl w:val="0"/>
          <w:numId w:val="31"/>
        </w:numPr>
        <w:tabs>
          <w:tab w:val="left" w:pos="426"/>
          <w:tab w:val="left" w:pos="1620"/>
        </w:tabs>
        <w:spacing w:line="360" w:lineRule="auto"/>
        <w:ind w:left="0" w:firstLine="0"/>
        <w:jc w:val="both"/>
        <w:rPr>
          <w:rFonts w:ascii="Times New Roman" w:hAnsi="Times New Roman"/>
          <w:szCs w:val="24"/>
        </w:rPr>
      </w:pPr>
      <w:r w:rsidRPr="00CA7F65">
        <w:rPr>
          <w:rFonts w:ascii="Times New Roman" w:hAnsi="Times New Roman"/>
          <w:szCs w:val="24"/>
        </w:rPr>
        <w:t>cheltuieli</w:t>
      </w:r>
      <w:r w:rsidR="000F3728" w:rsidRPr="00CA7F65">
        <w:rPr>
          <w:rFonts w:ascii="Times New Roman" w:hAnsi="Times New Roman"/>
          <w:szCs w:val="24"/>
        </w:rPr>
        <w:t xml:space="preserve"> legate de personal (salarii, diurne, prime, </w:t>
      </w:r>
      <w:r w:rsidR="008430E1" w:rsidRPr="00CA7F65">
        <w:rPr>
          <w:rFonts w:ascii="Times New Roman" w:hAnsi="Times New Roman"/>
          <w:szCs w:val="24"/>
        </w:rPr>
        <w:t>alte drepturi acordate conform prevederilor legale în vigoare cu respectarea art. 1</w:t>
      </w:r>
      <w:r w:rsidR="00001EF0" w:rsidRPr="00CA7F65">
        <w:rPr>
          <w:rFonts w:ascii="Times New Roman" w:hAnsi="Times New Roman"/>
          <w:szCs w:val="24"/>
        </w:rPr>
        <w:t>7</w:t>
      </w:r>
      <w:r w:rsidR="00A570D4" w:rsidRPr="00CA7F65">
        <w:rPr>
          <w:rFonts w:ascii="Times New Roman" w:hAnsi="Times New Roman"/>
          <w:szCs w:val="24"/>
        </w:rPr>
        <w:t xml:space="preserve"> lit. </w:t>
      </w:r>
      <w:r w:rsidR="008D5AF0" w:rsidRPr="00CA7F65">
        <w:rPr>
          <w:rFonts w:ascii="Times New Roman" w:hAnsi="Times New Roman"/>
          <w:szCs w:val="24"/>
        </w:rPr>
        <w:t>u</w:t>
      </w:r>
      <w:r w:rsidR="000F3728" w:rsidRPr="00CA7F65">
        <w:rPr>
          <w:rFonts w:ascii="Times New Roman" w:hAnsi="Times New Roman"/>
          <w:szCs w:val="24"/>
        </w:rPr>
        <w:t>);</w:t>
      </w:r>
    </w:p>
    <w:p w14:paraId="09E94A2A" w14:textId="25D5385D" w:rsidR="00A570D4" w:rsidRPr="00CA7F65" w:rsidRDefault="00595443" w:rsidP="00CA7F65">
      <w:pPr>
        <w:numPr>
          <w:ilvl w:val="0"/>
          <w:numId w:val="31"/>
        </w:numPr>
        <w:tabs>
          <w:tab w:val="left" w:pos="426"/>
          <w:tab w:val="left" w:pos="1620"/>
        </w:tabs>
        <w:spacing w:line="360" w:lineRule="auto"/>
        <w:ind w:left="0" w:firstLine="0"/>
        <w:jc w:val="both"/>
        <w:rPr>
          <w:rFonts w:ascii="Times New Roman" w:hAnsi="Times New Roman"/>
          <w:szCs w:val="24"/>
        </w:rPr>
      </w:pPr>
      <w:r w:rsidRPr="00CA7F65">
        <w:rPr>
          <w:rFonts w:ascii="Times New Roman" w:hAnsi="Times New Roman"/>
          <w:szCs w:val="24"/>
        </w:rPr>
        <w:t>cheltuieli</w:t>
      </w:r>
      <w:r w:rsidR="000F3728" w:rsidRPr="00CA7F65">
        <w:rPr>
          <w:rFonts w:ascii="Times New Roman" w:hAnsi="Times New Roman"/>
          <w:szCs w:val="24"/>
        </w:rPr>
        <w:t xml:space="preserve"> cu despăgubiri</w:t>
      </w:r>
      <w:r w:rsidR="00C22C4E" w:rsidRPr="00CA7F65">
        <w:rPr>
          <w:rFonts w:ascii="Times New Roman" w:hAnsi="Times New Roman"/>
          <w:szCs w:val="24"/>
        </w:rPr>
        <w:t xml:space="preserve"> plătite de OTS terţilor pentru efectuarea lucrărilor de mentenanţă</w:t>
      </w:r>
      <w:r w:rsidR="000F3728" w:rsidRPr="00CA7F65">
        <w:rPr>
          <w:rFonts w:ascii="Times New Roman" w:hAnsi="Times New Roman"/>
          <w:szCs w:val="24"/>
        </w:rPr>
        <w:t xml:space="preserve">, stabilite </w:t>
      </w:r>
      <w:r w:rsidR="004F1131" w:rsidRPr="00CA7F65">
        <w:rPr>
          <w:rFonts w:ascii="Times New Roman" w:hAnsi="Times New Roman"/>
          <w:szCs w:val="24"/>
        </w:rPr>
        <w:t>conform prevederilor legale în vigoare</w:t>
      </w:r>
      <w:r w:rsidR="00A570D4" w:rsidRPr="00CA7F65">
        <w:rPr>
          <w:rFonts w:ascii="Times New Roman" w:hAnsi="Times New Roman"/>
          <w:szCs w:val="24"/>
        </w:rPr>
        <w:t>;</w:t>
      </w:r>
    </w:p>
    <w:p w14:paraId="55CEF603" w14:textId="26DAA7FC" w:rsidR="000F3728" w:rsidRPr="00CA7F65" w:rsidRDefault="00A570D4" w:rsidP="00CA7F65">
      <w:pPr>
        <w:numPr>
          <w:ilvl w:val="0"/>
          <w:numId w:val="31"/>
        </w:numPr>
        <w:tabs>
          <w:tab w:val="left" w:pos="426"/>
          <w:tab w:val="left" w:pos="1620"/>
        </w:tabs>
        <w:spacing w:line="360" w:lineRule="auto"/>
        <w:ind w:left="0" w:firstLine="0"/>
        <w:jc w:val="both"/>
        <w:rPr>
          <w:rFonts w:ascii="Times New Roman" w:hAnsi="Times New Roman"/>
          <w:szCs w:val="24"/>
        </w:rPr>
      </w:pPr>
      <w:r w:rsidRPr="00CA7F65">
        <w:rPr>
          <w:rFonts w:ascii="Times New Roman" w:hAnsi="Times New Roman"/>
          <w:szCs w:val="24"/>
        </w:rPr>
        <w:t>cheltuieli privind asigurările, protecția socială și alte acțiuni sociale;</w:t>
      </w:r>
    </w:p>
    <w:p w14:paraId="7FC0B93D" w14:textId="77777777" w:rsidR="00A570D4" w:rsidRPr="00CA7F65" w:rsidRDefault="00A570D4" w:rsidP="00CA7F65">
      <w:pPr>
        <w:numPr>
          <w:ilvl w:val="0"/>
          <w:numId w:val="31"/>
        </w:numPr>
        <w:tabs>
          <w:tab w:val="left" w:pos="426"/>
          <w:tab w:val="left" w:pos="1620"/>
        </w:tabs>
        <w:spacing w:line="360" w:lineRule="auto"/>
        <w:ind w:left="0" w:firstLine="0"/>
        <w:jc w:val="both"/>
        <w:rPr>
          <w:rFonts w:ascii="Times New Roman" w:hAnsi="Times New Roman"/>
          <w:szCs w:val="24"/>
        </w:rPr>
      </w:pPr>
      <w:r w:rsidRPr="00CA7F65">
        <w:rPr>
          <w:rFonts w:ascii="Times New Roman" w:hAnsi="Times New Roman"/>
          <w:szCs w:val="24"/>
        </w:rPr>
        <w:t>salarii/indemnizații/sume compensatorii acordate angajaților la încetarea contractelor individuale de muncă conform unui program de restructurare a societății aprobat conform prevederilor legale în vigoare;</w:t>
      </w:r>
    </w:p>
    <w:p w14:paraId="1F8F456F" w14:textId="5B34EC5B" w:rsidR="00A570D4" w:rsidRPr="00CA7F65" w:rsidRDefault="00A570D4" w:rsidP="00CA7F65">
      <w:pPr>
        <w:numPr>
          <w:ilvl w:val="0"/>
          <w:numId w:val="31"/>
        </w:numPr>
        <w:tabs>
          <w:tab w:val="left" w:pos="426"/>
          <w:tab w:val="left" w:pos="1620"/>
        </w:tabs>
        <w:spacing w:line="360" w:lineRule="auto"/>
        <w:ind w:left="0" w:firstLine="0"/>
        <w:jc w:val="both"/>
        <w:rPr>
          <w:rFonts w:ascii="Times New Roman" w:hAnsi="Times New Roman"/>
          <w:szCs w:val="24"/>
        </w:rPr>
      </w:pPr>
      <w:r w:rsidRPr="00CA7F65">
        <w:rPr>
          <w:rFonts w:ascii="Times New Roman" w:hAnsi="Times New Roman"/>
          <w:szCs w:val="24"/>
        </w:rPr>
        <w:t>contribuții aferente fondului de salarii, conform obligațiilor și în limita valorilor/procentelor stabilite prin legislația în vigoare</w:t>
      </w:r>
      <w:r w:rsidR="004F1131" w:rsidRPr="00CA7F65">
        <w:rPr>
          <w:rFonts w:ascii="Times New Roman" w:hAnsi="Times New Roman"/>
          <w:szCs w:val="24"/>
        </w:rPr>
        <w:t>.</w:t>
      </w:r>
      <w:r w:rsidRPr="00CA7F65">
        <w:rPr>
          <w:rFonts w:ascii="Times New Roman" w:hAnsi="Times New Roman"/>
          <w:szCs w:val="24"/>
        </w:rPr>
        <w:t xml:space="preserve"> </w:t>
      </w:r>
    </w:p>
    <w:p w14:paraId="5A9738D9" w14:textId="2D6B2745" w:rsidR="00A570D4" w:rsidRPr="00CA7F65" w:rsidRDefault="00A570D4"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46" w:name="_Ref181509294"/>
      <w:r w:rsidRPr="00CA7F65">
        <w:rPr>
          <w:rFonts w:ascii="Times New Roman" w:hAnsi="Times New Roman"/>
          <w:szCs w:val="24"/>
          <w:lang w:val="ro-RO"/>
        </w:rPr>
        <w:t xml:space="preserve">Costurile de operare și </w:t>
      </w:r>
      <w:r w:rsidRPr="00CA7F65">
        <w:rPr>
          <w:rStyle w:val="Hyperlink"/>
          <w:rFonts w:ascii="Times New Roman" w:hAnsi="Times New Roman"/>
          <w:color w:val="auto"/>
          <w:szCs w:val="24"/>
          <w:u w:val="none"/>
          <w:lang w:val="ro-RO"/>
        </w:rPr>
        <w:t>mentenanță</w:t>
      </w:r>
      <w:r w:rsidRPr="00CA7F65">
        <w:rPr>
          <w:rFonts w:ascii="Times New Roman" w:hAnsi="Times New Roman"/>
          <w:szCs w:val="24"/>
          <w:lang w:val="ro-RO"/>
        </w:rPr>
        <w:t xml:space="preserve"> controlabile nu includ cheltuielile care au fost capitalizate, aferente realizării imobilizărilor corporale și necorporale finalizate sau aflate în curs de execuție</w:t>
      </w:r>
      <w:r w:rsidR="008A1B43" w:rsidRPr="00CA7F65">
        <w:rPr>
          <w:rFonts w:ascii="Times New Roman" w:hAnsi="Times New Roman"/>
          <w:szCs w:val="24"/>
          <w:lang w:val="ro-RO"/>
        </w:rPr>
        <w:t xml:space="preserve">, şi </w:t>
      </w:r>
      <w:r w:rsidR="00D1360C" w:rsidRPr="00CA7F65">
        <w:rPr>
          <w:rFonts w:ascii="Times New Roman" w:hAnsi="Times New Roman"/>
          <w:szCs w:val="24"/>
          <w:lang w:val="ro-RO"/>
        </w:rPr>
        <w:t xml:space="preserve">nici </w:t>
      </w:r>
      <w:r w:rsidR="008A1B43" w:rsidRPr="00CA7F65">
        <w:rPr>
          <w:rFonts w:ascii="Times New Roman" w:hAnsi="Times New Roman"/>
          <w:szCs w:val="24"/>
          <w:lang w:val="ro-RO"/>
        </w:rPr>
        <w:t>valorile</w:t>
      </w:r>
      <w:r w:rsidRPr="00CA7F65">
        <w:rPr>
          <w:rFonts w:ascii="Times New Roman" w:hAnsi="Times New Roman"/>
          <w:szCs w:val="24"/>
          <w:lang w:val="ro-RO"/>
        </w:rPr>
        <w:t xml:space="preserve"> care la fundamentarea tarifelor de </w:t>
      </w:r>
      <w:r w:rsidR="00AD02DB" w:rsidRPr="00CA7F65">
        <w:rPr>
          <w:rFonts w:ascii="Times New Roman" w:hAnsi="Times New Roman"/>
          <w:szCs w:val="24"/>
          <w:lang w:val="ro-RO"/>
        </w:rPr>
        <w:t>transport</w:t>
      </w:r>
      <w:r w:rsidRPr="00CA7F65">
        <w:rPr>
          <w:rFonts w:ascii="Times New Roman" w:hAnsi="Times New Roman"/>
          <w:szCs w:val="24"/>
          <w:lang w:val="ro-RO"/>
        </w:rPr>
        <w:t xml:space="preserve"> a</w:t>
      </w:r>
      <w:r w:rsidR="008A1B43" w:rsidRPr="00CA7F65">
        <w:rPr>
          <w:rFonts w:ascii="Times New Roman" w:hAnsi="Times New Roman"/>
          <w:szCs w:val="24"/>
          <w:lang w:val="ro-RO"/>
        </w:rPr>
        <w:t>u</w:t>
      </w:r>
      <w:r w:rsidRPr="00CA7F65">
        <w:rPr>
          <w:rFonts w:ascii="Times New Roman" w:hAnsi="Times New Roman"/>
          <w:szCs w:val="24"/>
          <w:lang w:val="ro-RO"/>
        </w:rPr>
        <w:t xml:space="preserve"> fost recunoscut</w:t>
      </w:r>
      <w:r w:rsidR="008A1B43" w:rsidRPr="00CA7F65">
        <w:rPr>
          <w:rFonts w:ascii="Times New Roman" w:hAnsi="Times New Roman"/>
          <w:szCs w:val="24"/>
          <w:lang w:val="ro-RO"/>
        </w:rPr>
        <w:t>e</w:t>
      </w:r>
      <w:r w:rsidRPr="00CA7F65">
        <w:rPr>
          <w:rFonts w:ascii="Times New Roman" w:hAnsi="Times New Roman"/>
          <w:szCs w:val="24"/>
          <w:lang w:val="ro-RO"/>
        </w:rPr>
        <w:t xml:space="preserve"> în investiții, dar în contabilitatea financiară a </w:t>
      </w:r>
      <w:r w:rsidR="00AD02DB" w:rsidRPr="00CA7F65">
        <w:rPr>
          <w:rFonts w:ascii="Times New Roman" w:hAnsi="Times New Roman"/>
          <w:szCs w:val="24"/>
          <w:lang w:val="ro-RO"/>
        </w:rPr>
        <w:t>OTS</w:t>
      </w:r>
      <w:r w:rsidRPr="00CA7F65">
        <w:rPr>
          <w:rFonts w:ascii="Times New Roman" w:hAnsi="Times New Roman"/>
          <w:szCs w:val="24"/>
          <w:lang w:val="ro-RO"/>
        </w:rPr>
        <w:t xml:space="preserve"> a</w:t>
      </w:r>
      <w:r w:rsidR="008A1B43" w:rsidRPr="00CA7F65">
        <w:rPr>
          <w:rFonts w:ascii="Times New Roman" w:hAnsi="Times New Roman"/>
          <w:szCs w:val="24"/>
          <w:lang w:val="ro-RO"/>
        </w:rPr>
        <w:t>u</w:t>
      </w:r>
      <w:r w:rsidRPr="00CA7F65">
        <w:rPr>
          <w:rFonts w:ascii="Times New Roman" w:hAnsi="Times New Roman"/>
          <w:szCs w:val="24"/>
          <w:lang w:val="ro-RO"/>
        </w:rPr>
        <w:t xml:space="preserve"> fost înregistrat</w:t>
      </w:r>
      <w:r w:rsidR="008A1B43" w:rsidRPr="00CA7F65">
        <w:rPr>
          <w:rFonts w:ascii="Times New Roman" w:hAnsi="Times New Roman"/>
          <w:szCs w:val="24"/>
          <w:lang w:val="ro-RO"/>
        </w:rPr>
        <w:t>e</w:t>
      </w:r>
      <w:r w:rsidRPr="00CA7F65">
        <w:rPr>
          <w:rFonts w:ascii="Times New Roman" w:hAnsi="Times New Roman"/>
          <w:szCs w:val="24"/>
          <w:lang w:val="ro-RO"/>
        </w:rPr>
        <w:t xml:space="preserve"> drept cheltui</w:t>
      </w:r>
      <w:r w:rsidR="008A1B43" w:rsidRPr="00CA7F65">
        <w:rPr>
          <w:rFonts w:ascii="Times New Roman" w:hAnsi="Times New Roman"/>
          <w:szCs w:val="24"/>
          <w:lang w:val="ro-RO"/>
        </w:rPr>
        <w:t>eli</w:t>
      </w:r>
      <w:r w:rsidRPr="00CA7F65">
        <w:rPr>
          <w:rFonts w:ascii="Times New Roman" w:hAnsi="Times New Roman"/>
          <w:szCs w:val="24"/>
          <w:lang w:val="ro-RO"/>
        </w:rPr>
        <w:t xml:space="preserve"> de exploatare.</w:t>
      </w:r>
    </w:p>
    <w:p w14:paraId="766CB65E" w14:textId="75025EC7" w:rsidR="00825CE3" w:rsidRPr="00CA7F65" w:rsidRDefault="004A083A"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825CE3" w:rsidRPr="00CA7F65">
        <w:rPr>
          <w:rFonts w:ascii="Times New Roman" w:hAnsi="Times New Roman"/>
          <w:szCs w:val="24"/>
          <w:lang w:val="ro-RO"/>
        </w:rPr>
        <w:t xml:space="preserve">La stabilirea costurilor de operare și mentenanță controlabile prognozate, </w:t>
      </w:r>
      <w:r w:rsidR="00205422" w:rsidRPr="00CA7F65">
        <w:rPr>
          <w:rFonts w:ascii="Times New Roman" w:hAnsi="Times New Roman"/>
          <w:szCs w:val="24"/>
          <w:lang w:val="ro-RO"/>
        </w:rPr>
        <w:t>ANRE</w:t>
      </w:r>
      <w:r w:rsidR="00825CE3" w:rsidRPr="00CA7F65">
        <w:rPr>
          <w:rFonts w:ascii="Times New Roman" w:hAnsi="Times New Roman"/>
          <w:szCs w:val="24"/>
          <w:lang w:val="ro-RO"/>
        </w:rPr>
        <w:t xml:space="preserve"> are în vedere costurile cu personalul angajat</w:t>
      </w:r>
      <w:r w:rsidR="00825CE3" w:rsidRPr="00CA7F65">
        <w:rPr>
          <w:rFonts w:ascii="Times New Roman" w:hAnsi="Times New Roman"/>
          <w:szCs w:val="24"/>
          <w:lang w:val="ro-RO" w:eastAsia="it-IT"/>
        </w:rPr>
        <w:t>,</w:t>
      </w:r>
      <w:r w:rsidR="00825CE3" w:rsidRPr="00CA7F65">
        <w:rPr>
          <w:rFonts w:ascii="Times New Roman" w:hAnsi="Times New Roman"/>
          <w:szCs w:val="24"/>
          <w:lang w:val="ro-RO"/>
        </w:rPr>
        <w:t xml:space="preserve"> fundamentate de </w:t>
      </w:r>
      <w:r w:rsidR="00AD02DB" w:rsidRPr="00CA7F65">
        <w:rPr>
          <w:rFonts w:ascii="Times New Roman" w:hAnsi="Times New Roman"/>
          <w:szCs w:val="24"/>
          <w:lang w:val="ro-RO"/>
        </w:rPr>
        <w:t>OTS</w:t>
      </w:r>
      <w:r w:rsidR="00825CE3" w:rsidRPr="00CA7F65">
        <w:rPr>
          <w:rFonts w:ascii="Times New Roman" w:hAnsi="Times New Roman"/>
          <w:szCs w:val="24"/>
          <w:lang w:val="ro-RO"/>
        </w:rPr>
        <w:t xml:space="preserve"> pe baza numărului de personal angajat cu contract individual de muncă utilizat de </w:t>
      </w:r>
      <w:r w:rsidR="00AD02DB" w:rsidRPr="00CA7F65">
        <w:rPr>
          <w:rFonts w:ascii="Times New Roman" w:hAnsi="Times New Roman"/>
          <w:szCs w:val="24"/>
          <w:lang w:val="ro-RO"/>
        </w:rPr>
        <w:t>OTS</w:t>
      </w:r>
      <w:r w:rsidR="00825CE3" w:rsidRPr="00CA7F65">
        <w:rPr>
          <w:rFonts w:ascii="Times New Roman" w:hAnsi="Times New Roman"/>
          <w:szCs w:val="24"/>
          <w:lang w:val="ro-RO"/>
        </w:rPr>
        <w:t xml:space="preserve">, a nivelului salarial mediu și a celorlalte costuri de personal prevăzute la art. </w:t>
      </w:r>
      <w:r w:rsidR="00FE66E5" w:rsidRPr="00CA7F65">
        <w:rPr>
          <w:rFonts w:ascii="Times New Roman" w:hAnsi="Times New Roman"/>
          <w:szCs w:val="24"/>
          <w:lang w:val="ro-RO"/>
        </w:rPr>
        <w:t>29</w:t>
      </w:r>
      <w:r w:rsidR="00825CE3" w:rsidRPr="00CA7F65">
        <w:rPr>
          <w:rFonts w:ascii="Times New Roman" w:hAnsi="Times New Roman"/>
          <w:szCs w:val="24"/>
          <w:lang w:val="ro-RO"/>
        </w:rPr>
        <w:t xml:space="preserve">. În cadrul fundamentǎrii costurilor de personal pentru urmǎtoarea perioadă de reglementare </w:t>
      </w:r>
      <w:r w:rsidR="00AD02DB" w:rsidRPr="00CA7F65">
        <w:rPr>
          <w:rFonts w:ascii="Times New Roman" w:hAnsi="Times New Roman"/>
          <w:szCs w:val="24"/>
          <w:lang w:val="ro-RO"/>
        </w:rPr>
        <w:t>OTS</w:t>
      </w:r>
      <w:r w:rsidR="00825CE3" w:rsidRPr="00CA7F65">
        <w:rPr>
          <w:rFonts w:ascii="Times New Roman" w:hAnsi="Times New Roman"/>
          <w:szCs w:val="24"/>
          <w:lang w:val="ro-RO"/>
        </w:rPr>
        <w:t xml:space="preserve"> trebuie sǎ prezinte detaliat</w:t>
      </w:r>
      <w:r w:rsidRPr="00CA7F65">
        <w:rPr>
          <w:rFonts w:ascii="Times New Roman" w:hAnsi="Times New Roman"/>
          <w:szCs w:val="24"/>
          <w:lang w:val="ro-RO"/>
        </w:rPr>
        <w:t xml:space="preserve"> pe categorii de funcții</w:t>
      </w:r>
      <w:r w:rsidR="00825CE3" w:rsidRPr="00CA7F65">
        <w:rPr>
          <w:rFonts w:ascii="Times New Roman" w:hAnsi="Times New Roman"/>
          <w:szCs w:val="24"/>
          <w:lang w:val="ro-RO"/>
        </w:rPr>
        <w:t xml:space="preserve">, pentru fiecare </w:t>
      </w:r>
      <w:r w:rsidR="00A17744" w:rsidRPr="00CA7F65">
        <w:rPr>
          <w:rFonts w:ascii="Times New Roman" w:hAnsi="Times New Roman"/>
          <w:szCs w:val="24"/>
          <w:lang w:val="ro-RO"/>
        </w:rPr>
        <w:t>an al</w:t>
      </w:r>
      <w:r w:rsidR="00825CE3" w:rsidRPr="00CA7F65">
        <w:rPr>
          <w:rFonts w:ascii="Times New Roman" w:hAnsi="Times New Roman"/>
          <w:szCs w:val="24"/>
          <w:lang w:val="ro-RO"/>
        </w:rPr>
        <w:t xml:space="preserve"> urmǎtoarei perioade de reglementare și pentru</w:t>
      </w:r>
      <w:r w:rsidR="00A83FEA" w:rsidRPr="00CA7F65">
        <w:rPr>
          <w:rFonts w:ascii="Times New Roman" w:hAnsi="Times New Roman"/>
          <w:szCs w:val="24"/>
          <w:lang w:val="ro-RO"/>
        </w:rPr>
        <w:t xml:space="preserve"> </w:t>
      </w:r>
      <w:r w:rsidR="00A17744" w:rsidRPr="00CA7F65">
        <w:rPr>
          <w:rFonts w:ascii="Times New Roman" w:hAnsi="Times New Roman"/>
          <w:szCs w:val="24"/>
          <w:lang w:val="ro-RO"/>
        </w:rPr>
        <w:t>anul de referință</w:t>
      </w:r>
      <w:r w:rsidR="00825CE3" w:rsidRPr="00CA7F65">
        <w:rPr>
          <w:rFonts w:ascii="Times New Roman" w:hAnsi="Times New Roman"/>
          <w:szCs w:val="24"/>
          <w:lang w:val="ro-RO"/>
        </w:rPr>
        <w:t>, modalitatea de calcul a elementelor utilizate și justificǎri privind valorile luate în considerare și evoluția acestora de la an la an.</w:t>
      </w:r>
    </w:p>
    <w:p w14:paraId="6D54D492" w14:textId="02CE48CE" w:rsidR="004A083A" w:rsidRPr="00CA7F65" w:rsidRDefault="004A083A"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(2) Costurile cu securitatea muncii fundamentate de </w:t>
      </w:r>
      <w:r w:rsidR="00E850F2" w:rsidRPr="00CA7F65">
        <w:rPr>
          <w:rFonts w:ascii="Times New Roman" w:hAnsi="Times New Roman"/>
          <w:szCs w:val="24"/>
          <w:lang w:val="ro-RO"/>
        </w:rPr>
        <w:t>OTS</w:t>
      </w:r>
      <w:r w:rsidRPr="00CA7F65">
        <w:rPr>
          <w:rFonts w:ascii="Times New Roman" w:hAnsi="Times New Roman"/>
          <w:szCs w:val="24"/>
          <w:lang w:val="ro-RO"/>
        </w:rPr>
        <w:t xml:space="preserve"> sunt luate în considerare la stabilirea costurilor de operare și mentenanță controlabile prognozate. În cadrul fundamentării costurilor cu securitatea muncii pentru următoarea perioadă de reglementare </w:t>
      </w:r>
      <w:r w:rsidR="00F34E43" w:rsidRPr="00CA7F65">
        <w:rPr>
          <w:rFonts w:ascii="Times New Roman" w:hAnsi="Times New Roman"/>
          <w:szCs w:val="24"/>
          <w:lang w:val="ro-RO"/>
        </w:rPr>
        <w:t>OTS</w:t>
      </w:r>
      <w:r w:rsidRPr="00CA7F65">
        <w:rPr>
          <w:rFonts w:ascii="Times New Roman" w:hAnsi="Times New Roman"/>
          <w:szCs w:val="24"/>
          <w:lang w:val="ro-RO"/>
        </w:rPr>
        <w:t xml:space="preserve"> trebuie să prezinte detaliat, pentru fiecare an al următoarei perioade de reglementare și pentru anul de referință, modalitatea de calcul și justificări privind valorile luate în considerare și evoluția acestora de la an la an.</w:t>
      </w:r>
    </w:p>
    <w:p w14:paraId="01474E83" w14:textId="584ADE7C" w:rsidR="00EC195F" w:rsidRPr="00CA7F65" w:rsidRDefault="00EC195F" w:rsidP="00CA7F65">
      <w:pPr>
        <w:pStyle w:val="BodyText"/>
        <w:numPr>
          <w:ilvl w:val="0"/>
          <w:numId w:val="2"/>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(1) Pentru costurile efectuate de </w:t>
      </w:r>
      <w:r w:rsidR="005F4EB6" w:rsidRPr="00CA7F65">
        <w:rPr>
          <w:rFonts w:ascii="Times New Roman" w:hAnsi="Times New Roman"/>
          <w:szCs w:val="24"/>
          <w:lang w:val="ro-RO"/>
        </w:rPr>
        <w:t>OTS</w:t>
      </w:r>
      <w:r w:rsidR="003370E1" w:rsidRPr="00CA7F65">
        <w:rPr>
          <w:rFonts w:ascii="Times New Roman" w:hAnsi="Times New Roman"/>
          <w:szCs w:val="24"/>
          <w:lang w:val="ro-RO"/>
        </w:rPr>
        <w:t xml:space="preserve"> </w:t>
      </w:r>
      <w:r w:rsidRPr="00CA7F65">
        <w:rPr>
          <w:rFonts w:ascii="Times New Roman" w:hAnsi="Times New Roman"/>
          <w:szCs w:val="24"/>
          <w:lang w:val="ro-RO"/>
        </w:rPr>
        <w:t>în relația cu societățile afiliate, ANRE are dreptul sǎ verifice prin sondaj îndeplinirea condițiilor prevăzute la art</w:t>
      </w:r>
      <w:r w:rsidR="00A17744" w:rsidRPr="00CA7F65">
        <w:rPr>
          <w:rFonts w:ascii="Times New Roman" w:hAnsi="Times New Roman"/>
          <w:szCs w:val="24"/>
          <w:lang w:val="ro-RO"/>
        </w:rPr>
        <w:t>.</w:t>
      </w:r>
      <w:r w:rsidRPr="00CA7F65">
        <w:rPr>
          <w:rFonts w:ascii="Times New Roman" w:hAnsi="Times New Roman"/>
          <w:szCs w:val="24"/>
          <w:lang w:val="ro-RO"/>
        </w:rPr>
        <w:t xml:space="preserve"> 1</w:t>
      </w:r>
      <w:r w:rsidR="00FE66E5" w:rsidRPr="00CA7F65">
        <w:rPr>
          <w:rFonts w:ascii="Times New Roman" w:hAnsi="Times New Roman"/>
          <w:szCs w:val="24"/>
          <w:lang w:val="ro-RO"/>
        </w:rPr>
        <w:t>6</w:t>
      </w:r>
      <w:r w:rsidRPr="00CA7F65">
        <w:rPr>
          <w:rFonts w:ascii="Times New Roman" w:hAnsi="Times New Roman"/>
          <w:szCs w:val="24"/>
          <w:lang w:val="ro-RO"/>
        </w:rPr>
        <w:t xml:space="preserve"> alin. (1).</w:t>
      </w:r>
    </w:p>
    <w:p w14:paraId="279BABE4" w14:textId="25A983EA" w:rsidR="00266A8C" w:rsidRPr="00CA7F65" w:rsidRDefault="00F34E43" w:rsidP="00CA7F65">
      <w:pPr>
        <w:pStyle w:val="BodyText"/>
        <w:numPr>
          <w:ilvl w:val="0"/>
          <w:numId w:val="12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OTS</w:t>
      </w:r>
      <w:r w:rsidR="00266A8C" w:rsidRPr="00CA7F65">
        <w:rPr>
          <w:rFonts w:ascii="Times New Roman" w:hAnsi="Times New Roman"/>
          <w:szCs w:val="24"/>
          <w:lang w:val="ro-RO"/>
        </w:rPr>
        <w:t xml:space="preserve"> are obligația să transmită, la solicitarea </w:t>
      </w:r>
      <w:r w:rsidR="00DE769F" w:rsidRPr="00CA7F65">
        <w:rPr>
          <w:rFonts w:ascii="Times New Roman" w:hAnsi="Times New Roman"/>
          <w:szCs w:val="24"/>
          <w:lang w:val="ro-RO"/>
        </w:rPr>
        <w:t>ANRE</w:t>
      </w:r>
      <w:r w:rsidR="00266A8C" w:rsidRPr="00CA7F65">
        <w:rPr>
          <w:rFonts w:ascii="Times New Roman" w:hAnsi="Times New Roman"/>
          <w:szCs w:val="24"/>
          <w:lang w:val="ro-RO"/>
        </w:rPr>
        <w:t xml:space="preserve">, în vederea efectuǎrii verificǎrilor prevăzute la alin. (1), în termenul stabilit prin solicitare, documentele care justifică îndeplinirea condițiilor prevăzute la </w:t>
      </w:r>
      <w:r w:rsidR="00FE66E5" w:rsidRPr="00CA7F65">
        <w:rPr>
          <w:rFonts w:ascii="Times New Roman" w:hAnsi="Times New Roman"/>
          <w:szCs w:val="24"/>
          <w:lang w:val="ro-RO"/>
        </w:rPr>
        <w:t>art. 16</w:t>
      </w:r>
      <w:r w:rsidR="00266A8C" w:rsidRPr="00CA7F65">
        <w:rPr>
          <w:rFonts w:ascii="Times New Roman" w:hAnsi="Times New Roman"/>
          <w:szCs w:val="24"/>
          <w:lang w:val="ro-RO"/>
        </w:rPr>
        <w:t xml:space="preserve"> alin. (1), precum și date și informații privind costurile și veniturile societăților afiliate care presteazǎ serviciile/lucrǎrile pentru care s-au realizat costurile.</w:t>
      </w:r>
    </w:p>
    <w:p w14:paraId="1A1E1B6E" w14:textId="140A9E1A" w:rsidR="00266A8C" w:rsidRPr="00CA7F65" w:rsidRDefault="00C1346C" w:rsidP="00CA7F65">
      <w:pPr>
        <w:pStyle w:val="BodyText"/>
        <w:numPr>
          <w:ilvl w:val="0"/>
          <w:numId w:val="12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ANRE</w:t>
      </w:r>
      <w:r w:rsidR="00266A8C" w:rsidRPr="00CA7F65">
        <w:rPr>
          <w:rFonts w:ascii="Times New Roman" w:hAnsi="Times New Roman"/>
          <w:szCs w:val="24"/>
          <w:lang w:val="ro-RO"/>
        </w:rPr>
        <w:t xml:space="preserve"> are dreptul să refuze motivat recunoașterea integrală sau parțială a unor costuri pentru care nu au fost transmise documentele solicitate conform prevederilor alin. (2) sau cele pentru care, prin documentele transmise de </w:t>
      </w:r>
      <w:r w:rsidR="005F4EB6" w:rsidRPr="00CA7F65">
        <w:rPr>
          <w:rFonts w:ascii="Times New Roman" w:hAnsi="Times New Roman"/>
          <w:szCs w:val="24"/>
          <w:lang w:val="ro-RO"/>
        </w:rPr>
        <w:t>OTS</w:t>
      </w:r>
      <w:r w:rsidR="00266A8C" w:rsidRPr="00CA7F65">
        <w:rPr>
          <w:rFonts w:ascii="Times New Roman" w:hAnsi="Times New Roman"/>
          <w:szCs w:val="24"/>
          <w:lang w:val="ro-RO"/>
        </w:rPr>
        <w:t xml:space="preserve"> conform alin. (2) nu se confirmă îndeplinirea condițiilor prevăzute la art</w:t>
      </w:r>
      <w:r w:rsidR="00A17744" w:rsidRPr="00CA7F65">
        <w:rPr>
          <w:rFonts w:ascii="Times New Roman" w:hAnsi="Times New Roman"/>
          <w:szCs w:val="24"/>
          <w:lang w:val="ro-RO"/>
        </w:rPr>
        <w:t>.</w:t>
      </w:r>
      <w:r w:rsidR="00266A8C" w:rsidRPr="00CA7F65">
        <w:rPr>
          <w:rFonts w:ascii="Times New Roman" w:hAnsi="Times New Roman"/>
          <w:szCs w:val="24"/>
          <w:lang w:val="ro-RO"/>
        </w:rPr>
        <w:t xml:space="preserve"> 1</w:t>
      </w:r>
      <w:r w:rsidR="00FE66E5" w:rsidRPr="00CA7F65">
        <w:rPr>
          <w:rFonts w:ascii="Times New Roman" w:hAnsi="Times New Roman"/>
          <w:szCs w:val="24"/>
          <w:lang w:val="ro-RO"/>
        </w:rPr>
        <w:t>6</w:t>
      </w:r>
      <w:r w:rsidR="00266A8C" w:rsidRPr="00CA7F65">
        <w:rPr>
          <w:rFonts w:ascii="Times New Roman" w:hAnsi="Times New Roman"/>
          <w:szCs w:val="24"/>
          <w:lang w:val="ro-RO"/>
        </w:rPr>
        <w:t xml:space="preserve"> alin. (1).</w:t>
      </w:r>
    </w:p>
    <w:p w14:paraId="100F0286" w14:textId="641CE2F4"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În </w:t>
      </w:r>
      <w:r w:rsidR="00A17744" w:rsidRPr="00CA7F65">
        <w:rPr>
          <w:rFonts w:ascii="Times New Roman" w:hAnsi="Times New Roman"/>
          <w:szCs w:val="24"/>
          <w:lang w:val="ro-RO"/>
        </w:rPr>
        <w:t xml:space="preserve">anul de referință </w:t>
      </w:r>
      <w:r w:rsidR="00054892" w:rsidRPr="00CA7F65">
        <w:rPr>
          <w:rFonts w:ascii="Times New Roman" w:hAnsi="Times New Roman"/>
          <w:szCs w:val="24"/>
          <w:lang w:val="ro-RO"/>
        </w:rPr>
        <w:t xml:space="preserve">al perioadei de reglementare </w:t>
      </w:r>
      <w:r w:rsidR="00054892" w:rsidRPr="00CA7F65">
        <w:rPr>
          <w:rFonts w:ascii="Times New Roman" w:hAnsi="Times New Roman"/>
          <w:i/>
          <w:szCs w:val="24"/>
          <w:lang w:val="ro-RO"/>
        </w:rPr>
        <w:t>p</w:t>
      </w:r>
      <w:r w:rsidR="00054892" w:rsidRPr="00CA7F65">
        <w:rPr>
          <w:rFonts w:ascii="Times New Roman" w:hAnsi="Times New Roman"/>
          <w:szCs w:val="24"/>
          <w:lang w:val="ro-RO"/>
        </w:rPr>
        <w:t xml:space="preserve">, </w:t>
      </w:r>
      <w:r w:rsidR="00042D6C" w:rsidRPr="00CA7F65">
        <w:rPr>
          <w:rFonts w:ascii="Times New Roman" w:hAnsi="Times New Roman"/>
          <w:szCs w:val="24"/>
          <w:lang w:val="ro-RO"/>
        </w:rPr>
        <w:t>ANRE</w:t>
      </w:r>
      <w:r w:rsidRPr="00CA7F65">
        <w:rPr>
          <w:rFonts w:ascii="Times New Roman" w:hAnsi="Times New Roman"/>
          <w:szCs w:val="24"/>
          <w:lang w:val="ro-RO"/>
        </w:rPr>
        <w:t xml:space="preserve"> analizează nivelul costurilor de operare şi mentenanţă controlabile </w:t>
      </w:r>
      <w:r w:rsidR="00973F67" w:rsidRPr="00CA7F65">
        <w:rPr>
          <w:rFonts w:ascii="Times New Roman" w:hAnsi="Times New Roman"/>
          <w:szCs w:val="24"/>
          <w:lang w:val="ro-RO"/>
        </w:rPr>
        <w:t>realizat în fiecare perioadă tarifară</w:t>
      </w:r>
      <w:r w:rsidR="00544CEC" w:rsidRPr="00CA7F65">
        <w:rPr>
          <w:rFonts w:ascii="Times New Roman" w:hAnsi="Times New Roman"/>
          <w:szCs w:val="24"/>
          <w:lang w:val="ro-RO"/>
        </w:rPr>
        <w:t>/</w:t>
      </w:r>
      <w:r w:rsidR="00054892" w:rsidRPr="00CA7F65">
        <w:rPr>
          <w:rFonts w:ascii="Times New Roman" w:hAnsi="Times New Roman"/>
          <w:szCs w:val="24"/>
          <w:lang w:val="ro-RO"/>
        </w:rPr>
        <w:t>an</w:t>
      </w:r>
      <w:r w:rsidR="00973F67" w:rsidRPr="00CA7F65">
        <w:rPr>
          <w:rFonts w:ascii="Times New Roman" w:hAnsi="Times New Roman"/>
          <w:szCs w:val="24"/>
          <w:lang w:val="ro-RO"/>
        </w:rPr>
        <w:t xml:space="preserve"> </w:t>
      </w:r>
      <w:r w:rsidRPr="00CA7F65">
        <w:rPr>
          <w:rFonts w:ascii="Times New Roman" w:hAnsi="Times New Roman"/>
          <w:szCs w:val="24"/>
          <w:lang w:val="ro-RO"/>
        </w:rPr>
        <w:t>a</w:t>
      </w:r>
      <w:r w:rsidR="00054892" w:rsidRPr="00CA7F65">
        <w:rPr>
          <w:rFonts w:ascii="Times New Roman" w:hAnsi="Times New Roman"/>
          <w:szCs w:val="24"/>
          <w:lang w:val="ro-RO"/>
        </w:rPr>
        <w:t>l</w:t>
      </w:r>
      <w:r w:rsidRPr="00CA7F65">
        <w:rPr>
          <w:rFonts w:ascii="Times New Roman" w:hAnsi="Times New Roman"/>
          <w:szCs w:val="24"/>
          <w:lang w:val="ro-RO"/>
        </w:rPr>
        <w:t xml:space="preserve"> perioade</w:t>
      </w:r>
      <w:r w:rsidR="00C03716" w:rsidRPr="00CA7F65">
        <w:rPr>
          <w:rFonts w:ascii="Times New Roman" w:hAnsi="Times New Roman"/>
          <w:szCs w:val="24"/>
          <w:lang w:val="ro-RO"/>
        </w:rPr>
        <w:t>i</w:t>
      </w:r>
      <w:r w:rsidR="00541989" w:rsidRPr="00CA7F65">
        <w:rPr>
          <w:rFonts w:ascii="Times New Roman" w:hAnsi="Times New Roman"/>
          <w:szCs w:val="24"/>
          <w:lang w:val="ro-RO"/>
        </w:rPr>
        <w:t xml:space="preserve"> de reglementare</w:t>
      </w:r>
      <w:r w:rsidR="00A17744" w:rsidRPr="00CA7F65">
        <w:rPr>
          <w:rFonts w:ascii="Times New Roman" w:hAnsi="Times New Roman"/>
          <w:szCs w:val="24"/>
          <w:lang w:val="ro-RO"/>
        </w:rPr>
        <w:t xml:space="preserve"> </w:t>
      </w:r>
      <w:r w:rsidR="00A17744" w:rsidRPr="00CA7F65">
        <w:rPr>
          <w:rFonts w:ascii="Times New Roman" w:hAnsi="Times New Roman"/>
          <w:i/>
          <w:szCs w:val="24"/>
          <w:lang w:val="ro-RO"/>
        </w:rPr>
        <w:t>p-1</w:t>
      </w:r>
      <w:r w:rsidRPr="00CA7F65">
        <w:rPr>
          <w:rFonts w:ascii="Times New Roman" w:hAnsi="Times New Roman"/>
          <w:szCs w:val="24"/>
          <w:lang w:val="ro-RO"/>
        </w:rPr>
        <w:t>.</w:t>
      </w:r>
      <w:bookmarkEnd w:id="46"/>
      <w:r w:rsidRPr="00CA7F65">
        <w:rPr>
          <w:rFonts w:ascii="Times New Roman" w:hAnsi="Times New Roman"/>
          <w:szCs w:val="24"/>
          <w:lang w:val="ro-RO"/>
        </w:rPr>
        <w:t xml:space="preserve"> </w:t>
      </w:r>
    </w:p>
    <w:p w14:paraId="2AE08950" w14:textId="2E64E681" w:rsidR="005411AF" w:rsidRPr="00CA7F65" w:rsidRDefault="005411AF" w:rsidP="00CA7F65">
      <w:pPr>
        <w:pStyle w:val="BodyText"/>
        <w:numPr>
          <w:ilvl w:val="0"/>
          <w:numId w:val="6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La calculul venitului </w:t>
      </w:r>
      <w:r w:rsidR="00CA21B4" w:rsidRPr="00CA7F65">
        <w:rPr>
          <w:rFonts w:ascii="Times New Roman" w:hAnsi="Times New Roman"/>
          <w:szCs w:val="24"/>
          <w:lang w:val="ro-RO"/>
        </w:rPr>
        <w:t>ţintǎ iniţial</w:t>
      </w:r>
      <w:r w:rsidRPr="00CA7F65">
        <w:rPr>
          <w:rFonts w:ascii="Times New Roman" w:hAnsi="Times New Roman"/>
          <w:szCs w:val="24"/>
          <w:lang w:val="ro-RO"/>
        </w:rPr>
        <w:t xml:space="preserve"> pentru </w:t>
      </w:r>
      <w:r w:rsidR="009B3F5B" w:rsidRPr="00CA7F65">
        <w:rPr>
          <w:rFonts w:ascii="Times New Roman" w:hAnsi="Times New Roman"/>
          <w:szCs w:val="24"/>
          <w:lang w:val="ro-RO"/>
        </w:rPr>
        <w:t>primul an al</w:t>
      </w:r>
      <w:r w:rsidRPr="00CA7F65">
        <w:rPr>
          <w:rFonts w:ascii="Times New Roman" w:hAnsi="Times New Roman"/>
          <w:szCs w:val="24"/>
          <w:lang w:val="ro-RO"/>
        </w:rPr>
        <w:t xml:space="preserve"> </w:t>
      </w:r>
      <w:r w:rsidR="00CA21B4" w:rsidRPr="00CA7F65">
        <w:rPr>
          <w:rFonts w:ascii="Times New Roman" w:hAnsi="Times New Roman"/>
          <w:szCs w:val="24"/>
          <w:lang w:val="ro-RO"/>
        </w:rPr>
        <w:t>celei de-a IV-a</w:t>
      </w:r>
      <w:r w:rsidRPr="00CA7F65">
        <w:rPr>
          <w:rFonts w:ascii="Times New Roman" w:hAnsi="Times New Roman"/>
          <w:szCs w:val="24"/>
          <w:lang w:val="ro-RO"/>
        </w:rPr>
        <w:t xml:space="preserve"> perioade de reglementare, </w:t>
      </w:r>
      <w:r w:rsidR="00042D6C" w:rsidRPr="00CA7F65">
        <w:rPr>
          <w:rFonts w:ascii="Times New Roman" w:hAnsi="Times New Roman"/>
          <w:szCs w:val="24"/>
          <w:lang w:val="ro-RO"/>
        </w:rPr>
        <w:t>ANRE</w:t>
      </w:r>
      <w:r w:rsidRPr="00CA7F65">
        <w:rPr>
          <w:rFonts w:ascii="Times New Roman" w:hAnsi="Times New Roman"/>
          <w:szCs w:val="24"/>
          <w:lang w:val="ro-RO"/>
        </w:rPr>
        <w:t xml:space="preserve"> determină suma aferentă câştigurilor de eficienţă </w:t>
      </w:r>
      <w:r w:rsidR="0035502D" w:rsidRPr="00CA7F65">
        <w:rPr>
          <w:rFonts w:ascii="Times New Roman" w:hAnsi="Times New Roman"/>
          <w:szCs w:val="24"/>
          <w:lang w:val="ro-RO"/>
        </w:rPr>
        <w:t xml:space="preserve">recunoscute de </w:t>
      </w:r>
      <w:r w:rsidR="00C1346C" w:rsidRPr="00CA7F65">
        <w:rPr>
          <w:rFonts w:ascii="Times New Roman" w:hAnsi="Times New Roman"/>
          <w:szCs w:val="24"/>
          <w:lang w:val="ro-RO"/>
        </w:rPr>
        <w:t xml:space="preserve">ANRE </w:t>
      </w:r>
      <w:r w:rsidRPr="00CA7F65">
        <w:rPr>
          <w:rFonts w:ascii="Times New Roman" w:hAnsi="Times New Roman"/>
          <w:szCs w:val="24"/>
          <w:lang w:val="ro-RO"/>
        </w:rPr>
        <w:t xml:space="preserve">pentru perioada </w:t>
      </w:r>
      <w:r w:rsidR="00CA21B4" w:rsidRPr="00CA7F65">
        <w:rPr>
          <w:rFonts w:ascii="Times New Roman" w:hAnsi="Times New Roman"/>
          <w:szCs w:val="24"/>
          <w:lang w:val="ro-RO"/>
        </w:rPr>
        <w:t xml:space="preserve">a III-a </w:t>
      </w:r>
      <w:r w:rsidRPr="00CA7F65">
        <w:rPr>
          <w:rFonts w:ascii="Times New Roman" w:hAnsi="Times New Roman"/>
          <w:szCs w:val="24"/>
          <w:lang w:val="ro-RO"/>
        </w:rPr>
        <w:t>de reglementare</w:t>
      </w:r>
      <w:r w:rsidR="00244A98" w:rsidRPr="00CA7F65">
        <w:rPr>
          <w:rFonts w:ascii="Times New Roman" w:hAnsi="Times New Roman"/>
          <w:szCs w:val="24"/>
          <w:lang w:val="ro-RO"/>
        </w:rPr>
        <w:t xml:space="preserve"> </w:t>
      </w:r>
      <w:r w:rsidRPr="00CA7F65">
        <w:rPr>
          <w:rFonts w:ascii="Times New Roman" w:hAnsi="Times New Roman"/>
          <w:szCs w:val="24"/>
          <w:lang w:val="ro-RO"/>
        </w:rPr>
        <w:t xml:space="preserve">şi alocă clienţilor serviciului de transport 50 % din </w:t>
      </w:r>
      <w:r w:rsidR="00C1346C" w:rsidRPr="00CA7F65">
        <w:rPr>
          <w:rFonts w:ascii="Times New Roman" w:hAnsi="Times New Roman"/>
          <w:szCs w:val="24"/>
          <w:lang w:val="ro-RO"/>
        </w:rPr>
        <w:t xml:space="preserve">aceasta </w:t>
      </w:r>
      <w:r w:rsidRPr="00CA7F65">
        <w:rPr>
          <w:rFonts w:ascii="Times New Roman" w:hAnsi="Times New Roman"/>
          <w:szCs w:val="24"/>
          <w:lang w:val="ro-RO"/>
        </w:rPr>
        <w:t xml:space="preserve">(mecanism de împărţire a câştigurilor). Această sumă se scade din venitul ţintă iniţial aferent </w:t>
      </w:r>
      <w:r w:rsidR="009B3F5B" w:rsidRPr="00CA7F65">
        <w:rPr>
          <w:rFonts w:ascii="Times New Roman" w:hAnsi="Times New Roman"/>
          <w:szCs w:val="24"/>
          <w:lang w:val="ro-RO"/>
        </w:rPr>
        <w:t>primului an al</w:t>
      </w:r>
      <w:r w:rsidRPr="00CA7F65">
        <w:rPr>
          <w:rFonts w:ascii="Times New Roman" w:hAnsi="Times New Roman"/>
          <w:szCs w:val="24"/>
          <w:lang w:val="ro-RO"/>
        </w:rPr>
        <w:t xml:space="preserve"> perioadei de reglementare.</w:t>
      </w:r>
    </w:p>
    <w:p w14:paraId="03008DDB" w14:textId="381042AD" w:rsidR="00ED634B" w:rsidRPr="00CA7F65" w:rsidRDefault="00ED634B" w:rsidP="00CA7F65">
      <w:pPr>
        <w:pStyle w:val="BodyText"/>
        <w:numPr>
          <w:ilvl w:val="0"/>
          <w:numId w:val="6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Câştigul de eficienţǎ reprezintǎ reducerea costurilor de operare şi mentenanţǎ controlabile</w:t>
      </w:r>
      <w:r w:rsidR="00DE70E0" w:rsidRPr="00CA7F65">
        <w:rPr>
          <w:rFonts w:ascii="Times New Roman" w:hAnsi="Times New Roman"/>
          <w:szCs w:val="24"/>
          <w:lang w:val="ro-RO"/>
        </w:rPr>
        <w:t xml:space="preserve"> </w:t>
      </w:r>
      <w:r w:rsidR="0005343B" w:rsidRPr="00CA7F65">
        <w:rPr>
          <w:rFonts w:ascii="Times New Roman" w:hAnsi="Times New Roman"/>
          <w:szCs w:val="24"/>
          <w:lang w:val="ro-RO"/>
        </w:rPr>
        <w:t>aferente</w:t>
      </w:r>
      <w:r w:rsidR="007F52F7" w:rsidRPr="00CA7F65">
        <w:rPr>
          <w:rFonts w:ascii="Times New Roman" w:hAnsi="Times New Roman"/>
          <w:szCs w:val="24"/>
          <w:lang w:val="ro-RO"/>
        </w:rPr>
        <w:t xml:space="preserve"> realiz</w:t>
      </w:r>
      <w:r w:rsidR="0005343B" w:rsidRPr="00CA7F65">
        <w:rPr>
          <w:rFonts w:ascii="Times New Roman" w:hAnsi="Times New Roman"/>
          <w:szCs w:val="24"/>
          <w:lang w:val="ro-RO"/>
        </w:rPr>
        <w:t>ǎrii</w:t>
      </w:r>
      <w:r w:rsidR="002D3AFD" w:rsidRPr="00CA7F65">
        <w:rPr>
          <w:rFonts w:ascii="Times New Roman" w:hAnsi="Times New Roman"/>
          <w:szCs w:val="24"/>
          <w:lang w:val="ro-RO"/>
        </w:rPr>
        <w:t xml:space="preserve"> lucrăril</w:t>
      </w:r>
      <w:r w:rsidR="007F52F7" w:rsidRPr="00CA7F65">
        <w:rPr>
          <w:rFonts w:ascii="Times New Roman" w:hAnsi="Times New Roman"/>
          <w:szCs w:val="24"/>
          <w:lang w:val="ro-RO"/>
        </w:rPr>
        <w:t>or</w:t>
      </w:r>
      <w:r w:rsidR="002D3AFD" w:rsidRPr="00CA7F65">
        <w:rPr>
          <w:rFonts w:ascii="Times New Roman" w:hAnsi="Times New Roman"/>
          <w:szCs w:val="24"/>
          <w:lang w:val="ro-RO"/>
        </w:rPr>
        <w:t xml:space="preserve"> din</w:t>
      </w:r>
      <w:r w:rsidRPr="00CA7F65">
        <w:rPr>
          <w:rFonts w:ascii="Times New Roman" w:hAnsi="Times New Roman"/>
          <w:szCs w:val="24"/>
          <w:lang w:val="ro-RO"/>
        </w:rPr>
        <w:t xml:space="preserve"> volumul de lucrǎri prognozate</w:t>
      </w:r>
      <w:r w:rsidR="002D3AFD" w:rsidRPr="00CA7F65">
        <w:rPr>
          <w:rFonts w:ascii="Times New Roman" w:hAnsi="Times New Roman"/>
          <w:szCs w:val="24"/>
          <w:lang w:val="ro-RO"/>
        </w:rPr>
        <w:t xml:space="preserve"> sau </w:t>
      </w:r>
      <w:r w:rsidR="00244A98" w:rsidRPr="00CA7F65">
        <w:rPr>
          <w:rFonts w:ascii="Times New Roman" w:hAnsi="Times New Roman"/>
          <w:szCs w:val="24"/>
          <w:lang w:val="ro-RO"/>
        </w:rPr>
        <w:t xml:space="preserve">economia </w:t>
      </w:r>
      <w:r w:rsidR="0005343B" w:rsidRPr="00CA7F65">
        <w:rPr>
          <w:rFonts w:ascii="Times New Roman" w:hAnsi="Times New Roman"/>
          <w:szCs w:val="24"/>
          <w:lang w:val="ro-RO"/>
        </w:rPr>
        <w:t xml:space="preserve">obţinutǎ </w:t>
      </w:r>
      <w:r w:rsidR="002D3AFD" w:rsidRPr="00CA7F65">
        <w:rPr>
          <w:rFonts w:ascii="Times New Roman" w:hAnsi="Times New Roman"/>
          <w:szCs w:val="24"/>
          <w:lang w:val="ro-RO"/>
        </w:rPr>
        <w:t>prin diminuarea unor categorii de cheltuieli</w:t>
      </w:r>
      <w:r w:rsidRPr="00CA7F65">
        <w:rPr>
          <w:rFonts w:ascii="Times New Roman" w:hAnsi="Times New Roman"/>
          <w:szCs w:val="24"/>
          <w:lang w:val="ro-RO"/>
        </w:rPr>
        <w:t xml:space="preserve"> ca urmare a </w:t>
      </w:r>
      <w:r w:rsidR="0013767B" w:rsidRPr="00CA7F65">
        <w:rPr>
          <w:rFonts w:ascii="Times New Roman" w:hAnsi="Times New Roman"/>
          <w:szCs w:val="24"/>
          <w:lang w:val="ro-RO"/>
        </w:rPr>
        <w:t xml:space="preserve">implementǎrii unor mǎsuri </w:t>
      </w:r>
      <w:r w:rsidRPr="00CA7F65">
        <w:rPr>
          <w:rFonts w:ascii="Times New Roman" w:hAnsi="Times New Roman"/>
          <w:szCs w:val="24"/>
          <w:lang w:val="ro-RO"/>
        </w:rPr>
        <w:t>organiz</w:t>
      </w:r>
      <w:r w:rsidR="0013767B" w:rsidRPr="00CA7F65">
        <w:rPr>
          <w:rFonts w:ascii="Times New Roman" w:hAnsi="Times New Roman"/>
          <w:szCs w:val="24"/>
          <w:lang w:val="ro-RO"/>
        </w:rPr>
        <w:t>aţionale de eficientizare</w:t>
      </w:r>
      <w:r w:rsidRPr="00CA7F65">
        <w:rPr>
          <w:rFonts w:ascii="Times New Roman" w:hAnsi="Times New Roman"/>
          <w:szCs w:val="24"/>
          <w:lang w:val="ro-RO"/>
        </w:rPr>
        <w:t xml:space="preserve"> a activitǎţii, a încheierii unor contracte mai avantajoase cu terţii, etc.</w:t>
      </w:r>
      <w:r w:rsidR="00312CEE" w:rsidRPr="00CA7F65">
        <w:rPr>
          <w:rFonts w:ascii="Times New Roman" w:hAnsi="Times New Roman"/>
          <w:szCs w:val="24"/>
          <w:lang w:val="ro-RO"/>
        </w:rPr>
        <w:t>, în raport cu costurile de operare şi mentenanţǎ controlabile</w:t>
      </w:r>
      <w:r w:rsidRPr="00CA7F65">
        <w:rPr>
          <w:rFonts w:ascii="Times New Roman" w:hAnsi="Times New Roman"/>
          <w:szCs w:val="24"/>
          <w:lang w:val="ro-RO"/>
        </w:rPr>
        <w:t xml:space="preserve"> </w:t>
      </w:r>
      <w:r w:rsidR="00312CEE" w:rsidRPr="00CA7F65">
        <w:rPr>
          <w:rFonts w:ascii="Times New Roman" w:hAnsi="Times New Roman"/>
          <w:szCs w:val="24"/>
          <w:lang w:val="ro-RO"/>
        </w:rPr>
        <w:t xml:space="preserve">prognozate. </w:t>
      </w:r>
      <w:r w:rsidR="0013767B" w:rsidRPr="00CA7F65">
        <w:rPr>
          <w:rFonts w:ascii="Times New Roman" w:hAnsi="Times New Roman"/>
          <w:szCs w:val="24"/>
          <w:lang w:val="ro-RO"/>
        </w:rPr>
        <w:t>Neefectuarea de c</w:t>
      </w:r>
      <w:r w:rsidR="0035354C" w:rsidRPr="00CA7F65">
        <w:rPr>
          <w:rFonts w:ascii="Times New Roman" w:hAnsi="Times New Roman"/>
          <w:szCs w:val="24"/>
          <w:lang w:val="ro-RO"/>
        </w:rPr>
        <w:t>heltuieli</w:t>
      </w:r>
      <w:r w:rsidR="0013767B" w:rsidRPr="00CA7F65">
        <w:rPr>
          <w:rFonts w:ascii="Times New Roman" w:hAnsi="Times New Roman"/>
          <w:szCs w:val="24"/>
          <w:lang w:val="ro-RO"/>
        </w:rPr>
        <w:t xml:space="preserve"> ca urmare a n</w:t>
      </w:r>
      <w:r w:rsidRPr="00CA7F65">
        <w:rPr>
          <w:rFonts w:ascii="Times New Roman" w:hAnsi="Times New Roman"/>
          <w:szCs w:val="24"/>
          <w:lang w:val="ro-RO"/>
        </w:rPr>
        <w:t>erealiz</w:t>
      </w:r>
      <w:r w:rsidR="0013767B" w:rsidRPr="00CA7F65">
        <w:rPr>
          <w:rFonts w:ascii="Times New Roman" w:hAnsi="Times New Roman"/>
          <w:szCs w:val="24"/>
          <w:lang w:val="ro-RO"/>
        </w:rPr>
        <w:t>ǎrii</w:t>
      </w:r>
      <w:r w:rsidRPr="00CA7F65">
        <w:rPr>
          <w:rFonts w:ascii="Times New Roman" w:hAnsi="Times New Roman"/>
          <w:szCs w:val="24"/>
          <w:lang w:val="ro-RO"/>
        </w:rPr>
        <w:t xml:space="preserve"> programului de mentenanţǎ sau a altor lucrǎri prognozate la începutul perioadei de reglementare nu reprezintǎ câştig de eficienţǎ.</w:t>
      </w:r>
    </w:p>
    <w:p w14:paraId="474EC6D7" w14:textId="27CB0EAF" w:rsidR="00B97FA8" w:rsidRPr="00CA7F65" w:rsidRDefault="009E0533" w:rsidP="00CA7F65">
      <w:pPr>
        <w:pStyle w:val="BodyText"/>
        <w:numPr>
          <w:ilvl w:val="0"/>
          <w:numId w:val="6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Pentru calculul venitului ţintǎ iniţial aferent primului an al celei de-a IV-a perioade de reglementare</w:t>
      </w:r>
      <w:r w:rsidR="00961E51" w:rsidRPr="00CA7F65">
        <w:rPr>
          <w:rFonts w:ascii="Times New Roman" w:hAnsi="Times New Roman"/>
          <w:szCs w:val="24"/>
          <w:lang w:val="ro-RO"/>
        </w:rPr>
        <w:t>, OTS fundamenteazǎ</w:t>
      </w:r>
      <w:r w:rsidR="00604A8E" w:rsidRPr="00CA7F65">
        <w:rPr>
          <w:rFonts w:ascii="Times New Roman" w:hAnsi="Times New Roman"/>
          <w:szCs w:val="24"/>
          <w:lang w:val="ro-RO"/>
        </w:rPr>
        <w:t xml:space="preserve"> şi prezintǎ </w:t>
      </w:r>
      <w:r w:rsidR="00C1346C" w:rsidRPr="00CA7F65">
        <w:rPr>
          <w:rFonts w:ascii="Times New Roman" w:hAnsi="Times New Roman"/>
          <w:szCs w:val="24"/>
          <w:lang w:val="ro-RO"/>
        </w:rPr>
        <w:t>ANRE</w:t>
      </w:r>
      <w:r w:rsidR="0035354C" w:rsidRPr="00CA7F65">
        <w:rPr>
          <w:rFonts w:ascii="Times New Roman" w:hAnsi="Times New Roman"/>
          <w:szCs w:val="24"/>
          <w:lang w:val="ro-RO"/>
        </w:rPr>
        <w:t xml:space="preserve"> </w:t>
      </w:r>
      <w:r w:rsidR="00604A8E" w:rsidRPr="00CA7F65">
        <w:rPr>
          <w:rFonts w:ascii="Times New Roman" w:hAnsi="Times New Roman"/>
          <w:szCs w:val="24"/>
          <w:lang w:val="ro-RO"/>
        </w:rPr>
        <w:t xml:space="preserve">câştigul de eficienţǎ aferent fiecǎrei perioade tarifare din perioada </w:t>
      </w:r>
      <w:r w:rsidR="009B3F5B" w:rsidRPr="00CA7F65">
        <w:rPr>
          <w:rFonts w:ascii="Times New Roman" w:hAnsi="Times New Roman"/>
          <w:szCs w:val="24"/>
          <w:lang w:val="ro-RO"/>
        </w:rPr>
        <w:t xml:space="preserve">a III-a </w:t>
      </w:r>
      <w:r w:rsidR="00604A8E" w:rsidRPr="00CA7F65">
        <w:rPr>
          <w:rFonts w:ascii="Times New Roman" w:hAnsi="Times New Roman"/>
          <w:szCs w:val="24"/>
          <w:lang w:val="ro-RO"/>
        </w:rPr>
        <w:t>de reglementare, susţinut cu documente justificative.</w:t>
      </w:r>
      <w:r w:rsidR="00B97FA8" w:rsidRPr="00CA7F65">
        <w:rPr>
          <w:rFonts w:ascii="Times New Roman" w:hAnsi="Times New Roman"/>
          <w:szCs w:val="24"/>
          <w:lang w:val="ro-RO"/>
        </w:rPr>
        <w:t xml:space="preserve"> </w:t>
      </w:r>
    </w:p>
    <w:p w14:paraId="07FD1810" w14:textId="0C086907" w:rsidR="0035502D" w:rsidRPr="00CA7F65" w:rsidRDefault="001645A7" w:rsidP="00CA7F65">
      <w:pPr>
        <w:pStyle w:val="BodyText"/>
        <w:numPr>
          <w:ilvl w:val="0"/>
          <w:numId w:val="6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În situaţia prevăzută la alin. (4), c</w:t>
      </w:r>
      <w:r w:rsidR="0035502D" w:rsidRPr="00CA7F65">
        <w:rPr>
          <w:rFonts w:ascii="Times New Roman" w:hAnsi="Times New Roman"/>
          <w:szCs w:val="24"/>
          <w:lang w:val="ro-RO"/>
        </w:rPr>
        <w:t xml:space="preserve">âştigul de eficienţǎ recunoscut de </w:t>
      </w:r>
      <w:r w:rsidR="00C1346C" w:rsidRPr="00CA7F65">
        <w:rPr>
          <w:rFonts w:ascii="Times New Roman" w:hAnsi="Times New Roman"/>
          <w:szCs w:val="24"/>
          <w:lang w:val="ro-RO"/>
        </w:rPr>
        <w:t>ANRE</w:t>
      </w:r>
      <w:r w:rsidR="0035502D" w:rsidRPr="00CA7F65">
        <w:rPr>
          <w:rFonts w:ascii="Times New Roman" w:hAnsi="Times New Roman"/>
          <w:szCs w:val="24"/>
          <w:lang w:val="ro-RO"/>
        </w:rPr>
        <w:t xml:space="preserve"> se stabileşte prin analiza documentelor prezentate de OTS.</w:t>
      </w:r>
    </w:p>
    <w:p w14:paraId="17A6E1F7" w14:textId="7BC5C038" w:rsidR="001645A7" w:rsidRPr="00CA7F65" w:rsidRDefault="001645A7" w:rsidP="00CA7F65">
      <w:pPr>
        <w:pStyle w:val="BodyText"/>
        <w:numPr>
          <w:ilvl w:val="0"/>
          <w:numId w:val="6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situaţia în care OTS nu prezintă </w:t>
      </w:r>
      <w:r w:rsidR="00C1346C" w:rsidRPr="00CA7F65">
        <w:rPr>
          <w:rFonts w:ascii="Times New Roman" w:hAnsi="Times New Roman"/>
          <w:szCs w:val="24"/>
          <w:lang w:val="ro-RO"/>
        </w:rPr>
        <w:t>ANRE</w:t>
      </w:r>
      <w:r w:rsidRPr="00CA7F65">
        <w:rPr>
          <w:rFonts w:ascii="Times New Roman" w:hAnsi="Times New Roman"/>
          <w:szCs w:val="24"/>
          <w:lang w:val="ro-RO"/>
        </w:rPr>
        <w:t xml:space="preserve"> fundamentarea prevăzută la alin. (4), </w:t>
      </w:r>
      <w:r w:rsidR="00C1346C" w:rsidRPr="00CA7F65">
        <w:rPr>
          <w:rFonts w:ascii="Times New Roman" w:hAnsi="Times New Roman"/>
          <w:szCs w:val="24"/>
          <w:lang w:val="ro-RO"/>
        </w:rPr>
        <w:t xml:space="preserve">valoarea aferenta </w:t>
      </w:r>
      <w:r w:rsidRPr="00CA7F65">
        <w:rPr>
          <w:rFonts w:ascii="Times New Roman" w:hAnsi="Times New Roman"/>
          <w:szCs w:val="24"/>
          <w:lang w:val="ro-RO"/>
        </w:rPr>
        <w:t>diferenţ</w:t>
      </w:r>
      <w:r w:rsidR="00C1346C" w:rsidRPr="00CA7F65">
        <w:rPr>
          <w:rFonts w:ascii="Times New Roman" w:hAnsi="Times New Roman"/>
          <w:szCs w:val="24"/>
          <w:lang w:val="ro-RO"/>
        </w:rPr>
        <w:t>ei</w:t>
      </w:r>
      <w:r w:rsidRPr="00CA7F65">
        <w:rPr>
          <w:rFonts w:ascii="Times New Roman" w:hAnsi="Times New Roman"/>
          <w:szCs w:val="24"/>
          <w:lang w:val="ro-RO"/>
        </w:rPr>
        <w:t xml:space="preserve"> dintre valoarea totală prognozată şi cea realizată a programelor anuale de mentenanţă din perioada a III-a de reglementare, raportate </w:t>
      </w:r>
      <w:r w:rsidR="00C1346C" w:rsidRPr="00CA7F65">
        <w:rPr>
          <w:rFonts w:ascii="Times New Roman" w:hAnsi="Times New Roman"/>
          <w:szCs w:val="24"/>
          <w:lang w:val="ro-RO"/>
        </w:rPr>
        <w:t>ANRE</w:t>
      </w:r>
      <w:r w:rsidRPr="00CA7F65">
        <w:rPr>
          <w:rFonts w:ascii="Times New Roman" w:hAnsi="Times New Roman"/>
          <w:szCs w:val="24"/>
          <w:lang w:val="ro-RO"/>
        </w:rPr>
        <w:t xml:space="preserve"> prin machetele de monitorizare, nu reprezintă câştig de eficienţă.</w:t>
      </w:r>
    </w:p>
    <w:p w14:paraId="1390D1F7" w14:textId="7FEEBDE4" w:rsidR="00961E51" w:rsidRPr="00CA7F65" w:rsidRDefault="00604A8E" w:rsidP="00CA7F65">
      <w:pPr>
        <w:pStyle w:val="BodyText"/>
        <w:numPr>
          <w:ilvl w:val="0"/>
          <w:numId w:val="6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Diferenţa dintre costurile de operare şi mentenanţǎ controlabile prognozate şi </w:t>
      </w:r>
      <w:r w:rsidR="0009777F" w:rsidRPr="00CA7F65">
        <w:rPr>
          <w:rFonts w:ascii="Times New Roman" w:hAnsi="Times New Roman"/>
          <w:szCs w:val="24"/>
          <w:lang w:val="ro-RO"/>
        </w:rPr>
        <w:t xml:space="preserve">cele </w:t>
      </w:r>
      <w:r w:rsidRPr="00CA7F65">
        <w:rPr>
          <w:rFonts w:ascii="Times New Roman" w:hAnsi="Times New Roman"/>
          <w:szCs w:val="24"/>
          <w:lang w:val="ro-RO"/>
        </w:rPr>
        <w:t xml:space="preserve">realizate în </w:t>
      </w:r>
      <w:r w:rsidR="006E3D2D" w:rsidRPr="00CA7F65">
        <w:rPr>
          <w:rFonts w:ascii="Times New Roman" w:hAnsi="Times New Roman"/>
          <w:szCs w:val="24"/>
          <w:lang w:val="ro-RO"/>
        </w:rPr>
        <w:t xml:space="preserve">cea de-a III-a </w:t>
      </w:r>
      <w:r w:rsidRPr="00CA7F65">
        <w:rPr>
          <w:rFonts w:ascii="Times New Roman" w:hAnsi="Times New Roman"/>
          <w:szCs w:val="24"/>
          <w:lang w:val="ro-RO"/>
        </w:rPr>
        <w:t>perioad</w:t>
      </w:r>
      <w:r w:rsidR="006E3D2D" w:rsidRPr="00CA7F65">
        <w:rPr>
          <w:rFonts w:ascii="Times New Roman" w:hAnsi="Times New Roman"/>
          <w:szCs w:val="24"/>
          <w:lang w:val="ro-RO"/>
        </w:rPr>
        <w:t>ǎ</w:t>
      </w:r>
      <w:r w:rsidRPr="00CA7F65">
        <w:rPr>
          <w:rFonts w:ascii="Times New Roman" w:hAnsi="Times New Roman"/>
          <w:szCs w:val="24"/>
          <w:lang w:val="ro-RO"/>
        </w:rPr>
        <w:t xml:space="preserve"> de reglementare</w:t>
      </w:r>
      <w:r w:rsidR="006E3D2D" w:rsidRPr="00CA7F65">
        <w:rPr>
          <w:rFonts w:ascii="Times New Roman" w:hAnsi="Times New Roman"/>
          <w:szCs w:val="24"/>
          <w:lang w:val="ro-RO"/>
        </w:rPr>
        <w:t xml:space="preserve"> </w:t>
      </w:r>
      <w:r w:rsidR="0009777F" w:rsidRPr="00CA7F65">
        <w:rPr>
          <w:rFonts w:ascii="Times New Roman" w:hAnsi="Times New Roman"/>
          <w:szCs w:val="24"/>
          <w:lang w:val="ro-RO"/>
        </w:rPr>
        <w:t xml:space="preserve">şi corectate conform prevederilor prezentei metodologii aplicabile începând cu cea de-a IV-a perioadă de reglementare, </w:t>
      </w:r>
      <w:r w:rsidRPr="00CA7F65">
        <w:rPr>
          <w:rFonts w:ascii="Times New Roman" w:hAnsi="Times New Roman"/>
          <w:szCs w:val="24"/>
          <w:lang w:val="ro-RO"/>
        </w:rPr>
        <w:t>care nu reprezintǎ câştig de eficienţǎ</w:t>
      </w:r>
      <w:r w:rsidR="0009777F" w:rsidRPr="00CA7F65">
        <w:rPr>
          <w:rFonts w:ascii="Times New Roman" w:hAnsi="Times New Roman"/>
          <w:szCs w:val="24"/>
          <w:lang w:val="ro-RO"/>
        </w:rPr>
        <w:t>,</w:t>
      </w:r>
      <w:r w:rsidRPr="00CA7F65">
        <w:rPr>
          <w:rFonts w:ascii="Times New Roman" w:hAnsi="Times New Roman"/>
          <w:szCs w:val="24"/>
          <w:lang w:val="ro-RO"/>
        </w:rPr>
        <w:t xml:space="preserve"> constituie corecţie care se scade din venitul ţintǎ iniţial al </w:t>
      </w:r>
      <w:r w:rsidR="009B3F5B" w:rsidRPr="00CA7F65">
        <w:rPr>
          <w:rFonts w:ascii="Times New Roman" w:hAnsi="Times New Roman"/>
          <w:szCs w:val="24"/>
          <w:lang w:val="ro-RO"/>
        </w:rPr>
        <w:t>primului an al</w:t>
      </w:r>
      <w:r w:rsidRPr="00CA7F65">
        <w:rPr>
          <w:rFonts w:ascii="Times New Roman" w:hAnsi="Times New Roman"/>
          <w:szCs w:val="24"/>
          <w:lang w:val="ro-RO"/>
        </w:rPr>
        <w:t xml:space="preserve"> </w:t>
      </w:r>
      <w:r w:rsidR="006E3D2D" w:rsidRPr="00CA7F65">
        <w:rPr>
          <w:rFonts w:ascii="Times New Roman" w:hAnsi="Times New Roman"/>
          <w:szCs w:val="24"/>
          <w:lang w:val="ro-RO"/>
        </w:rPr>
        <w:t xml:space="preserve">celei de-a IV-a </w:t>
      </w:r>
      <w:r w:rsidRPr="00CA7F65">
        <w:rPr>
          <w:rFonts w:ascii="Times New Roman" w:hAnsi="Times New Roman"/>
          <w:szCs w:val="24"/>
          <w:lang w:val="ro-RO"/>
        </w:rPr>
        <w:t>perioade de reglementare.</w:t>
      </w:r>
    </w:p>
    <w:p w14:paraId="35D3B464" w14:textId="481870C0" w:rsidR="0030614C" w:rsidRPr="00CA7F65" w:rsidRDefault="001129BC" w:rsidP="00CA7F65">
      <w:pPr>
        <w:pStyle w:val="BodyText"/>
        <w:numPr>
          <w:ilvl w:val="0"/>
          <w:numId w:val="6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Diferenţa dintre costurile de operare şi mentenanţǎ controlabile prognozate şi cele realizate în perioada de tranziţie şi corectate conform prevederilor prezentei metodologii aplicabile începând cu cea de-a IV-a perioadă de reglementare nu reprezintǎ câştig de eficienţǎ</w:t>
      </w:r>
      <w:r w:rsidR="00564D6F" w:rsidRPr="00CA7F65">
        <w:rPr>
          <w:rFonts w:ascii="Times New Roman" w:hAnsi="Times New Roman"/>
          <w:szCs w:val="24"/>
          <w:lang w:val="ro-RO"/>
        </w:rPr>
        <w:t>.</w:t>
      </w:r>
    </w:p>
    <w:p w14:paraId="47F442C9" w14:textId="5F2865E1" w:rsidR="004F404E"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rPr>
      </w:pPr>
      <w:bookmarkStart w:id="47" w:name="_Ref360452649"/>
      <w:r w:rsidRPr="00CA7F65">
        <w:rPr>
          <w:rFonts w:ascii="Times New Roman" w:hAnsi="Times New Roman"/>
          <w:szCs w:val="24"/>
          <w:lang w:val="ro-RO"/>
        </w:rPr>
        <w:t>(</w:t>
      </w:r>
      <w:r w:rsidR="005411AF" w:rsidRPr="00CA7F65">
        <w:rPr>
          <w:rFonts w:ascii="Times New Roman" w:hAnsi="Times New Roman"/>
          <w:szCs w:val="24"/>
          <w:lang w:val="ro-RO"/>
        </w:rPr>
        <w:t>1</w:t>
      </w:r>
      <w:r w:rsidRPr="00CA7F65">
        <w:rPr>
          <w:rFonts w:ascii="Times New Roman" w:hAnsi="Times New Roman"/>
          <w:szCs w:val="24"/>
          <w:lang w:val="ro-RO"/>
        </w:rPr>
        <w:t>) Costu</w:t>
      </w:r>
      <w:r w:rsidR="004F404E" w:rsidRPr="00CA7F65">
        <w:rPr>
          <w:rFonts w:ascii="Times New Roman" w:hAnsi="Times New Roman"/>
          <w:szCs w:val="24"/>
          <w:lang w:val="ro-RO"/>
        </w:rPr>
        <w:t>ri</w:t>
      </w:r>
      <w:r w:rsidRPr="00CA7F65">
        <w:rPr>
          <w:rFonts w:ascii="Times New Roman" w:hAnsi="Times New Roman"/>
          <w:szCs w:val="24"/>
          <w:lang w:val="ro-RO"/>
        </w:rPr>
        <w:t>l</w:t>
      </w:r>
      <w:r w:rsidR="004F404E" w:rsidRPr="00CA7F65">
        <w:rPr>
          <w:rFonts w:ascii="Times New Roman" w:hAnsi="Times New Roman"/>
          <w:szCs w:val="24"/>
          <w:lang w:val="ro-RO"/>
        </w:rPr>
        <w:t>e</w:t>
      </w:r>
      <w:r w:rsidRPr="00CA7F65">
        <w:rPr>
          <w:rFonts w:ascii="Times New Roman" w:hAnsi="Times New Roman"/>
          <w:szCs w:val="24"/>
          <w:lang w:val="ro-RO"/>
        </w:rPr>
        <w:t xml:space="preserve"> de operare şi mentenanţă controlabil</w:t>
      </w:r>
      <w:r w:rsidR="004F404E" w:rsidRPr="00CA7F65">
        <w:rPr>
          <w:rFonts w:ascii="Times New Roman" w:hAnsi="Times New Roman"/>
          <w:szCs w:val="24"/>
          <w:lang w:val="ro-RO"/>
        </w:rPr>
        <w:t>e</w:t>
      </w:r>
      <w:r w:rsidRPr="00CA7F65">
        <w:rPr>
          <w:rFonts w:ascii="Times New Roman" w:hAnsi="Times New Roman"/>
          <w:szCs w:val="24"/>
          <w:lang w:val="ro-RO"/>
        </w:rPr>
        <w:t xml:space="preserve"> luat</w:t>
      </w:r>
      <w:r w:rsidR="004F404E" w:rsidRPr="00CA7F65">
        <w:rPr>
          <w:rFonts w:ascii="Times New Roman" w:hAnsi="Times New Roman"/>
          <w:szCs w:val="24"/>
          <w:lang w:val="ro-RO"/>
        </w:rPr>
        <w:t>e</w:t>
      </w:r>
      <w:r w:rsidRPr="00CA7F65">
        <w:rPr>
          <w:rFonts w:ascii="Times New Roman" w:hAnsi="Times New Roman"/>
          <w:szCs w:val="24"/>
          <w:lang w:val="ro-RO"/>
        </w:rPr>
        <w:t xml:space="preserve"> în calcul ca punct de </w:t>
      </w:r>
      <w:r w:rsidR="00973F67" w:rsidRPr="00CA7F65">
        <w:rPr>
          <w:rFonts w:ascii="Times New Roman" w:hAnsi="Times New Roman"/>
          <w:szCs w:val="24"/>
          <w:lang w:val="ro-RO"/>
        </w:rPr>
        <w:t xml:space="preserve">referinţă </w:t>
      </w:r>
      <w:r w:rsidR="009F195E" w:rsidRPr="00CA7F65">
        <w:rPr>
          <w:rFonts w:ascii="Times New Roman" w:hAnsi="Times New Roman"/>
          <w:szCs w:val="24"/>
          <w:lang w:val="ro-RO"/>
        </w:rPr>
        <w:t xml:space="preserve">a </w:t>
      </w:r>
      <w:r w:rsidRPr="00CA7F65">
        <w:rPr>
          <w:rFonts w:ascii="Times New Roman" w:hAnsi="Times New Roman"/>
          <w:szCs w:val="24"/>
          <w:lang w:val="ro-RO"/>
        </w:rPr>
        <w:t>perioade</w:t>
      </w:r>
      <w:r w:rsidR="001C33FA" w:rsidRPr="00CA7F65">
        <w:rPr>
          <w:rFonts w:ascii="Times New Roman" w:hAnsi="Times New Roman"/>
          <w:szCs w:val="24"/>
          <w:lang w:val="ro-RO"/>
        </w:rPr>
        <w:t>i</w:t>
      </w:r>
      <w:r w:rsidRPr="00CA7F65">
        <w:rPr>
          <w:rFonts w:ascii="Times New Roman" w:hAnsi="Times New Roman"/>
          <w:szCs w:val="24"/>
          <w:lang w:val="ro-RO"/>
        </w:rPr>
        <w:t xml:space="preserve"> </w:t>
      </w:r>
      <w:r w:rsidR="00181DC8" w:rsidRPr="00CA7F65">
        <w:rPr>
          <w:rFonts w:ascii="Times New Roman" w:hAnsi="Times New Roman"/>
          <w:szCs w:val="24"/>
          <w:lang w:val="ro-RO"/>
        </w:rPr>
        <w:t xml:space="preserve">de reglementare </w:t>
      </w:r>
      <w:r w:rsidR="00B92877" w:rsidRPr="00CA7F65">
        <w:rPr>
          <w:rFonts w:ascii="Times New Roman" w:hAnsi="Times New Roman"/>
          <w:i/>
          <w:szCs w:val="24"/>
          <w:lang w:val="ro-RO"/>
        </w:rPr>
        <w:t>p</w:t>
      </w:r>
      <w:r w:rsidR="00B92877" w:rsidRPr="00CA7F65">
        <w:rPr>
          <w:rFonts w:ascii="Times New Roman" w:hAnsi="Times New Roman"/>
          <w:szCs w:val="24"/>
          <w:lang w:val="ro-RO"/>
        </w:rPr>
        <w:t xml:space="preserve"> </w:t>
      </w:r>
      <w:r w:rsidR="000007B9" w:rsidRPr="00CA7F65">
        <w:rPr>
          <w:rFonts w:ascii="Times New Roman" w:hAnsi="Times New Roman"/>
          <w:szCs w:val="24"/>
          <w:lang w:val="ro-RO"/>
        </w:rPr>
        <w:t>se stabilesc pe baza</w:t>
      </w:r>
      <w:r w:rsidR="005057EE" w:rsidRPr="00CA7F65">
        <w:rPr>
          <w:rFonts w:ascii="Times New Roman" w:hAnsi="Times New Roman"/>
          <w:szCs w:val="24"/>
          <w:lang w:val="ro-RO"/>
        </w:rPr>
        <w:t xml:space="preserve"> medi</w:t>
      </w:r>
      <w:r w:rsidR="000007B9" w:rsidRPr="00CA7F65">
        <w:rPr>
          <w:rFonts w:ascii="Times New Roman" w:hAnsi="Times New Roman"/>
          <w:szCs w:val="24"/>
          <w:lang w:val="ro-RO"/>
        </w:rPr>
        <w:t>ei</w:t>
      </w:r>
      <w:r w:rsidR="00670887" w:rsidRPr="00CA7F65">
        <w:rPr>
          <w:rFonts w:ascii="Times New Roman" w:hAnsi="Times New Roman"/>
          <w:szCs w:val="24"/>
          <w:lang w:val="ro-RO"/>
        </w:rPr>
        <w:t xml:space="preserve"> </w:t>
      </w:r>
      <w:r w:rsidR="001A7D03" w:rsidRPr="00CA7F65">
        <w:rPr>
          <w:rFonts w:ascii="Times New Roman" w:hAnsi="Times New Roman"/>
          <w:szCs w:val="24"/>
          <w:lang w:val="ro-RO"/>
        </w:rPr>
        <w:t xml:space="preserve">anuale a </w:t>
      </w:r>
      <w:r w:rsidR="00670887" w:rsidRPr="00CA7F65">
        <w:rPr>
          <w:rFonts w:ascii="Times New Roman" w:hAnsi="Times New Roman"/>
          <w:szCs w:val="24"/>
          <w:lang w:val="ro-RO"/>
        </w:rPr>
        <w:t>costuri</w:t>
      </w:r>
      <w:r w:rsidR="005057EE" w:rsidRPr="00CA7F65">
        <w:rPr>
          <w:rFonts w:ascii="Times New Roman" w:hAnsi="Times New Roman"/>
          <w:szCs w:val="24"/>
          <w:lang w:val="ro-RO"/>
        </w:rPr>
        <w:t>lor</w:t>
      </w:r>
      <w:r w:rsidR="00670887" w:rsidRPr="00CA7F65">
        <w:rPr>
          <w:rFonts w:ascii="Times New Roman" w:hAnsi="Times New Roman"/>
          <w:szCs w:val="24"/>
          <w:lang w:val="ro-RO"/>
        </w:rPr>
        <w:t xml:space="preserve"> de operare şi mentenanţă realizate în perioada de reglementare </w:t>
      </w:r>
      <w:r w:rsidR="00B92877" w:rsidRPr="00CA7F65">
        <w:rPr>
          <w:rFonts w:ascii="Times New Roman" w:hAnsi="Times New Roman"/>
          <w:i/>
          <w:szCs w:val="24"/>
          <w:lang w:val="ro-RO"/>
        </w:rPr>
        <w:t>p-1</w:t>
      </w:r>
      <w:r w:rsidR="00F5306B" w:rsidRPr="00CA7F65">
        <w:rPr>
          <w:rFonts w:ascii="Times New Roman" w:hAnsi="Times New Roman"/>
          <w:szCs w:val="24"/>
          <w:lang w:val="ro-RO"/>
        </w:rPr>
        <w:t xml:space="preserve"> şi </w:t>
      </w:r>
      <w:r w:rsidR="00122B29" w:rsidRPr="00CA7F65">
        <w:rPr>
          <w:rFonts w:ascii="Times New Roman" w:hAnsi="Times New Roman"/>
          <w:szCs w:val="24"/>
          <w:lang w:val="ro-RO"/>
        </w:rPr>
        <w:t>corectate</w:t>
      </w:r>
      <w:r w:rsidR="00F5306B" w:rsidRPr="00CA7F65">
        <w:rPr>
          <w:rFonts w:ascii="Times New Roman" w:hAnsi="Times New Roman"/>
          <w:szCs w:val="24"/>
          <w:lang w:val="ro-RO"/>
        </w:rPr>
        <w:t xml:space="preserve"> conform prevederilor prezentei metodologii</w:t>
      </w:r>
      <w:r w:rsidR="00670887" w:rsidRPr="00CA7F65">
        <w:rPr>
          <w:rFonts w:ascii="Times New Roman" w:hAnsi="Times New Roman"/>
          <w:szCs w:val="24"/>
          <w:lang w:val="ro-RO"/>
        </w:rPr>
        <w:t xml:space="preserve">, </w:t>
      </w:r>
      <w:r w:rsidR="005057EE" w:rsidRPr="00CA7F65">
        <w:rPr>
          <w:rFonts w:ascii="Times New Roman" w:hAnsi="Times New Roman"/>
          <w:szCs w:val="24"/>
          <w:lang w:val="ro-RO"/>
        </w:rPr>
        <w:t xml:space="preserve">exprimată </w:t>
      </w:r>
      <w:r w:rsidR="00670887" w:rsidRPr="00CA7F65">
        <w:rPr>
          <w:rFonts w:ascii="Times New Roman" w:hAnsi="Times New Roman"/>
          <w:szCs w:val="24"/>
          <w:lang w:val="ro-RO"/>
        </w:rPr>
        <w:t xml:space="preserve">în termeni reali ai </w:t>
      </w:r>
      <w:r w:rsidR="00700115" w:rsidRPr="00CA7F65">
        <w:rPr>
          <w:rFonts w:ascii="Times New Roman" w:hAnsi="Times New Roman"/>
          <w:szCs w:val="24"/>
          <w:lang w:val="ro-RO"/>
        </w:rPr>
        <w:t>anului de referință</w:t>
      </w:r>
      <w:r w:rsidR="00AD4CFC" w:rsidRPr="00CA7F65">
        <w:rPr>
          <w:rFonts w:ascii="Times New Roman" w:hAnsi="Times New Roman"/>
          <w:szCs w:val="24"/>
          <w:lang w:val="ro-RO"/>
        </w:rPr>
        <w:t>,</w:t>
      </w:r>
      <w:r w:rsidR="00C03716" w:rsidRPr="00CA7F65">
        <w:rPr>
          <w:rFonts w:ascii="Times New Roman" w:hAnsi="Times New Roman"/>
          <w:szCs w:val="24"/>
          <w:lang w:val="ro-RO"/>
        </w:rPr>
        <w:t xml:space="preserve"> </w:t>
      </w:r>
      <w:r w:rsidR="000007B9" w:rsidRPr="00CA7F65">
        <w:rPr>
          <w:rFonts w:ascii="Times New Roman" w:hAnsi="Times New Roman"/>
          <w:szCs w:val="24"/>
          <w:lang w:val="ro-RO"/>
        </w:rPr>
        <w:t>precum şi a costurilor solicitate şi fundamentate de OTS pentru anul de referinţă</w:t>
      </w:r>
      <w:bookmarkEnd w:id="47"/>
      <w:r w:rsidR="000B4D9C" w:rsidRPr="00CA7F65">
        <w:rPr>
          <w:rFonts w:ascii="Times New Roman" w:hAnsi="Times New Roman"/>
          <w:szCs w:val="24"/>
          <w:lang w:val="ro-RO"/>
        </w:rPr>
        <w:t>.</w:t>
      </w:r>
      <w:r w:rsidR="003235F4" w:rsidRPr="00CA7F65">
        <w:rPr>
          <w:rFonts w:ascii="Times New Roman" w:hAnsi="Times New Roman"/>
          <w:szCs w:val="24"/>
          <w:lang w:val="ro-RO"/>
        </w:rPr>
        <w:t xml:space="preserve"> Pentru perioada a </w:t>
      </w:r>
      <w:r w:rsidR="0012127A" w:rsidRPr="00CA7F65">
        <w:rPr>
          <w:rFonts w:ascii="Times New Roman" w:hAnsi="Times New Roman"/>
          <w:szCs w:val="24"/>
          <w:lang w:val="ro-RO"/>
        </w:rPr>
        <w:t xml:space="preserve">IV- a </w:t>
      </w:r>
      <w:r w:rsidR="003235F4" w:rsidRPr="00CA7F65">
        <w:rPr>
          <w:rFonts w:ascii="Times New Roman" w:hAnsi="Times New Roman"/>
          <w:szCs w:val="24"/>
          <w:lang w:val="ro-RO"/>
        </w:rPr>
        <w:t>de reglementare, la calculul mediei sunt luate în considerare şi costurile de operare şi mentenanţă realizate în perioada de tranziție.</w:t>
      </w:r>
    </w:p>
    <w:p w14:paraId="6A80A616" w14:textId="6904CDCE" w:rsidR="00CD303C" w:rsidRPr="00CA7F65" w:rsidRDefault="00CD303C" w:rsidP="00CA7F65">
      <w:pPr>
        <w:pStyle w:val="BodyText"/>
        <w:numPr>
          <w:ilvl w:val="0"/>
          <w:numId w:val="6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La stabilirea nivelului costurilor controlabile </w:t>
      </w:r>
      <w:r w:rsidR="00F06CF0" w:rsidRPr="00CA7F65">
        <w:rPr>
          <w:rFonts w:ascii="Times New Roman" w:hAnsi="Times New Roman"/>
          <w:szCs w:val="24"/>
          <w:lang w:val="ro-RO"/>
        </w:rPr>
        <w:t>realizate prevăzute la alin. (1)</w:t>
      </w:r>
      <w:r w:rsidRPr="00CA7F65">
        <w:rPr>
          <w:rFonts w:ascii="Times New Roman" w:hAnsi="Times New Roman"/>
          <w:szCs w:val="24"/>
          <w:lang w:val="ro-RO"/>
        </w:rPr>
        <w:t xml:space="preserve">, se ia în considerare </w:t>
      </w:r>
      <w:r w:rsidR="000C0A6A" w:rsidRPr="00CA7F65">
        <w:rPr>
          <w:rFonts w:ascii="Times New Roman" w:hAnsi="Times New Roman"/>
          <w:szCs w:val="24"/>
          <w:lang w:val="ro-RO"/>
        </w:rPr>
        <w:t xml:space="preserve">includerea </w:t>
      </w:r>
      <w:r w:rsidRPr="00CA7F65">
        <w:rPr>
          <w:rFonts w:ascii="Times New Roman" w:hAnsi="Times New Roman"/>
          <w:szCs w:val="24"/>
          <w:lang w:val="ro-RO"/>
        </w:rPr>
        <w:t>valo</w:t>
      </w:r>
      <w:r w:rsidR="000C0A6A" w:rsidRPr="00CA7F65">
        <w:rPr>
          <w:rFonts w:ascii="Times New Roman" w:hAnsi="Times New Roman"/>
          <w:szCs w:val="24"/>
          <w:lang w:val="ro-RO"/>
        </w:rPr>
        <w:t>rii</w:t>
      </w:r>
      <w:r w:rsidRPr="00CA7F65">
        <w:rPr>
          <w:rFonts w:ascii="Times New Roman" w:hAnsi="Times New Roman"/>
          <w:szCs w:val="24"/>
          <w:lang w:val="ro-RO"/>
        </w:rPr>
        <w:t xml:space="preserve"> contribuțiilor aferente fondului de salarii</w:t>
      </w:r>
      <w:r w:rsidR="000C0A6A" w:rsidRPr="00CA7F65">
        <w:rPr>
          <w:rFonts w:ascii="Times New Roman" w:hAnsi="Times New Roman"/>
          <w:szCs w:val="24"/>
          <w:lang w:val="ro-RO"/>
        </w:rPr>
        <w:t xml:space="preserve"> in cadrul acestei categorii de costuri</w:t>
      </w:r>
      <w:r w:rsidRPr="00CA7F65">
        <w:rPr>
          <w:rFonts w:ascii="Times New Roman" w:hAnsi="Times New Roman"/>
          <w:szCs w:val="24"/>
          <w:lang w:val="ro-RO"/>
        </w:rPr>
        <w:t>.</w:t>
      </w:r>
    </w:p>
    <w:p w14:paraId="08A89C70" w14:textId="1F2676B8" w:rsidR="000670D5" w:rsidRPr="00CA7F65" w:rsidRDefault="00D825C3" w:rsidP="00CA7F65">
      <w:pPr>
        <w:pStyle w:val="BodyText"/>
        <w:numPr>
          <w:ilvl w:val="0"/>
          <w:numId w:val="6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Costurile de operare şi mentenanţă controlabile prognozate pentru fiecare </w:t>
      </w:r>
      <w:r w:rsidR="008E6860" w:rsidRPr="00CA7F65">
        <w:rPr>
          <w:rFonts w:ascii="Times New Roman" w:hAnsi="Times New Roman"/>
          <w:szCs w:val="24"/>
          <w:lang w:val="ro-RO"/>
        </w:rPr>
        <w:t>an al</w:t>
      </w:r>
      <w:r w:rsidRPr="00CA7F65">
        <w:rPr>
          <w:rFonts w:ascii="Times New Roman" w:hAnsi="Times New Roman"/>
          <w:szCs w:val="24"/>
          <w:lang w:val="ro-RO"/>
        </w:rPr>
        <w:t xml:space="preserve"> perioadei de reglementare </w:t>
      </w:r>
      <w:r w:rsidRPr="00CA7F65">
        <w:rPr>
          <w:rFonts w:ascii="Times New Roman" w:hAnsi="Times New Roman"/>
          <w:i/>
          <w:szCs w:val="24"/>
          <w:lang w:val="ro-RO"/>
        </w:rPr>
        <w:t>p</w:t>
      </w:r>
      <w:r w:rsidRPr="00CA7F65">
        <w:rPr>
          <w:rFonts w:ascii="Times New Roman" w:hAnsi="Times New Roman"/>
          <w:szCs w:val="24"/>
          <w:lang w:val="ro-RO"/>
        </w:rPr>
        <w:t xml:space="preserve"> nu depǎşesc valoarea </w:t>
      </w:r>
      <w:r w:rsidR="000007B9" w:rsidRPr="00CA7F65">
        <w:rPr>
          <w:rFonts w:ascii="Times New Roman" w:hAnsi="Times New Roman"/>
          <w:szCs w:val="24"/>
          <w:lang w:val="ro-RO"/>
        </w:rPr>
        <w:t xml:space="preserve">calculată ca medie aritmetică </w:t>
      </w:r>
      <w:r w:rsidR="001A7D03" w:rsidRPr="00CA7F65">
        <w:rPr>
          <w:rFonts w:ascii="Times New Roman" w:hAnsi="Times New Roman"/>
          <w:szCs w:val="24"/>
          <w:lang w:val="ro-RO"/>
        </w:rPr>
        <w:t xml:space="preserve">anuală </w:t>
      </w:r>
      <w:r w:rsidR="000007B9" w:rsidRPr="00CA7F65">
        <w:rPr>
          <w:rFonts w:ascii="Times New Roman" w:hAnsi="Times New Roman"/>
          <w:szCs w:val="24"/>
          <w:lang w:val="ro-RO"/>
        </w:rPr>
        <w:t xml:space="preserve">a costurilor de operare şi mentenanţă realizate în perioada de reglementare </w:t>
      </w:r>
      <w:r w:rsidR="000007B9" w:rsidRPr="00CA7F65">
        <w:rPr>
          <w:rFonts w:ascii="Times New Roman" w:hAnsi="Times New Roman"/>
          <w:i/>
          <w:szCs w:val="24"/>
          <w:lang w:val="ro-RO"/>
        </w:rPr>
        <w:t>p-1</w:t>
      </w:r>
      <w:r w:rsidR="000007B9" w:rsidRPr="00CA7F65">
        <w:rPr>
          <w:rFonts w:ascii="Times New Roman" w:hAnsi="Times New Roman"/>
          <w:szCs w:val="24"/>
          <w:lang w:val="ro-RO"/>
        </w:rPr>
        <w:t xml:space="preserve"> </w:t>
      </w:r>
      <w:r w:rsidR="00733EB0" w:rsidRPr="00CA7F65">
        <w:rPr>
          <w:rFonts w:ascii="Times New Roman" w:hAnsi="Times New Roman"/>
          <w:szCs w:val="24"/>
          <w:lang w:val="ro-RO"/>
        </w:rPr>
        <w:t xml:space="preserve">și în perioada de tranziție </w:t>
      </w:r>
      <w:r w:rsidR="000007B9" w:rsidRPr="00CA7F65">
        <w:rPr>
          <w:rFonts w:ascii="Times New Roman" w:hAnsi="Times New Roman"/>
          <w:szCs w:val="24"/>
          <w:lang w:val="ro-RO"/>
        </w:rPr>
        <w:t xml:space="preserve">şi corectate conform prevederilor prezentei metodologii, exprimată în termeni reali ai </w:t>
      </w:r>
      <w:r w:rsidR="008E6860" w:rsidRPr="00CA7F65">
        <w:rPr>
          <w:rFonts w:ascii="Times New Roman" w:hAnsi="Times New Roman"/>
          <w:szCs w:val="24"/>
          <w:lang w:val="ro-RO"/>
        </w:rPr>
        <w:t>anului de referință</w:t>
      </w:r>
      <w:r w:rsidR="000007B9" w:rsidRPr="00CA7F65">
        <w:rPr>
          <w:rFonts w:ascii="Times New Roman" w:hAnsi="Times New Roman"/>
          <w:szCs w:val="24"/>
          <w:lang w:val="ro-RO"/>
        </w:rPr>
        <w:t xml:space="preserve">, la care se adaugă jumătate din media aritmetică a câştigurilor de eficienţă recunoscute de </w:t>
      </w:r>
      <w:r w:rsidR="000C0A6A" w:rsidRPr="00CA7F65">
        <w:rPr>
          <w:rFonts w:ascii="Times New Roman" w:hAnsi="Times New Roman"/>
          <w:szCs w:val="24"/>
          <w:lang w:val="ro-RO"/>
        </w:rPr>
        <w:t>ANRE</w:t>
      </w:r>
      <w:r w:rsidR="000007B9" w:rsidRPr="00CA7F65">
        <w:rPr>
          <w:rFonts w:ascii="Times New Roman" w:hAnsi="Times New Roman"/>
          <w:szCs w:val="24"/>
          <w:lang w:val="ro-RO"/>
        </w:rPr>
        <w:t xml:space="preserve"> în perioada de reglementare </w:t>
      </w:r>
      <w:r w:rsidR="000007B9" w:rsidRPr="00CA7F65">
        <w:rPr>
          <w:rFonts w:ascii="Times New Roman" w:hAnsi="Times New Roman"/>
          <w:i/>
          <w:szCs w:val="24"/>
          <w:lang w:val="ro-RO"/>
        </w:rPr>
        <w:t>p-1</w:t>
      </w:r>
      <w:r w:rsidR="000007B9" w:rsidRPr="00CA7F65">
        <w:rPr>
          <w:rFonts w:ascii="Times New Roman" w:hAnsi="Times New Roman"/>
          <w:szCs w:val="24"/>
          <w:lang w:val="ro-RO"/>
        </w:rPr>
        <w:t>.</w:t>
      </w:r>
      <w:r w:rsidR="000670D5" w:rsidRPr="00CA7F65">
        <w:rPr>
          <w:rFonts w:ascii="Times New Roman" w:hAnsi="Times New Roman"/>
          <w:szCs w:val="24"/>
          <w:lang w:val="ro-RO"/>
        </w:rPr>
        <w:t xml:space="preserve"> </w:t>
      </w:r>
    </w:p>
    <w:p w14:paraId="333D2C35" w14:textId="2BD9467A" w:rsidR="00D825C3" w:rsidRPr="00CA7F65" w:rsidRDefault="000670D5" w:rsidP="00CA7F65">
      <w:pPr>
        <w:pStyle w:val="BodyText"/>
        <w:numPr>
          <w:ilvl w:val="0"/>
          <w:numId w:val="6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Prevederile alin</w:t>
      </w:r>
      <w:r w:rsidR="00D1360C" w:rsidRPr="00CA7F65">
        <w:rPr>
          <w:rFonts w:ascii="Times New Roman" w:hAnsi="Times New Roman"/>
          <w:szCs w:val="24"/>
          <w:lang w:val="ro-RO"/>
        </w:rPr>
        <w:t>.</w:t>
      </w:r>
      <w:r w:rsidRPr="00CA7F65">
        <w:rPr>
          <w:rFonts w:ascii="Times New Roman" w:hAnsi="Times New Roman"/>
          <w:szCs w:val="24"/>
          <w:lang w:val="ro-RO"/>
        </w:rPr>
        <w:t xml:space="preserve"> (</w:t>
      </w:r>
      <w:r w:rsidR="00F06CF0" w:rsidRPr="00CA7F65">
        <w:rPr>
          <w:rFonts w:ascii="Times New Roman" w:hAnsi="Times New Roman"/>
          <w:szCs w:val="24"/>
          <w:lang w:val="ro-RO"/>
        </w:rPr>
        <w:t>3</w:t>
      </w:r>
      <w:r w:rsidRPr="00CA7F65">
        <w:rPr>
          <w:rFonts w:ascii="Times New Roman" w:hAnsi="Times New Roman"/>
          <w:szCs w:val="24"/>
          <w:lang w:val="ro-RO"/>
        </w:rPr>
        <w:t xml:space="preserve">) nu se aplică în cazul în care media </w:t>
      </w:r>
      <w:r w:rsidR="001A7D03" w:rsidRPr="00CA7F65">
        <w:rPr>
          <w:rFonts w:ascii="Times New Roman" w:hAnsi="Times New Roman"/>
          <w:szCs w:val="24"/>
          <w:lang w:val="ro-RO"/>
        </w:rPr>
        <w:t xml:space="preserve">anuală a </w:t>
      </w:r>
      <w:r w:rsidRPr="00CA7F65">
        <w:rPr>
          <w:rFonts w:ascii="Times New Roman" w:hAnsi="Times New Roman"/>
          <w:szCs w:val="24"/>
          <w:lang w:val="ro-RO"/>
        </w:rPr>
        <w:t xml:space="preserve">costurilor de operare şi mentenanţă realizate în perioada de reglementare </w:t>
      </w:r>
      <w:r w:rsidRPr="00CA7F65">
        <w:rPr>
          <w:rFonts w:ascii="Times New Roman" w:hAnsi="Times New Roman"/>
          <w:i/>
          <w:szCs w:val="24"/>
          <w:lang w:val="ro-RO"/>
        </w:rPr>
        <w:t xml:space="preserve">p-1 </w:t>
      </w:r>
      <w:r w:rsidR="00700115" w:rsidRPr="00CA7F65">
        <w:rPr>
          <w:rFonts w:ascii="Times New Roman" w:hAnsi="Times New Roman"/>
          <w:szCs w:val="24"/>
          <w:lang w:val="ro-RO"/>
        </w:rPr>
        <w:t>și în perioada de tranziție</w:t>
      </w:r>
      <w:r w:rsidR="00700115" w:rsidRPr="00CA7F65">
        <w:rPr>
          <w:rFonts w:ascii="Times New Roman" w:hAnsi="Times New Roman"/>
          <w:i/>
          <w:szCs w:val="24"/>
          <w:lang w:val="ro-RO"/>
        </w:rPr>
        <w:t xml:space="preserve"> </w:t>
      </w:r>
      <w:r w:rsidRPr="00CA7F65">
        <w:rPr>
          <w:rFonts w:ascii="Times New Roman" w:hAnsi="Times New Roman"/>
          <w:szCs w:val="24"/>
          <w:lang w:val="ro-RO"/>
        </w:rPr>
        <w:t xml:space="preserve">şi corectate conform prevederilor prezentei metodologii este mai mare decât costurile de operare şi mentenanţă controlabile stabilite anterior de </w:t>
      </w:r>
      <w:r w:rsidR="00042D6C" w:rsidRPr="00CA7F65">
        <w:rPr>
          <w:rFonts w:ascii="Times New Roman" w:hAnsi="Times New Roman"/>
          <w:szCs w:val="24"/>
          <w:lang w:val="ro-RO"/>
        </w:rPr>
        <w:t>ANRE</w:t>
      </w:r>
      <w:r w:rsidRPr="00CA7F65">
        <w:rPr>
          <w:rFonts w:ascii="Times New Roman" w:hAnsi="Times New Roman"/>
          <w:szCs w:val="24"/>
          <w:lang w:val="ro-RO"/>
        </w:rPr>
        <w:t xml:space="preserve"> pentru </w:t>
      </w:r>
      <w:r w:rsidR="00733EB0" w:rsidRPr="00CA7F65">
        <w:rPr>
          <w:rFonts w:ascii="Times New Roman" w:hAnsi="Times New Roman"/>
          <w:szCs w:val="24"/>
          <w:lang w:val="ro-RO"/>
        </w:rPr>
        <w:t>anul de referință</w:t>
      </w:r>
      <w:r w:rsidRPr="00CA7F65">
        <w:rPr>
          <w:rFonts w:ascii="Times New Roman" w:hAnsi="Times New Roman"/>
          <w:i/>
          <w:szCs w:val="24"/>
          <w:lang w:val="ro-RO"/>
        </w:rPr>
        <w:t>.</w:t>
      </w:r>
      <w:r w:rsidRPr="00CA7F65">
        <w:rPr>
          <w:rFonts w:ascii="Times New Roman" w:hAnsi="Times New Roman"/>
          <w:szCs w:val="24"/>
          <w:lang w:val="ro-RO"/>
        </w:rPr>
        <w:t xml:space="preserve"> În acest caz, costurile de operare şi mentenanţă controlabile prognozate pentru fiecare </w:t>
      </w:r>
      <w:r w:rsidR="00733EB0" w:rsidRPr="00CA7F65">
        <w:rPr>
          <w:rFonts w:ascii="Times New Roman" w:hAnsi="Times New Roman"/>
          <w:szCs w:val="24"/>
          <w:lang w:val="ro-RO"/>
        </w:rPr>
        <w:t>an al</w:t>
      </w:r>
      <w:r w:rsidRPr="00CA7F65">
        <w:rPr>
          <w:rFonts w:ascii="Times New Roman" w:hAnsi="Times New Roman"/>
          <w:szCs w:val="24"/>
          <w:lang w:val="ro-RO"/>
        </w:rPr>
        <w:t xml:space="preserve"> perioadei de reglementare </w:t>
      </w:r>
      <w:r w:rsidRPr="00CA7F65">
        <w:rPr>
          <w:rFonts w:ascii="Times New Roman" w:hAnsi="Times New Roman"/>
          <w:i/>
          <w:szCs w:val="24"/>
          <w:lang w:val="ro-RO"/>
        </w:rPr>
        <w:t>p</w:t>
      </w:r>
      <w:r w:rsidRPr="00CA7F65">
        <w:rPr>
          <w:rFonts w:ascii="Times New Roman" w:hAnsi="Times New Roman"/>
          <w:szCs w:val="24"/>
          <w:lang w:val="ro-RO"/>
        </w:rPr>
        <w:t xml:space="preserve"> nu depǎşesc costurile de operare şi mentenanţă controlabile stabilite anterior de </w:t>
      </w:r>
      <w:r w:rsidR="00042D6C" w:rsidRPr="00CA7F65">
        <w:rPr>
          <w:rFonts w:ascii="Times New Roman" w:hAnsi="Times New Roman"/>
          <w:szCs w:val="24"/>
          <w:lang w:val="ro-RO"/>
        </w:rPr>
        <w:t>ANRE</w:t>
      </w:r>
      <w:r w:rsidRPr="00CA7F65">
        <w:rPr>
          <w:rFonts w:ascii="Times New Roman" w:hAnsi="Times New Roman"/>
          <w:szCs w:val="24"/>
          <w:lang w:val="ro-RO"/>
        </w:rPr>
        <w:t xml:space="preserve"> pentru </w:t>
      </w:r>
      <w:r w:rsidR="00733EB0" w:rsidRPr="00CA7F65">
        <w:rPr>
          <w:rFonts w:ascii="Times New Roman" w:hAnsi="Times New Roman"/>
          <w:szCs w:val="24"/>
          <w:lang w:val="ro-RO"/>
        </w:rPr>
        <w:t>anul de referință</w:t>
      </w:r>
      <w:r w:rsidRPr="00CA7F65">
        <w:rPr>
          <w:rFonts w:ascii="Times New Roman" w:hAnsi="Times New Roman"/>
          <w:szCs w:val="24"/>
          <w:lang w:val="ro-RO"/>
        </w:rPr>
        <w:t>.</w:t>
      </w:r>
    </w:p>
    <w:p w14:paraId="6470813E" w14:textId="6EBBA984" w:rsidR="00AF7743" w:rsidRPr="00CA7F65" w:rsidRDefault="00AF7743" w:rsidP="00CA7F65">
      <w:pPr>
        <w:tabs>
          <w:tab w:val="left" w:pos="426"/>
        </w:tabs>
        <w:spacing w:line="360" w:lineRule="auto"/>
        <w:jc w:val="both"/>
        <w:rPr>
          <w:rFonts w:ascii="Times New Roman" w:hAnsi="Times New Roman"/>
          <w:szCs w:val="24"/>
        </w:rPr>
      </w:pPr>
    </w:p>
    <w:p w14:paraId="4B1B185D" w14:textId="0F1DE444" w:rsidR="00AF7743" w:rsidRPr="00CA7F65" w:rsidRDefault="00AF7743" w:rsidP="00CA7F65">
      <w:pPr>
        <w:tabs>
          <w:tab w:val="left" w:pos="426"/>
        </w:tabs>
        <w:spacing w:line="360" w:lineRule="auto"/>
        <w:jc w:val="both"/>
        <w:rPr>
          <w:rFonts w:ascii="Times New Roman" w:hAnsi="Times New Roman"/>
          <w:b/>
          <w:i/>
          <w:szCs w:val="24"/>
        </w:rPr>
      </w:pPr>
      <w:r w:rsidRPr="00CA7F65">
        <w:rPr>
          <w:rFonts w:ascii="Times New Roman" w:hAnsi="Times New Roman"/>
          <w:i/>
          <w:szCs w:val="24"/>
        </w:rPr>
        <w:t xml:space="preserve">          </w:t>
      </w:r>
      <w:r w:rsidR="00D1360C" w:rsidRPr="00CA7F65">
        <w:rPr>
          <w:rFonts w:ascii="Times New Roman" w:hAnsi="Times New Roman"/>
          <w:b/>
          <w:i/>
          <w:szCs w:val="24"/>
        </w:rPr>
        <w:t xml:space="preserve">3.2. </w:t>
      </w:r>
      <w:r w:rsidRPr="00CA7F65">
        <w:rPr>
          <w:rFonts w:ascii="Times New Roman" w:hAnsi="Times New Roman"/>
          <w:b/>
          <w:i/>
          <w:szCs w:val="24"/>
        </w:rPr>
        <w:t>Costurile de operare și mentenanță necontrolabile</w:t>
      </w:r>
    </w:p>
    <w:p w14:paraId="698296C0" w14:textId="2DA92EEE" w:rsidR="00D91AA6" w:rsidRPr="00CA7F65" w:rsidRDefault="00D91AA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Costurile necontrolabile reprezintă cheltuieli de exploatare deductibile fiscal în limita prevederilor legale în vigoare, ce nu pot fi controlate de </w:t>
      </w:r>
      <w:r w:rsidR="009D712F" w:rsidRPr="00CA7F65">
        <w:rPr>
          <w:rFonts w:ascii="Times New Roman" w:hAnsi="Times New Roman"/>
          <w:szCs w:val="24"/>
          <w:lang w:val="ro-RO"/>
        </w:rPr>
        <w:t>OTS</w:t>
      </w:r>
      <w:r w:rsidRPr="00CA7F65">
        <w:rPr>
          <w:rFonts w:ascii="Times New Roman" w:hAnsi="Times New Roman"/>
          <w:szCs w:val="24"/>
          <w:lang w:val="ro-RO"/>
        </w:rPr>
        <w:t xml:space="preserve"> și asupra cărora </w:t>
      </w:r>
      <w:r w:rsidR="009D712F" w:rsidRPr="00CA7F65">
        <w:rPr>
          <w:rFonts w:ascii="Times New Roman" w:hAnsi="Times New Roman"/>
          <w:szCs w:val="24"/>
          <w:lang w:val="ro-RO"/>
        </w:rPr>
        <w:t>OTS</w:t>
      </w:r>
      <w:r w:rsidRPr="00CA7F65">
        <w:rPr>
          <w:rFonts w:ascii="Times New Roman" w:hAnsi="Times New Roman"/>
          <w:szCs w:val="24"/>
          <w:lang w:val="ro-RO"/>
        </w:rPr>
        <w:t xml:space="preserve"> nu poate acționa direct în scopul creșterii eficienței activității privind prestarea serviciului de transport al energiei electrice</w:t>
      </w:r>
      <w:r w:rsidR="00CD303C" w:rsidRPr="00CA7F65">
        <w:rPr>
          <w:rFonts w:ascii="Times New Roman" w:hAnsi="Times New Roman"/>
          <w:szCs w:val="24"/>
          <w:lang w:val="ro-RO"/>
        </w:rPr>
        <w:t>.</w:t>
      </w:r>
      <w:r w:rsidRPr="00CA7F65">
        <w:rPr>
          <w:rFonts w:ascii="Times New Roman" w:hAnsi="Times New Roman"/>
          <w:szCs w:val="24"/>
          <w:lang w:val="ro-RO"/>
        </w:rPr>
        <w:t xml:space="preserve"> </w:t>
      </w:r>
    </w:p>
    <w:p w14:paraId="51DE4454" w14:textId="77777777" w:rsidR="000F3728" w:rsidRPr="00CA7F65" w:rsidRDefault="00D91AA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 </w:t>
      </w:r>
      <w:bookmarkStart w:id="48" w:name="_Ref85621788"/>
      <w:bookmarkStart w:id="49" w:name="_Ref82246042"/>
      <w:r w:rsidR="000F3728" w:rsidRPr="00CA7F65">
        <w:rPr>
          <w:rFonts w:ascii="Times New Roman" w:hAnsi="Times New Roman"/>
          <w:szCs w:val="24"/>
          <w:lang w:val="ro-RO"/>
        </w:rPr>
        <w:t>Următoarele costuri de operare şi mentenanţă sunt considerate necontrolabile:</w:t>
      </w:r>
      <w:bookmarkEnd w:id="48"/>
    </w:p>
    <w:p w14:paraId="56F018AA" w14:textId="77777777" w:rsidR="000F3728" w:rsidRPr="00CA7F65" w:rsidRDefault="000F3728" w:rsidP="00CA7F65">
      <w:pPr>
        <w:pStyle w:val="BodyText2"/>
        <w:numPr>
          <w:ilvl w:val="0"/>
          <w:numId w:val="6"/>
        </w:numPr>
        <w:tabs>
          <w:tab w:val="clear" w:pos="1080"/>
          <w:tab w:val="left" w:pos="426"/>
          <w:tab w:val="left" w:pos="1440"/>
        </w:tabs>
        <w:spacing w:after="0" w:line="360" w:lineRule="auto"/>
        <w:ind w:left="0" w:firstLine="0"/>
        <w:jc w:val="both"/>
        <w:rPr>
          <w:rFonts w:ascii="Times New Roman" w:hAnsi="Times New Roman"/>
          <w:szCs w:val="24"/>
        </w:rPr>
      </w:pPr>
      <w:r w:rsidRPr="00CA7F65">
        <w:rPr>
          <w:rFonts w:ascii="Times New Roman" w:hAnsi="Times New Roman"/>
          <w:szCs w:val="24"/>
        </w:rPr>
        <w:t>costuri rezultate din plata impozitelor, redevenţelor, taxelor şi vărsămintelor asimilate, stabilite conform reglementărilor legale în vigoare sau de către autorităţile locale;</w:t>
      </w:r>
    </w:p>
    <w:p w14:paraId="53EF1CE8" w14:textId="77777777" w:rsidR="000F3728" w:rsidRPr="00CA7F65" w:rsidRDefault="000F3728" w:rsidP="00CA7F65">
      <w:pPr>
        <w:pStyle w:val="BodyText2"/>
        <w:numPr>
          <w:ilvl w:val="0"/>
          <w:numId w:val="6"/>
        </w:numPr>
        <w:tabs>
          <w:tab w:val="clear" w:pos="1080"/>
          <w:tab w:val="left" w:pos="426"/>
          <w:tab w:val="left" w:pos="1440"/>
        </w:tabs>
        <w:spacing w:after="0" w:line="360" w:lineRule="auto"/>
        <w:ind w:left="0" w:firstLine="0"/>
        <w:jc w:val="both"/>
        <w:rPr>
          <w:rFonts w:ascii="Times New Roman" w:hAnsi="Times New Roman"/>
          <w:szCs w:val="24"/>
        </w:rPr>
      </w:pPr>
      <w:r w:rsidRPr="00CA7F65">
        <w:rPr>
          <w:rFonts w:ascii="Times New Roman" w:hAnsi="Times New Roman"/>
          <w:szCs w:val="24"/>
        </w:rPr>
        <w:t>costuri reglementate privind cheltuieli speciale;</w:t>
      </w:r>
    </w:p>
    <w:p w14:paraId="1734C062" w14:textId="441816AA" w:rsidR="0003596E" w:rsidRPr="00CA7F65" w:rsidRDefault="002C4301" w:rsidP="00CA7F65">
      <w:pPr>
        <w:pStyle w:val="BodyText2"/>
        <w:numPr>
          <w:ilvl w:val="0"/>
          <w:numId w:val="6"/>
        </w:numPr>
        <w:tabs>
          <w:tab w:val="clear" w:pos="1080"/>
          <w:tab w:val="left" w:pos="426"/>
          <w:tab w:val="left" w:pos="1440"/>
        </w:tabs>
        <w:spacing w:after="0" w:line="360" w:lineRule="auto"/>
        <w:ind w:left="0" w:firstLine="0"/>
        <w:jc w:val="both"/>
        <w:rPr>
          <w:rFonts w:ascii="Times New Roman" w:hAnsi="Times New Roman"/>
          <w:szCs w:val="24"/>
        </w:rPr>
      </w:pPr>
      <w:r w:rsidRPr="00CA7F65">
        <w:rPr>
          <w:rFonts w:ascii="Times New Roman" w:hAnsi="Times New Roman"/>
          <w:szCs w:val="24"/>
        </w:rPr>
        <w:t>contribuții aferente fondului de salarii, conform obligațiilor și în limita valorilor/procentelor stabilite prin acte normative intrate în vigoare în timpul perioadei de reglementare, suplimentar față de cele stabilite prin legislația primară în vigoare la începutul perioadei de reglementare</w:t>
      </w:r>
      <w:r w:rsidR="000F3728" w:rsidRPr="00CA7F65">
        <w:rPr>
          <w:rFonts w:ascii="Times New Roman" w:hAnsi="Times New Roman"/>
          <w:szCs w:val="24"/>
        </w:rPr>
        <w:t>;</w:t>
      </w:r>
    </w:p>
    <w:p w14:paraId="36A6CBEF" w14:textId="7ED2CE4F" w:rsidR="0056725E" w:rsidRPr="00CA7F65" w:rsidRDefault="000F3728" w:rsidP="00CA7F65">
      <w:pPr>
        <w:pStyle w:val="BodyText2"/>
        <w:numPr>
          <w:ilvl w:val="0"/>
          <w:numId w:val="6"/>
        </w:numPr>
        <w:tabs>
          <w:tab w:val="clear" w:pos="1080"/>
          <w:tab w:val="left" w:pos="426"/>
          <w:tab w:val="left" w:pos="1440"/>
        </w:tabs>
        <w:spacing w:after="0" w:line="360" w:lineRule="auto"/>
        <w:ind w:left="0" w:firstLine="0"/>
        <w:jc w:val="both"/>
        <w:rPr>
          <w:rFonts w:ascii="Times New Roman" w:hAnsi="Times New Roman"/>
          <w:szCs w:val="24"/>
        </w:rPr>
      </w:pPr>
      <w:r w:rsidRPr="00CA7F65">
        <w:rPr>
          <w:rFonts w:ascii="Times New Roman" w:hAnsi="Times New Roman"/>
          <w:szCs w:val="24"/>
        </w:rPr>
        <w:t>costuri extraordinare</w:t>
      </w:r>
      <w:r w:rsidR="000544D0" w:rsidRPr="00CA7F65">
        <w:rPr>
          <w:rFonts w:ascii="Times New Roman" w:hAnsi="Times New Roman"/>
          <w:szCs w:val="24"/>
        </w:rPr>
        <w:t xml:space="preserve"> apărute în cazuri excepționale (de exemplu: război, cutremur, acte teroriste) sau </w:t>
      </w:r>
      <w:r w:rsidR="002C4301" w:rsidRPr="00CA7F65">
        <w:rPr>
          <w:rFonts w:ascii="Times New Roman" w:hAnsi="Times New Roman"/>
          <w:szCs w:val="24"/>
        </w:rPr>
        <w:t xml:space="preserve">ca urmare </w:t>
      </w:r>
      <w:r w:rsidR="000544D0" w:rsidRPr="00CA7F65">
        <w:rPr>
          <w:rFonts w:ascii="Times New Roman" w:hAnsi="Times New Roman"/>
          <w:szCs w:val="24"/>
        </w:rPr>
        <w:t>a unor condiții meteorologice deosebite</w:t>
      </w:r>
      <w:bookmarkEnd w:id="49"/>
      <w:r w:rsidR="00B96186" w:rsidRPr="00CA7F65">
        <w:rPr>
          <w:rFonts w:ascii="Times New Roman" w:hAnsi="Times New Roman"/>
          <w:szCs w:val="24"/>
        </w:rPr>
        <w:t>.</w:t>
      </w:r>
    </w:p>
    <w:p w14:paraId="16C5394D" w14:textId="35C20525" w:rsidR="002F6F23" w:rsidRPr="00CA7F65" w:rsidRDefault="005D2B61"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rPr>
        <w:t xml:space="preserve">(1) </w:t>
      </w:r>
      <w:r w:rsidR="002F6F23" w:rsidRPr="00CA7F65">
        <w:rPr>
          <w:rFonts w:ascii="Times New Roman" w:hAnsi="Times New Roman"/>
          <w:szCs w:val="24"/>
        </w:rPr>
        <w:t>Cheltuielile</w:t>
      </w:r>
      <w:r w:rsidR="002F6F23" w:rsidRPr="00CA7F65">
        <w:rPr>
          <w:rFonts w:ascii="Times New Roman" w:hAnsi="Times New Roman"/>
          <w:szCs w:val="24"/>
          <w:lang w:val="ro-RO"/>
        </w:rPr>
        <w:t xml:space="preserve"> speciale determinate de cauze extraordinare sau evenimente aleatorii (care nu se realizează repetitiv) pot fi recuperate eşalonat pe perioada pe care aceste cheltuieli îşi produc efectele.</w:t>
      </w:r>
    </w:p>
    <w:p w14:paraId="0D07DC4E" w14:textId="5C14E24C" w:rsidR="005D2B61" w:rsidRPr="00CA7F65" w:rsidRDefault="005D2B61"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(2) În categoria cheltuielilor speciale se iau în considerare </w:t>
      </w:r>
      <w:r w:rsidRPr="00CA7F65">
        <w:rPr>
          <w:rFonts w:ascii="Times New Roman" w:hAnsi="Times New Roman"/>
          <w:szCs w:val="24"/>
        </w:rPr>
        <w:t xml:space="preserve">și cheltuielile aferente implementării regulamentelor europene, numai dacă acestea sunt rezonabile şi adecvate în conformitate cu prevederile </w:t>
      </w:r>
      <w:r w:rsidR="00D90F0C" w:rsidRPr="00CA7F65">
        <w:rPr>
          <w:rFonts w:ascii="Times New Roman" w:hAnsi="Times New Roman"/>
          <w:szCs w:val="24"/>
        </w:rPr>
        <w:t>reglementărilor</w:t>
      </w:r>
      <w:r w:rsidRPr="00CA7F65">
        <w:rPr>
          <w:rFonts w:ascii="Times New Roman" w:hAnsi="Times New Roman"/>
          <w:szCs w:val="24"/>
        </w:rPr>
        <w:t xml:space="preserve"> europene. </w:t>
      </w:r>
    </w:p>
    <w:p w14:paraId="37EA5F53" w14:textId="497172B6" w:rsidR="00CA1FD8" w:rsidRPr="00CA7F65" w:rsidRDefault="00CA1FD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Costurile de operare și mentenanță necontrolabile nu includ cheltuielile care au fost capitalizate, aferente realizării imobilizărilor corporale și necorporale finalizate sau aflate în curs de execuție și nici orice valoare care la fundamentarea tarifelor de transport a fost inclusǎ în investiții, dar în contabilitatea financiară a </w:t>
      </w:r>
      <w:r w:rsidR="0012127A" w:rsidRPr="00CA7F65">
        <w:rPr>
          <w:rFonts w:ascii="Times New Roman" w:hAnsi="Times New Roman"/>
          <w:szCs w:val="24"/>
          <w:lang w:val="ro-RO"/>
        </w:rPr>
        <w:t>OTS</w:t>
      </w:r>
      <w:r w:rsidRPr="00CA7F65">
        <w:rPr>
          <w:rFonts w:ascii="Times New Roman" w:hAnsi="Times New Roman"/>
          <w:szCs w:val="24"/>
          <w:lang w:val="ro-RO"/>
        </w:rPr>
        <w:t xml:space="preserve"> a fost înregistratǎ drept cheltuialǎ de exploatare.</w:t>
      </w:r>
    </w:p>
    <w:p w14:paraId="58D55EC1" w14:textId="77777777" w:rsidR="00D1360C" w:rsidRPr="00CA7F65" w:rsidRDefault="00D1360C" w:rsidP="00CA7F65">
      <w:pPr>
        <w:tabs>
          <w:tab w:val="left" w:pos="426"/>
        </w:tabs>
        <w:spacing w:line="360" w:lineRule="auto"/>
        <w:jc w:val="both"/>
        <w:rPr>
          <w:rFonts w:ascii="Times New Roman" w:hAnsi="Times New Roman"/>
          <w:b/>
          <w:szCs w:val="24"/>
        </w:rPr>
      </w:pPr>
    </w:p>
    <w:p w14:paraId="02C4F071" w14:textId="77777777" w:rsidR="000F3728" w:rsidRPr="00CA7F65" w:rsidRDefault="00AF6E90" w:rsidP="00CA7F65">
      <w:pPr>
        <w:tabs>
          <w:tab w:val="left" w:pos="426"/>
        </w:tabs>
        <w:spacing w:line="360" w:lineRule="auto"/>
        <w:jc w:val="both"/>
        <w:rPr>
          <w:rFonts w:ascii="Times New Roman" w:hAnsi="Times New Roman"/>
          <w:b/>
          <w:szCs w:val="24"/>
        </w:rPr>
      </w:pPr>
      <w:r w:rsidRPr="00CA7F65">
        <w:rPr>
          <w:rFonts w:ascii="Times New Roman" w:hAnsi="Times New Roman"/>
          <w:b/>
          <w:szCs w:val="24"/>
        </w:rPr>
        <w:t xml:space="preserve">Secţiunea 4. </w:t>
      </w:r>
      <w:r w:rsidR="000F3728" w:rsidRPr="00CA7F65">
        <w:rPr>
          <w:rFonts w:ascii="Times New Roman" w:hAnsi="Times New Roman"/>
          <w:b/>
          <w:szCs w:val="24"/>
        </w:rPr>
        <w:t>Costurile cu amortizarea</w:t>
      </w:r>
    </w:p>
    <w:p w14:paraId="7EC3DF90" w14:textId="45DFB0A4" w:rsidR="00181DC8" w:rsidRPr="00CA7F65" w:rsidRDefault="0068649D"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50" w:name="_Ref179875189"/>
      <w:bookmarkStart w:id="51" w:name="_Ref64254574"/>
      <w:r w:rsidRPr="00CA7F65">
        <w:rPr>
          <w:rFonts w:ascii="Times New Roman" w:hAnsi="Times New Roman"/>
          <w:szCs w:val="24"/>
          <w:lang w:val="ro-RO"/>
        </w:rPr>
        <w:t>(1) Costurile cu amortizarea anuală a activelor cuprinse în venitul</w:t>
      </w:r>
      <w:r w:rsidR="00171194" w:rsidRPr="00CA7F65">
        <w:rPr>
          <w:rFonts w:ascii="Times New Roman" w:hAnsi="Times New Roman"/>
          <w:szCs w:val="24"/>
          <w:lang w:val="ro-RO"/>
        </w:rPr>
        <w:t>-</w:t>
      </w:r>
      <w:r w:rsidRPr="00CA7F65">
        <w:rPr>
          <w:rFonts w:ascii="Times New Roman" w:hAnsi="Times New Roman"/>
          <w:szCs w:val="24"/>
          <w:lang w:val="ro-RO"/>
        </w:rPr>
        <w:t xml:space="preserve">ţintă </w:t>
      </w:r>
      <w:r w:rsidR="00181DC8" w:rsidRPr="00CA7F65">
        <w:rPr>
          <w:rFonts w:ascii="Times New Roman" w:hAnsi="Times New Roman"/>
          <w:szCs w:val="24"/>
          <w:lang w:val="ro-RO"/>
        </w:rPr>
        <w:t xml:space="preserve">iniţial </w:t>
      </w:r>
      <w:r w:rsidRPr="00CA7F65">
        <w:rPr>
          <w:rFonts w:ascii="Times New Roman" w:hAnsi="Times New Roman"/>
          <w:szCs w:val="24"/>
          <w:lang w:val="ro-RO"/>
        </w:rPr>
        <w:t xml:space="preserve">conform </w:t>
      </w:r>
      <w:r w:rsidR="00D1360C" w:rsidRPr="00CA7F65">
        <w:rPr>
          <w:rFonts w:ascii="Times New Roman" w:hAnsi="Times New Roman"/>
          <w:szCs w:val="24"/>
          <w:lang w:val="ro-RO"/>
        </w:rPr>
        <w:t xml:space="preserve">prevederilor </w:t>
      </w:r>
      <w:r w:rsidR="00AF6E90" w:rsidRPr="00CA7F65">
        <w:rPr>
          <w:rFonts w:ascii="Times New Roman" w:hAnsi="Times New Roman"/>
          <w:szCs w:val="24"/>
          <w:lang w:val="ro-RO"/>
        </w:rPr>
        <w:t>art. 2</w:t>
      </w:r>
      <w:r w:rsidR="008A78C0" w:rsidRPr="00CA7F65">
        <w:rPr>
          <w:rFonts w:ascii="Times New Roman" w:hAnsi="Times New Roman"/>
          <w:szCs w:val="24"/>
          <w:lang w:val="ro-RO"/>
        </w:rPr>
        <w:t>6</w:t>
      </w:r>
      <w:r w:rsidRPr="00CA7F65">
        <w:rPr>
          <w:rFonts w:ascii="Times New Roman" w:hAnsi="Times New Roman"/>
          <w:szCs w:val="24"/>
          <w:lang w:val="ro-RO"/>
        </w:rPr>
        <w:t xml:space="preserve"> trebuie să fie identice cu costurile cu amortizarea anuală considerate la </w:t>
      </w:r>
      <w:r w:rsidR="00181DC8" w:rsidRPr="00CA7F65">
        <w:rPr>
          <w:rFonts w:ascii="Times New Roman" w:hAnsi="Times New Roman"/>
          <w:szCs w:val="24"/>
          <w:lang w:val="ro-RO"/>
        </w:rPr>
        <w:t>determinarea</w:t>
      </w:r>
      <w:r w:rsidRPr="00CA7F65">
        <w:rPr>
          <w:rFonts w:ascii="Times New Roman" w:hAnsi="Times New Roman"/>
          <w:szCs w:val="24"/>
          <w:lang w:val="ro-RO"/>
        </w:rPr>
        <w:t xml:space="preserve"> bazei reglementate a activelor </w:t>
      </w:r>
      <w:r w:rsidR="0008518E" w:rsidRPr="00CA7F65">
        <w:rPr>
          <w:rFonts w:ascii="Times New Roman" w:hAnsi="Times New Roman"/>
          <w:szCs w:val="24"/>
          <w:lang w:val="ro-RO"/>
        </w:rPr>
        <w:t xml:space="preserve">prognozate </w:t>
      </w:r>
      <w:r w:rsidRPr="00CA7F65">
        <w:rPr>
          <w:rFonts w:ascii="Times New Roman" w:hAnsi="Times New Roman"/>
          <w:szCs w:val="24"/>
          <w:lang w:val="ro-RO"/>
        </w:rPr>
        <w:t xml:space="preserve">conform </w:t>
      </w:r>
      <w:r w:rsidR="00D1360C" w:rsidRPr="00CA7F65">
        <w:rPr>
          <w:rFonts w:ascii="Times New Roman" w:hAnsi="Times New Roman"/>
          <w:szCs w:val="24"/>
          <w:lang w:val="ro-RO"/>
        </w:rPr>
        <w:t xml:space="preserve">prevederilor </w:t>
      </w:r>
      <w:r w:rsidR="00AF6E90" w:rsidRPr="00CA7F65">
        <w:rPr>
          <w:rFonts w:ascii="Times New Roman" w:hAnsi="Times New Roman"/>
          <w:szCs w:val="24"/>
          <w:lang w:val="ro-RO"/>
        </w:rPr>
        <w:t xml:space="preserve">art. </w:t>
      </w:r>
      <w:r w:rsidR="008A78C0" w:rsidRPr="00CA7F65">
        <w:rPr>
          <w:rFonts w:ascii="Times New Roman" w:hAnsi="Times New Roman"/>
          <w:szCs w:val="24"/>
          <w:lang w:val="ro-RO"/>
        </w:rPr>
        <w:t>53</w:t>
      </w:r>
      <w:r w:rsidRPr="00CA7F65">
        <w:rPr>
          <w:rFonts w:ascii="Times New Roman" w:hAnsi="Times New Roman"/>
          <w:szCs w:val="24"/>
          <w:lang w:val="ro-RO"/>
        </w:rPr>
        <w:t>.</w:t>
      </w:r>
      <w:bookmarkEnd w:id="50"/>
      <w:r w:rsidRPr="00CA7F65">
        <w:rPr>
          <w:rFonts w:ascii="Times New Roman" w:hAnsi="Times New Roman"/>
          <w:szCs w:val="24"/>
          <w:lang w:val="ro-RO"/>
        </w:rPr>
        <w:t xml:space="preserve"> </w:t>
      </w:r>
      <w:bookmarkStart w:id="52" w:name="_Ref84837767"/>
    </w:p>
    <w:bookmarkEnd w:id="51"/>
    <w:bookmarkEnd w:id="52"/>
    <w:p w14:paraId="07CD37AF" w14:textId="4CAA1C4E" w:rsidR="00802BF0" w:rsidRPr="00CA7F65" w:rsidRDefault="00802BF0" w:rsidP="00CA7F65">
      <w:pPr>
        <w:pStyle w:val="BodyText"/>
        <w:numPr>
          <w:ilvl w:val="0"/>
          <w:numId w:val="68"/>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rPr>
        <w:t>Costurile cu amortizarea anuală a activelor existente la începutul primei perioade de reglementare sunt stabilite considerând o metodă liniară de amortizare pe o durat</w:t>
      </w:r>
      <w:r w:rsidR="00900786" w:rsidRPr="00CA7F65">
        <w:rPr>
          <w:rFonts w:ascii="Times New Roman" w:hAnsi="Times New Roman"/>
          <w:szCs w:val="24"/>
        </w:rPr>
        <w:t>ă</w:t>
      </w:r>
      <w:r w:rsidRPr="00CA7F65">
        <w:rPr>
          <w:rFonts w:ascii="Times New Roman" w:hAnsi="Times New Roman"/>
          <w:szCs w:val="24"/>
        </w:rPr>
        <w:t xml:space="preserve"> de via</w:t>
      </w:r>
      <w:r w:rsidR="00900786" w:rsidRPr="00CA7F65">
        <w:rPr>
          <w:rFonts w:ascii="Times New Roman" w:hAnsi="Times New Roman"/>
          <w:szCs w:val="24"/>
        </w:rPr>
        <w:t>ţă</w:t>
      </w:r>
      <w:r w:rsidRPr="00CA7F65">
        <w:rPr>
          <w:rFonts w:ascii="Times New Roman" w:hAnsi="Times New Roman"/>
          <w:szCs w:val="24"/>
        </w:rPr>
        <w:t xml:space="preserve"> de 25 ani.</w:t>
      </w:r>
    </w:p>
    <w:p w14:paraId="1F265CE8" w14:textId="0BC0DF29" w:rsidR="007C6E14" w:rsidRPr="00CA7F65" w:rsidRDefault="00E51455" w:rsidP="00CA7F65">
      <w:pPr>
        <w:pStyle w:val="BodyText"/>
        <w:numPr>
          <w:ilvl w:val="0"/>
          <w:numId w:val="68"/>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Costurile cu amortizarea anuală a activelor noi înregistrate în contabilitate ca mijloace fixe în cadrul </w:t>
      </w:r>
      <w:r w:rsidR="00AA5EFE" w:rsidRPr="00CA7F65">
        <w:rPr>
          <w:rFonts w:ascii="Times New Roman" w:hAnsi="Times New Roman"/>
          <w:szCs w:val="24"/>
          <w:lang w:val="ro-RO"/>
        </w:rPr>
        <w:t>unui an</w:t>
      </w:r>
      <w:r w:rsidR="003F67E3" w:rsidRPr="00CA7F65">
        <w:rPr>
          <w:rFonts w:ascii="Times New Roman" w:hAnsi="Times New Roman"/>
          <w:szCs w:val="24"/>
          <w:lang w:val="ro-RO"/>
        </w:rPr>
        <w:t xml:space="preserve"> se calculează folosind metoda liniară, cu aplicarea duratelor normale de viaţă </w:t>
      </w:r>
      <w:r w:rsidR="007112C7" w:rsidRPr="00CA7F65">
        <w:rPr>
          <w:rFonts w:ascii="Times New Roman" w:hAnsi="Times New Roman"/>
          <w:szCs w:val="24"/>
          <w:lang w:val="ro-RO"/>
        </w:rPr>
        <w:t>reglementate</w:t>
      </w:r>
      <w:r w:rsidR="00464B0D" w:rsidRPr="00CA7F65">
        <w:rPr>
          <w:rFonts w:ascii="Times New Roman" w:hAnsi="Times New Roman"/>
          <w:szCs w:val="24"/>
          <w:lang w:val="ro-RO"/>
        </w:rPr>
        <w:t>,</w:t>
      </w:r>
      <w:r w:rsidR="007112C7" w:rsidRPr="00CA7F65">
        <w:rPr>
          <w:rFonts w:ascii="Times New Roman" w:hAnsi="Times New Roman"/>
          <w:szCs w:val="24"/>
          <w:lang w:val="ro-RO"/>
        </w:rPr>
        <w:t xml:space="preserve"> </w:t>
      </w:r>
      <w:r w:rsidR="003D6A56" w:rsidRPr="00CA7F65">
        <w:rPr>
          <w:rFonts w:ascii="Times New Roman" w:hAnsi="Times New Roman"/>
          <w:szCs w:val="24"/>
          <w:lang w:val="ro-RO"/>
        </w:rPr>
        <w:t xml:space="preserve">prevăzute </w:t>
      </w:r>
      <w:r w:rsidR="00EE4502" w:rsidRPr="00CA7F65">
        <w:rPr>
          <w:rFonts w:ascii="Times New Roman" w:hAnsi="Times New Roman"/>
          <w:szCs w:val="24"/>
          <w:lang w:val="ro-RO"/>
        </w:rPr>
        <w:t xml:space="preserve">în anexa </w:t>
      </w:r>
      <w:r w:rsidR="00D1360C" w:rsidRPr="00CA7F65">
        <w:rPr>
          <w:rFonts w:ascii="Times New Roman" w:hAnsi="Times New Roman"/>
          <w:szCs w:val="24"/>
          <w:lang w:val="ro-RO"/>
        </w:rPr>
        <w:t xml:space="preserve">nr. </w:t>
      </w:r>
      <w:r w:rsidR="00EE4502" w:rsidRPr="00CA7F65">
        <w:rPr>
          <w:rFonts w:ascii="Times New Roman" w:hAnsi="Times New Roman"/>
          <w:szCs w:val="24"/>
          <w:lang w:val="ro-RO"/>
        </w:rPr>
        <w:t>1</w:t>
      </w:r>
      <w:r w:rsidR="007112C7" w:rsidRPr="00CA7F65">
        <w:rPr>
          <w:rFonts w:ascii="Times New Roman" w:hAnsi="Times New Roman"/>
          <w:szCs w:val="24"/>
          <w:lang w:val="ro-RO"/>
        </w:rPr>
        <w:t>.</w:t>
      </w:r>
    </w:p>
    <w:p w14:paraId="1DC6F345" w14:textId="013DD0BC" w:rsidR="0036409F" w:rsidRPr="00CA7F65" w:rsidRDefault="0036409F" w:rsidP="00CA7F65">
      <w:pPr>
        <w:pStyle w:val="BodyText"/>
        <w:numPr>
          <w:ilvl w:val="0"/>
          <w:numId w:val="68"/>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Pentru alte categorii de mijloace fixe, neincluse în anexa </w:t>
      </w:r>
      <w:r w:rsidR="00D1360C" w:rsidRPr="00CA7F65">
        <w:rPr>
          <w:rFonts w:ascii="Times New Roman" w:hAnsi="Times New Roman"/>
          <w:szCs w:val="24"/>
          <w:lang w:val="ro-RO"/>
        </w:rPr>
        <w:t>nr. 1</w:t>
      </w:r>
      <w:r w:rsidRPr="00CA7F65">
        <w:rPr>
          <w:rFonts w:ascii="Times New Roman" w:hAnsi="Times New Roman"/>
          <w:szCs w:val="24"/>
          <w:lang w:val="ro-RO"/>
        </w:rPr>
        <w:t xml:space="preserve">, se folosesc duratele maxime de funcţionare stabilite în Catalogul privind clasificarea şi duratele normale de funcţionare a mijloacelor fixe aprobat prin hotărâre a Guvernului, sau durate mai mari decât acestea,  aprobate prin decizii/hotărâri ale conducerii </w:t>
      </w:r>
      <w:r w:rsidR="00F750B2" w:rsidRPr="00CA7F65">
        <w:rPr>
          <w:rFonts w:ascii="Times New Roman" w:hAnsi="Times New Roman"/>
          <w:szCs w:val="24"/>
          <w:lang w:val="ro-RO"/>
        </w:rPr>
        <w:t>OTS</w:t>
      </w:r>
      <w:r w:rsidRPr="00CA7F65">
        <w:rPr>
          <w:rFonts w:ascii="Times New Roman" w:hAnsi="Times New Roman"/>
          <w:szCs w:val="24"/>
          <w:lang w:val="ro-RO"/>
        </w:rPr>
        <w:t>.</w:t>
      </w:r>
    </w:p>
    <w:p w14:paraId="746F6060" w14:textId="785B50A6" w:rsidR="00612777" w:rsidRPr="00CA7F65" w:rsidRDefault="00077C7D"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53" w:name="_Ref334705520"/>
      <w:r w:rsidRPr="00CA7F65">
        <w:rPr>
          <w:rFonts w:ascii="Times New Roman" w:hAnsi="Times New Roman"/>
          <w:szCs w:val="24"/>
          <w:lang w:val="ro-RO"/>
        </w:rPr>
        <w:t xml:space="preserve">(1) </w:t>
      </w:r>
      <w:r w:rsidR="00612777" w:rsidRPr="00CA7F65">
        <w:rPr>
          <w:rFonts w:ascii="Times New Roman" w:hAnsi="Times New Roman"/>
          <w:szCs w:val="24"/>
          <w:lang w:val="ro-RO"/>
        </w:rPr>
        <w:t xml:space="preserve">Amortizarea aferentă activelor primite cu titlu gratuit, achiziţionate din fonduri nerambursabile, inclusiv cele obţinute din aplicarea tarifelor de racordare noilor </w:t>
      </w:r>
      <w:r w:rsidR="00A124A3" w:rsidRPr="00CA7F65">
        <w:rPr>
          <w:rFonts w:ascii="Times New Roman" w:hAnsi="Times New Roman"/>
          <w:szCs w:val="24"/>
          <w:lang w:val="ro-RO"/>
        </w:rPr>
        <w:t>utilizatori</w:t>
      </w:r>
      <w:r w:rsidR="00612777" w:rsidRPr="00CA7F65">
        <w:rPr>
          <w:rFonts w:ascii="Times New Roman" w:hAnsi="Times New Roman"/>
          <w:szCs w:val="24"/>
          <w:lang w:val="ro-RO"/>
        </w:rPr>
        <w:t xml:space="preserve">, </w:t>
      </w:r>
      <w:r w:rsidR="000F0143" w:rsidRPr="00CA7F65">
        <w:rPr>
          <w:rFonts w:ascii="Times New Roman" w:hAnsi="Times New Roman"/>
          <w:szCs w:val="24"/>
          <w:lang w:val="ro-RO"/>
        </w:rPr>
        <w:t xml:space="preserve">precum şi cea aferentă activelor realizate din veniturile obţinute de OTS din alocarea capacităţii de interconexiune, </w:t>
      </w:r>
      <w:r w:rsidR="00612777" w:rsidRPr="00CA7F65">
        <w:rPr>
          <w:rFonts w:ascii="Times New Roman" w:hAnsi="Times New Roman"/>
          <w:szCs w:val="24"/>
          <w:lang w:val="ro-RO"/>
        </w:rPr>
        <w:t>nu se includ</w:t>
      </w:r>
      <w:r w:rsidR="00171194" w:rsidRPr="00CA7F65">
        <w:rPr>
          <w:rFonts w:ascii="Times New Roman" w:hAnsi="Times New Roman"/>
          <w:szCs w:val="24"/>
          <w:lang w:val="ro-RO"/>
        </w:rPr>
        <w:t>e</w:t>
      </w:r>
      <w:r w:rsidR="00612777" w:rsidRPr="00CA7F65">
        <w:rPr>
          <w:rFonts w:ascii="Times New Roman" w:hAnsi="Times New Roman"/>
          <w:szCs w:val="24"/>
          <w:lang w:val="ro-RO"/>
        </w:rPr>
        <w:t xml:space="preserve"> în costurile justificate ce stau la baza stabilirii tarifului de transport.</w:t>
      </w:r>
      <w:bookmarkEnd w:id="53"/>
    </w:p>
    <w:p w14:paraId="0E3E15C0" w14:textId="162F43C3" w:rsidR="00F36817" w:rsidRPr="00CA7F65" w:rsidRDefault="00F36817"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w:t>
      </w:r>
      <w:r w:rsidR="00077C7D" w:rsidRPr="00CA7F65">
        <w:rPr>
          <w:rFonts w:ascii="Times New Roman" w:hAnsi="Times New Roman"/>
          <w:szCs w:val="24"/>
          <w:lang w:val="ro-RO"/>
        </w:rPr>
        <w:t>2</w:t>
      </w:r>
      <w:r w:rsidRPr="00CA7F65">
        <w:rPr>
          <w:rFonts w:ascii="Times New Roman" w:hAnsi="Times New Roman"/>
          <w:szCs w:val="24"/>
          <w:lang w:val="ro-RO"/>
        </w:rPr>
        <w:t>) Costul cu amortizarea reglementată prognozată/realizată se determină ca sumă a amortizării BAR inițial și a amortizării mijloacelor fixe înregistrate în contabilitate în fiecare an și recunoscute de ANRE, ulterior datei de 1 ianuarie 2005, care sunt utilizate pentru serviciul de transport, conform formulei următoare:</w:t>
      </w:r>
    </w:p>
    <w:p w14:paraId="399399BF" w14:textId="41472C02" w:rsidR="00F36817" w:rsidRPr="00CA7F65" w:rsidRDefault="00F36817"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AM</w:t>
      </w:r>
      <w:r w:rsidRPr="00CA7F65">
        <w:rPr>
          <w:rFonts w:ascii="Times New Roman" w:hAnsi="Times New Roman"/>
          <w:szCs w:val="24"/>
          <w:vertAlign w:val="subscript"/>
          <w:lang w:val="ro-RO"/>
        </w:rPr>
        <w:t>t</w:t>
      </w:r>
      <w:r w:rsidRPr="00CA7F65">
        <w:rPr>
          <w:rFonts w:ascii="Times New Roman" w:hAnsi="Times New Roman"/>
          <w:szCs w:val="24"/>
          <w:lang w:val="ro-RO"/>
        </w:rPr>
        <w:t>=AM</w:t>
      </w:r>
      <w:r w:rsidRPr="00CA7F65">
        <w:rPr>
          <w:rFonts w:ascii="Times New Roman" w:hAnsi="Times New Roman"/>
          <w:szCs w:val="24"/>
          <w:vertAlign w:val="subscript"/>
          <w:lang w:val="ro-RO"/>
        </w:rPr>
        <w:t>BARinițial</w:t>
      </w:r>
      <w:r w:rsidRPr="00CA7F65">
        <w:rPr>
          <w:rFonts w:ascii="Times New Roman" w:hAnsi="Times New Roman"/>
          <w:szCs w:val="24"/>
          <w:lang w:val="ro-RO"/>
        </w:rPr>
        <w:t>+AM</w:t>
      </w:r>
      <w:r w:rsidRPr="00CA7F65">
        <w:rPr>
          <w:rFonts w:ascii="Times New Roman" w:hAnsi="Times New Roman"/>
          <w:szCs w:val="24"/>
          <w:vertAlign w:val="subscript"/>
          <w:lang w:val="ro-RO"/>
        </w:rPr>
        <w:t>existente</w:t>
      </w:r>
      <w:r w:rsidRPr="00CA7F65">
        <w:rPr>
          <w:rFonts w:ascii="Times New Roman" w:hAnsi="Times New Roman"/>
          <w:szCs w:val="24"/>
          <w:lang w:val="ro-RO"/>
        </w:rPr>
        <w:t>+AM</w:t>
      </w:r>
      <w:r w:rsidRPr="00CA7F65">
        <w:rPr>
          <w:rFonts w:ascii="Times New Roman" w:hAnsi="Times New Roman"/>
          <w:szCs w:val="24"/>
          <w:vertAlign w:val="subscript"/>
          <w:lang w:val="ro-RO"/>
        </w:rPr>
        <w:t>invT</w:t>
      </w:r>
      <w:r w:rsidRPr="00CA7F65">
        <w:rPr>
          <w:rFonts w:ascii="Times New Roman" w:hAnsi="Times New Roman"/>
          <w:szCs w:val="24"/>
          <w:lang w:val="ro-RO"/>
        </w:rPr>
        <w:t xml:space="preserve"> </w:t>
      </w:r>
      <w:r w:rsidR="008C3602" w:rsidRPr="00CA7F65">
        <w:rPr>
          <w:rFonts w:ascii="Times New Roman" w:hAnsi="Times New Roman"/>
          <w:szCs w:val="24"/>
          <w:lang w:val="ro-RO"/>
        </w:rPr>
        <w:tab/>
      </w:r>
      <w:r w:rsidR="008C3602" w:rsidRPr="00CA7F65">
        <w:rPr>
          <w:rFonts w:ascii="Times New Roman" w:hAnsi="Times New Roman"/>
          <w:szCs w:val="24"/>
          <w:lang w:val="ro-RO"/>
        </w:rPr>
        <w:tab/>
      </w:r>
      <w:r w:rsidR="008C3602" w:rsidRPr="00CA7F65">
        <w:rPr>
          <w:rFonts w:ascii="Times New Roman" w:hAnsi="Times New Roman"/>
          <w:szCs w:val="24"/>
          <w:lang w:val="ro-RO"/>
        </w:rPr>
        <w:tab/>
      </w:r>
      <w:r w:rsidR="008C3602" w:rsidRPr="00CA7F65">
        <w:rPr>
          <w:rFonts w:ascii="Times New Roman" w:hAnsi="Times New Roman"/>
          <w:szCs w:val="24"/>
          <w:lang w:val="ro-RO"/>
        </w:rPr>
        <w:tab/>
      </w:r>
      <w:r w:rsidR="008C3602" w:rsidRPr="00CA7F65">
        <w:rPr>
          <w:rFonts w:ascii="Times New Roman" w:hAnsi="Times New Roman"/>
          <w:szCs w:val="24"/>
          <w:lang w:val="ro-RO"/>
        </w:rPr>
        <w:tab/>
      </w:r>
      <w:r w:rsidRPr="00CA7F65">
        <w:rPr>
          <w:rFonts w:ascii="Times New Roman" w:hAnsi="Times New Roman"/>
          <w:szCs w:val="24"/>
          <w:lang w:val="ro-RO"/>
        </w:rPr>
        <w:t>(lei) (3)</w:t>
      </w:r>
    </w:p>
    <w:p w14:paraId="7D7D0CB9" w14:textId="0115B4E7" w:rsidR="00F36817" w:rsidRPr="00CA7F65" w:rsidRDefault="00F36817"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unde:</w:t>
      </w:r>
    </w:p>
    <w:p w14:paraId="38C9A655" w14:textId="59EFF8BE" w:rsidR="00F36817" w:rsidRPr="00CA7F65" w:rsidRDefault="00F36817"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AM</w:t>
      </w:r>
      <w:r w:rsidRPr="00CA7F65">
        <w:rPr>
          <w:rFonts w:ascii="Times New Roman" w:hAnsi="Times New Roman"/>
          <w:szCs w:val="24"/>
          <w:vertAlign w:val="subscript"/>
          <w:lang w:val="ro-RO"/>
        </w:rPr>
        <w:t>t</w:t>
      </w:r>
      <w:r w:rsidRPr="00CA7F65">
        <w:rPr>
          <w:rFonts w:ascii="Times New Roman" w:hAnsi="Times New Roman"/>
          <w:szCs w:val="24"/>
          <w:lang w:val="ro-RO"/>
        </w:rPr>
        <w:t xml:space="preserve">-amortizarea reglementată aferentă unui an </w:t>
      </w:r>
      <w:r w:rsidRPr="00CA7F65">
        <w:rPr>
          <w:rFonts w:ascii="Times New Roman" w:hAnsi="Times New Roman"/>
          <w:i/>
          <w:szCs w:val="24"/>
          <w:lang w:val="ro-RO"/>
        </w:rPr>
        <w:t>t</w:t>
      </w:r>
      <w:r w:rsidRPr="00CA7F65">
        <w:rPr>
          <w:rFonts w:ascii="Times New Roman" w:hAnsi="Times New Roman"/>
          <w:szCs w:val="24"/>
          <w:lang w:val="ro-RO"/>
        </w:rPr>
        <w:t>;</w:t>
      </w:r>
    </w:p>
    <w:p w14:paraId="076A96F7" w14:textId="2AD86979" w:rsidR="00F36817" w:rsidRPr="00CA7F65" w:rsidRDefault="00F36817"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AM</w:t>
      </w:r>
      <w:r w:rsidRPr="00CA7F65">
        <w:rPr>
          <w:rFonts w:ascii="Times New Roman" w:hAnsi="Times New Roman"/>
          <w:szCs w:val="24"/>
          <w:vertAlign w:val="subscript"/>
          <w:lang w:val="ro-RO"/>
        </w:rPr>
        <w:t>BARinițial</w:t>
      </w:r>
      <w:r w:rsidRPr="00CA7F65">
        <w:rPr>
          <w:rFonts w:ascii="Times New Roman" w:hAnsi="Times New Roman"/>
          <w:szCs w:val="24"/>
          <w:lang w:val="ro-RO"/>
        </w:rPr>
        <w:t>-amortizarea BAR inițial stabilită prin metoda liniară pentru o durată normală de viață de 25 de ani;</w:t>
      </w:r>
    </w:p>
    <w:p w14:paraId="631E7234" w14:textId="236F5648" w:rsidR="00F36817" w:rsidRPr="00CA7F65" w:rsidRDefault="00F36817"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AM</w:t>
      </w:r>
      <w:r w:rsidRPr="00CA7F65">
        <w:rPr>
          <w:rFonts w:ascii="Times New Roman" w:hAnsi="Times New Roman"/>
          <w:szCs w:val="24"/>
          <w:vertAlign w:val="subscript"/>
          <w:lang w:val="ro-RO"/>
        </w:rPr>
        <w:t>existente</w:t>
      </w:r>
      <w:r w:rsidRPr="00CA7F65">
        <w:rPr>
          <w:rFonts w:ascii="Times New Roman" w:hAnsi="Times New Roman"/>
          <w:szCs w:val="24"/>
          <w:lang w:val="ro-RO"/>
        </w:rPr>
        <w:t>-amortizarea anuală totală a mijloacelor fixe aferente fiecărui an, înregistrate în lista de mijloace fixe a societății după data de 1 ianuarie 2005 și recunoscute de ANRE;</w:t>
      </w:r>
    </w:p>
    <w:p w14:paraId="4D2BD8F4" w14:textId="6522EC14" w:rsidR="00F36817" w:rsidRPr="00CA7F65" w:rsidRDefault="00F36817"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AM</w:t>
      </w:r>
      <w:r w:rsidRPr="00CA7F65">
        <w:rPr>
          <w:rFonts w:ascii="Times New Roman" w:hAnsi="Times New Roman"/>
          <w:szCs w:val="24"/>
          <w:vertAlign w:val="subscript"/>
          <w:lang w:val="ro-RO"/>
        </w:rPr>
        <w:t>invT</w:t>
      </w:r>
      <w:r w:rsidRPr="00CA7F65">
        <w:rPr>
          <w:rFonts w:ascii="Times New Roman" w:hAnsi="Times New Roman"/>
          <w:szCs w:val="24"/>
          <w:lang w:val="ro-RO"/>
        </w:rPr>
        <w:t xml:space="preserve">-amortizarea mijloacelor fixe prognozate a fi puse în funcțiune/puse în funcțiune în anul </w:t>
      </w:r>
      <w:r w:rsidRPr="00CA7F65">
        <w:rPr>
          <w:rFonts w:ascii="Times New Roman" w:hAnsi="Times New Roman"/>
          <w:i/>
          <w:szCs w:val="24"/>
          <w:lang w:val="ro-RO"/>
        </w:rPr>
        <w:t>t</w:t>
      </w:r>
      <w:r w:rsidRPr="00CA7F65">
        <w:rPr>
          <w:rFonts w:ascii="Times New Roman" w:hAnsi="Times New Roman"/>
          <w:szCs w:val="24"/>
          <w:lang w:val="ro-RO"/>
        </w:rPr>
        <w:t>.</w:t>
      </w:r>
    </w:p>
    <w:p w14:paraId="07C79BDA" w14:textId="52850AB7" w:rsidR="00F36817" w:rsidRPr="00CA7F65" w:rsidRDefault="00F36817" w:rsidP="00CA7F65">
      <w:pPr>
        <w:pStyle w:val="BodyTextIndent3"/>
        <w:numPr>
          <w:ilvl w:val="0"/>
          <w:numId w:val="126"/>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În cadrul costurilor prognozate cu amortizarea reglementată avute în vedere pentru determinarea venitului-țintă inițial aferent unui an </w:t>
      </w:r>
      <w:r w:rsidRPr="00CA7F65">
        <w:rPr>
          <w:rFonts w:ascii="Times New Roman" w:hAnsi="Times New Roman"/>
          <w:i/>
          <w:szCs w:val="24"/>
          <w:lang w:val="ro-RO"/>
        </w:rPr>
        <w:t>t</w:t>
      </w:r>
      <w:r w:rsidRPr="00CA7F65">
        <w:rPr>
          <w:rFonts w:ascii="Times New Roman" w:hAnsi="Times New Roman"/>
          <w:szCs w:val="24"/>
          <w:lang w:val="ro-RO"/>
        </w:rPr>
        <w:t xml:space="preserve"> al perioadei de reglementare </w:t>
      </w:r>
      <w:r w:rsidRPr="00CA7F65">
        <w:rPr>
          <w:rFonts w:ascii="Times New Roman" w:hAnsi="Times New Roman"/>
          <w:i/>
          <w:szCs w:val="24"/>
          <w:lang w:val="ro-RO"/>
        </w:rPr>
        <w:t>p</w:t>
      </w:r>
      <w:r w:rsidRPr="00CA7F65">
        <w:rPr>
          <w:rFonts w:ascii="Times New Roman" w:hAnsi="Times New Roman"/>
          <w:szCs w:val="24"/>
          <w:lang w:val="ro-RO"/>
        </w:rPr>
        <w:t xml:space="preserve">, pentru mijloacele fixe puse în funcțiune în anul </w:t>
      </w:r>
      <w:r w:rsidRPr="00CA7F65">
        <w:rPr>
          <w:rFonts w:ascii="Times New Roman" w:hAnsi="Times New Roman"/>
          <w:i/>
          <w:szCs w:val="24"/>
          <w:lang w:val="ro-RO"/>
        </w:rPr>
        <w:t>t</w:t>
      </w:r>
      <w:r w:rsidRPr="00CA7F65">
        <w:rPr>
          <w:rFonts w:ascii="Times New Roman" w:hAnsi="Times New Roman"/>
          <w:szCs w:val="24"/>
          <w:lang w:val="ro-RO"/>
        </w:rPr>
        <w:t xml:space="preserve"> se consideră, în mod convențional, că luna punerii în funcțiune a mijloacelor fixe este luna decembrie.</w:t>
      </w:r>
    </w:p>
    <w:p w14:paraId="6BA5CBB7" w14:textId="77777777" w:rsidR="006A2E9B" w:rsidRPr="00CA7F65" w:rsidRDefault="006A2E9B" w:rsidP="00CA7F65">
      <w:pPr>
        <w:pStyle w:val="BodyTextIndent3"/>
        <w:tabs>
          <w:tab w:val="left" w:pos="426"/>
        </w:tabs>
        <w:spacing w:before="0" w:after="0" w:line="360" w:lineRule="auto"/>
        <w:ind w:left="0"/>
        <w:rPr>
          <w:rFonts w:ascii="Times New Roman" w:hAnsi="Times New Roman"/>
          <w:szCs w:val="24"/>
          <w:lang w:val="ro-RO"/>
        </w:rPr>
      </w:pPr>
    </w:p>
    <w:p w14:paraId="489A185D" w14:textId="77777777" w:rsidR="000F3728" w:rsidRPr="00CA7F65" w:rsidRDefault="00AF6E90" w:rsidP="00CA7F65">
      <w:pPr>
        <w:pStyle w:val="BodyTextIndent3"/>
        <w:tabs>
          <w:tab w:val="left" w:pos="426"/>
        </w:tabs>
        <w:spacing w:before="0" w:after="0" w:line="360" w:lineRule="auto"/>
        <w:ind w:left="0"/>
        <w:rPr>
          <w:rFonts w:ascii="Times New Roman" w:hAnsi="Times New Roman"/>
          <w:b/>
          <w:szCs w:val="24"/>
          <w:lang w:val="ro-RO"/>
        </w:rPr>
      </w:pPr>
      <w:r w:rsidRPr="00CA7F65">
        <w:rPr>
          <w:rFonts w:ascii="Times New Roman" w:hAnsi="Times New Roman"/>
          <w:b/>
          <w:szCs w:val="24"/>
          <w:lang w:val="ro-RO"/>
        </w:rPr>
        <w:t xml:space="preserve">Secţiunea 5. </w:t>
      </w:r>
      <w:r w:rsidR="000F3728" w:rsidRPr="00CA7F65">
        <w:rPr>
          <w:rFonts w:ascii="Times New Roman" w:hAnsi="Times New Roman"/>
          <w:b/>
          <w:szCs w:val="24"/>
          <w:lang w:val="ro-RO"/>
        </w:rPr>
        <w:t>Costurile de achiziţie a energiei electrice aferente consumului propriu</w:t>
      </w:r>
      <w:r w:rsidR="000F3728" w:rsidRPr="00CA7F65">
        <w:rPr>
          <w:rFonts w:ascii="Times New Roman" w:hAnsi="Times New Roman"/>
          <w:b/>
          <w:szCs w:val="24"/>
          <w:lang w:val="ro-RO" w:eastAsia="en-US"/>
        </w:rPr>
        <w:t xml:space="preserve">  tehnologic </w:t>
      </w:r>
    </w:p>
    <w:p w14:paraId="5AA57389" w14:textId="3B7D6F8C" w:rsidR="00B1541B" w:rsidRPr="00CA7F65" w:rsidRDefault="00B1541B"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54" w:name="_Ref178391412"/>
      <w:r w:rsidRPr="00CA7F65">
        <w:rPr>
          <w:rFonts w:ascii="Times New Roman" w:hAnsi="Times New Roman"/>
          <w:szCs w:val="24"/>
          <w:lang w:val="ro-RO"/>
        </w:rPr>
        <w:t xml:space="preserve">(1) </w:t>
      </w:r>
      <w:r w:rsidR="00521663" w:rsidRPr="00CA7F65">
        <w:rPr>
          <w:rFonts w:ascii="Times New Roman" w:hAnsi="Times New Roman"/>
          <w:szCs w:val="24"/>
          <w:lang w:val="ro-RO"/>
        </w:rPr>
        <w:t xml:space="preserve">În </w:t>
      </w:r>
      <w:r w:rsidR="003775D4" w:rsidRPr="00CA7F65">
        <w:rPr>
          <w:rFonts w:ascii="Times New Roman" w:hAnsi="Times New Roman"/>
          <w:szCs w:val="24"/>
          <w:lang w:val="ro-RO"/>
        </w:rPr>
        <w:t>anul de referinţă</w:t>
      </w:r>
      <w:r w:rsidR="00521663" w:rsidRPr="00CA7F65">
        <w:rPr>
          <w:rFonts w:ascii="Times New Roman" w:hAnsi="Times New Roman"/>
          <w:szCs w:val="24"/>
          <w:lang w:val="ro-RO"/>
        </w:rPr>
        <w:t xml:space="preserve">, </w:t>
      </w:r>
      <w:r w:rsidR="00436EED" w:rsidRPr="00CA7F65">
        <w:rPr>
          <w:rFonts w:ascii="Times New Roman" w:hAnsi="Times New Roman"/>
          <w:szCs w:val="24"/>
          <w:lang w:val="ro-RO"/>
        </w:rPr>
        <w:t xml:space="preserve">odatǎ cu solicitarea de aprobare a tarifelor pentru urmǎtoarea perioadǎ de reglementare, </w:t>
      </w:r>
      <w:r w:rsidR="00521663" w:rsidRPr="00CA7F65">
        <w:rPr>
          <w:rFonts w:ascii="Times New Roman" w:hAnsi="Times New Roman"/>
          <w:szCs w:val="24"/>
          <w:lang w:val="ro-RO"/>
        </w:rPr>
        <w:t xml:space="preserve">OTS transmite la </w:t>
      </w:r>
      <w:r w:rsidR="00EF1C34" w:rsidRPr="00CA7F65">
        <w:rPr>
          <w:rFonts w:ascii="Times New Roman" w:hAnsi="Times New Roman"/>
          <w:szCs w:val="24"/>
          <w:lang w:val="ro-RO"/>
        </w:rPr>
        <w:t>ANRE</w:t>
      </w:r>
      <w:r w:rsidR="00436EED" w:rsidRPr="00CA7F65">
        <w:rPr>
          <w:rFonts w:ascii="Times New Roman" w:hAnsi="Times New Roman"/>
          <w:szCs w:val="24"/>
          <w:lang w:val="ro-RO"/>
        </w:rPr>
        <w:t xml:space="preserve"> </w:t>
      </w:r>
      <w:r w:rsidR="00521663" w:rsidRPr="00CA7F65">
        <w:rPr>
          <w:rFonts w:ascii="Times New Roman" w:hAnsi="Times New Roman"/>
          <w:szCs w:val="24"/>
          <w:lang w:val="ro-RO"/>
        </w:rPr>
        <w:t xml:space="preserve">programul de reducere a </w:t>
      </w:r>
      <w:r w:rsidR="00D1496D" w:rsidRPr="00CA7F65">
        <w:rPr>
          <w:rFonts w:ascii="Times New Roman" w:hAnsi="Times New Roman"/>
          <w:szCs w:val="24"/>
          <w:lang w:val="ro-RO"/>
        </w:rPr>
        <w:t>cpt</w:t>
      </w:r>
      <w:r w:rsidR="000F2262" w:rsidRPr="00CA7F65">
        <w:rPr>
          <w:rFonts w:ascii="Times New Roman" w:hAnsi="Times New Roman"/>
          <w:szCs w:val="24"/>
          <w:lang w:val="ro-RO"/>
        </w:rPr>
        <w:t xml:space="preserve">, care conţine procentele de </w:t>
      </w:r>
      <w:r w:rsidR="00D1496D" w:rsidRPr="00CA7F65">
        <w:rPr>
          <w:rFonts w:ascii="Times New Roman" w:hAnsi="Times New Roman"/>
          <w:szCs w:val="24"/>
          <w:lang w:val="ro-RO"/>
        </w:rPr>
        <w:t>cpt</w:t>
      </w:r>
      <w:r w:rsidR="000F2262" w:rsidRPr="00CA7F65">
        <w:rPr>
          <w:rFonts w:ascii="Times New Roman" w:hAnsi="Times New Roman"/>
          <w:szCs w:val="24"/>
          <w:lang w:val="ro-RO"/>
        </w:rPr>
        <w:t xml:space="preserve"> pe care OTS îşi propune să le atingă </w:t>
      </w:r>
      <w:r w:rsidR="00521663" w:rsidRPr="00CA7F65">
        <w:rPr>
          <w:rFonts w:ascii="Times New Roman" w:hAnsi="Times New Roman"/>
          <w:szCs w:val="24"/>
          <w:lang w:val="ro-RO"/>
        </w:rPr>
        <w:t xml:space="preserve">pentru fiecare </w:t>
      </w:r>
      <w:r w:rsidR="00F63CFC" w:rsidRPr="00CA7F65">
        <w:rPr>
          <w:rFonts w:ascii="Times New Roman" w:hAnsi="Times New Roman"/>
          <w:szCs w:val="24"/>
          <w:lang w:val="ro-RO"/>
        </w:rPr>
        <w:t>an al</w:t>
      </w:r>
      <w:r w:rsidR="00521663" w:rsidRPr="00CA7F65">
        <w:rPr>
          <w:rFonts w:ascii="Times New Roman" w:hAnsi="Times New Roman"/>
          <w:szCs w:val="24"/>
          <w:lang w:val="ro-RO"/>
        </w:rPr>
        <w:t xml:space="preserve"> perioadei de reglementare </w:t>
      </w:r>
      <w:r w:rsidR="00521663" w:rsidRPr="00CA7F65">
        <w:rPr>
          <w:rFonts w:ascii="Times New Roman" w:hAnsi="Times New Roman"/>
          <w:i/>
          <w:szCs w:val="24"/>
          <w:lang w:val="ro-RO"/>
        </w:rPr>
        <w:t>p</w:t>
      </w:r>
      <w:r w:rsidR="000F2262" w:rsidRPr="00CA7F65">
        <w:rPr>
          <w:rFonts w:ascii="Times New Roman" w:hAnsi="Times New Roman"/>
          <w:szCs w:val="24"/>
          <w:lang w:val="ro-RO"/>
        </w:rPr>
        <w:t>, denumite ținte cpt propuse</w:t>
      </w:r>
      <w:r w:rsidR="00521663" w:rsidRPr="00CA7F65">
        <w:rPr>
          <w:rFonts w:ascii="Times New Roman" w:hAnsi="Times New Roman"/>
          <w:szCs w:val="24"/>
          <w:lang w:val="ro-RO"/>
        </w:rPr>
        <w:t>.</w:t>
      </w:r>
    </w:p>
    <w:p w14:paraId="0D24B00F" w14:textId="225EABB0" w:rsidR="00B1541B" w:rsidRPr="00CA7F65" w:rsidRDefault="00B1541B" w:rsidP="00CA7F65">
      <w:pPr>
        <w:pStyle w:val="BodyText"/>
        <w:numPr>
          <w:ilvl w:val="0"/>
          <w:numId w:val="69"/>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programul de reducere a </w:t>
      </w:r>
      <w:r w:rsidR="00D1496D" w:rsidRPr="00CA7F65">
        <w:rPr>
          <w:rFonts w:ascii="Times New Roman" w:hAnsi="Times New Roman"/>
          <w:szCs w:val="24"/>
          <w:lang w:val="ro-RO"/>
        </w:rPr>
        <w:t>cpt</w:t>
      </w:r>
      <w:r w:rsidRPr="00CA7F65">
        <w:rPr>
          <w:rFonts w:ascii="Times New Roman" w:hAnsi="Times New Roman"/>
          <w:szCs w:val="24"/>
          <w:lang w:val="ro-RO"/>
        </w:rPr>
        <w:t xml:space="preserve">, </w:t>
      </w:r>
      <w:r w:rsidR="00D1496D" w:rsidRPr="00CA7F65">
        <w:rPr>
          <w:rFonts w:ascii="Times New Roman" w:hAnsi="Times New Roman"/>
          <w:szCs w:val="24"/>
          <w:lang w:val="ro-RO"/>
        </w:rPr>
        <w:t>OTS are</w:t>
      </w:r>
      <w:r w:rsidRPr="00CA7F65">
        <w:rPr>
          <w:rFonts w:ascii="Times New Roman" w:hAnsi="Times New Roman"/>
          <w:szCs w:val="24"/>
          <w:lang w:val="ro-RO"/>
        </w:rPr>
        <w:t xml:space="preserve"> în vedere că ținta </w:t>
      </w:r>
      <w:r w:rsidR="00D1496D" w:rsidRPr="00CA7F65">
        <w:rPr>
          <w:rFonts w:ascii="Times New Roman" w:hAnsi="Times New Roman"/>
          <w:szCs w:val="24"/>
          <w:lang w:val="ro-RO"/>
        </w:rPr>
        <w:t>cpt</w:t>
      </w:r>
      <w:r w:rsidRPr="00CA7F65">
        <w:rPr>
          <w:rFonts w:ascii="Times New Roman" w:hAnsi="Times New Roman"/>
          <w:szCs w:val="24"/>
          <w:lang w:val="ro-RO"/>
        </w:rPr>
        <w:t xml:space="preserve"> propusă pentru </w:t>
      </w:r>
      <w:r w:rsidR="00F63CFC" w:rsidRPr="00CA7F65">
        <w:rPr>
          <w:rFonts w:ascii="Times New Roman" w:hAnsi="Times New Roman"/>
          <w:szCs w:val="24"/>
          <w:lang w:val="ro-RO"/>
        </w:rPr>
        <w:t xml:space="preserve">primul an al </w:t>
      </w:r>
      <w:r w:rsidRPr="00CA7F65">
        <w:rPr>
          <w:rFonts w:ascii="Times New Roman" w:hAnsi="Times New Roman"/>
          <w:szCs w:val="24"/>
          <w:lang w:val="ro-RO"/>
        </w:rPr>
        <w:t>perioade</w:t>
      </w:r>
      <w:r w:rsidR="00D40060" w:rsidRPr="00CA7F65">
        <w:rPr>
          <w:rFonts w:ascii="Times New Roman" w:hAnsi="Times New Roman"/>
          <w:szCs w:val="24"/>
          <w:lang w:val="ro-RO"/>
        </w:rPr>
        <w:t>i</w:t>
      </w:r>
      <w:r w:rsidRPr="00CA7F65">
        <w:rPr>
          <w:rFonts w:ascii="Times New Roman" w:hAnsi="Times New Roman"/>
          <w:szCs w:val="24"/>
          <w:lang w:val="ro-RO"/>
        </w:rPr>
        <w:t xml:space="preserve"> de reglementare </w:t>
      </w:r>
      <w:r w:rsidRPr="00CA7F65">
        <w:rPr>
          <w:rFonts w:ascii="Times New Roman" w:hAnsi="Times New Roman"/>
          <w:i/>
          <w:szCs w:val="24"/>
          <w:lang w:val="ro-RO"/>
        </w:rPr>
        <w:t>p</w:t>
      </w:r>
      <w:r w:rsidRPr="00CA7F65">
        <w:rPr>
          <w:rFonts w:ascii="Times New Roman" w:hAnsi="Times New Roman"/>
          <w:szCs w:val="24"/>
          <w:lang w:val="ro-RO"/>
        </w:rPr>
        <w:t xml:space="preserve"> trebuie să fie </w:t>
      </w:r>
      <w:r w:rsidR="00FD03F8" w:rsidRPr="00CA7F65">
        <w:rPr>
          <w:rFonts w:ascii="Times New Roman" w:hAnsi="Times New Roman"/>
          <w:szCs w:val="24"/>
          <w:lang w:val="ro-RO"/>
        </w:rPr>
        <w:t>cel mult egală cu</w:t>
      </w:r>
      <w:r w:rsidRPr="00CA7F65">
        <w:rPr>
          <w:rFonts w:ascii="Times New Roman" w:hAnsi="Times New Roman"/>
          <w:szCs w:val="24"/>
          <w:lang w:val="ro-RO"/>
        </w:rPr>
        <w:t xml:space="preserve"> </w:t>
      </w:r>
      <w:r w:rsidR="007933C0" w:rsidRPr="00CA7F65">
        <w:rPr>
          <w:rFonts w:ascii="Times New Roman" w:hAnsi="Times New Roman"/>
          <w:szCs w:val="24"/>
          <w:lang w:val="ro-RO"/>
        </w:rPr>
        <w:t xml:space="preserve">media aritmetică a </w:t>
      </w:r>
      <w:r w:rsidRPr="00CA7F65">
        <w:rPr>
          <w:rFonts w:ascii="Times New Roman" w:hAnsi="Times New Roman"/>
          <w:szCs w:val="24"/>
          <w:lang w:val="ro-RO"/>
        </w:rPr>
        <w:t>procent</w:t>
      </w:r>
      <w:r w:rsidR="007933C0" w:rsidRPr="00CA7F65">
        <w:rPr>
          <w:rFonts w:ascii="Times New Roman" w:hAnsi="Times New Roman"/>
          <w:szCs w:val="24"/>
          <w:lang w:val="ro-RO"/>
        </w:rPr>
        <w:t>elor</w:t>
      </w:r>
      <w:r w:rsidRPr="00CA7F65">
        <w:rPr>
          <w:rFonts w:ascii="Times New Roman" w:hAnsi="Times New Roman"/>
          <w:szCs w:val="24"/>
          <w:lang w:val="ro-RO"/>
        </w:rPr>
        <w:t xml:space="preserve"> de </w:t>
      </w:r>
      <w:r w:rsidR="00D1496D" w:rsidRPr="00CA7F65">
        <w:rPr>
          <w:rFonts w:ascii="Times New Roman" w:hAnsi="Times New Roman"/>
          <w:szCs w:val="24"/>
          <w:lang w:val="ro-RO"/>
        </w:rPr>
        <w:t>cpt</w:t>
      </w:r>
      <w:r w:rsidRPr="00CA7F65">
        <w:rPr>
          <w:rFonts w:ascii="Times New Roman" w:hAnsi="Times New Roman"/>
          <w:szCs w:val="24"/>
          <w:lang w:val="ro-RO"/>
        </w:rPr>
        <w:t xml:space="preserve"> realizat</w:t>
      </w:r>
      <w:r w:rsidR="007933C0" w:rsidRPr="00CA7F65">
        <w:rPr>
          <w:rFonts w:ascii="Times New Roman" w:hAnsi="Times New Roman"/>
          <w:szCs w:val="24"/>
          <w:lang w:val="ro-RO"/>
        </w:rPr>
        <w:t>e</w:t>
      </w:r>
      <w:r w:rsidRPr="00CA7F65">
        <w:rPr>
          <w:rFonts w:ascii="Times New Roman" w:hAnsi="Times New Roman"/>
          <w:szCs w:val="24"/>
          <w:lang w:val="ro-RO"/>
        </w:rPr>
        <w:t xml:space="preserve"> în oricare </w:t>
      </w:r>
      <w:r w:rsidR="00D1496D" w:rsidRPr="00CA7F65">
        <w:rPr>
          <w:rFonts w:ascii="Times New Roman" w:hAnsi="Times New Roman"/>
          <w:szCs w:val="24"/>
          <w:lang w:val="ro-RO"/>
        </w:rPr>
        <w:t>perioadǎ tarifarǎ</w:t>
      </w:r>
      <w:r w:rsidR="00F46E0A" w:rsidRPr="00CA7F65">
        <w:rPr>
          <w:rFonts w:ascii="Times New Roman" w:hAnsi="Times New Roman"/>
          <w:szCs w:val="24"/>
          <w:lang w:val="ro-RO"/>
        </w:rPr>
        <w:t>/an</w:t>
      </w:r>
      <w:r w:rsidR="00D1496D" w:rsidRPr="00CA7F65">
        <w:rPr>
          <w:rFonts w:ascii="Times New Roman" w:hAnsi="Times New Roman"/>
          <w:szCs w:val="24"/>
          <w:lang w:val="ro-RO"/>
        </w:rPr>
        <w:t xml:space="preserve"> a</w:t>
      </w:r>
      <w:r w:rsidR="00F46E0A" w:rsidRPr="00CA7F65">
        <w:rPr>
          <w:rFonts w:ascii="Times New Roman" w:hAnsi="Times New Roman"/>
          <w:szCs w:val="24"/>
          <w:lang w:val="ro-RO"/>
        </w:rPr>
        <w:t>l</w:t>
      </w:r>
      <w:r w:rsidRPr="00CA7F65">
        <w:rPr>
          <w:rFonts w:ascii="Times New Roman" w:hAnsi="Times New Roman"/>
          <w:szCs w:val="24"/>
          <w:lang w:val="ro-RO"/>
        </w:rPr>
        <w:t xml:space="preserve"> perioadei de reglementare </w:t>
      </w:r>
      <w:r w:rsidRPr="00CA7F65">
        <w:rPr>
          <w:rFonts w:ascii="Times New Roman" w:hAnsi="Times New Roman"/>
          <w:i/>
          <w:szCs w:val="24"/>
          <w:lang w:val="ro-RO"/>
        </w:rPr>
        <w:t>p</w:t>
      </w:r>
      <w:r w:rsidR="00D1496D" w:rsidRPr="00CA7F65">
        <w:rPr>
          <w:rFonts w:ascii="Times New Roman" w:hAnsi="Times New Roman"/>
          <w:i/>
          <w:szCs w:val="24"/>
          <w:lang w:val="ro-RO"/>
        </w:rPr>
        <w:t>-1</w:t>
      </w:r>
      <w:r w:rsidRPr="00CA7F65">
        <w:rPr>
          <w:rFonts w:ascii="Times New Roman" w:hAnsi="Times New Roman"/>
          <w:szCs w:val="24"/>
          <w:lang w:val="ro-RO"/>
        </w:rPr>
        <w:t xml:space="preserve">. </w:t>
      </w:r>
    </w:p>
    <w:p w14:paraId="5382DD9B" w14:textId="15B36A58" w:rsidR="00A859AE" w:rsidRPr="00CA7F65" w:rsidRDefault="00B1541B" w:rsidP="00CA7F65">
      <w:pPr>
        <w:pStyle w:val="BodyText"/>
        <w:numPr>
          <w:ilvl w:val="0"/>
          <w:numId w:val="69"/>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programul de reducere a </w:t>
      </w:r>
      <w:r w:rsidR="00D1496D" w:rsidRPr="00CA7F65">
        <w:rPr>
          <w:rFonts w:ascii="Times New Roman" w:hAnsi="Times New Roman"/>
          <w:szCs w:val="24"/>
          <w:lang w:val="ro-RO"/>
        </w:rPr>
        <w:t>cpt</w:t>
      </w:r>
      <w:r w:rsidRPr="00CA7F65">
        <w:rPr>
          <w:rFonts w:ascii="Times New Roman" w:hAnsi="Times New Roman"/>
          <w:szCs w:val="24"/>
          <w:lang w:val="ro-RO"/>
        </w:rPr>
        <w:t xml:space="preserve">, </w:t>
      </w:r>
      <w:r w:rsidRPr="00CA7F65">
        <w:rPr>
          <w:rFonts w:ascii="Times New Roman" w:hAnsi="Times New Roman"/>
          <w:bCs/>
          <w:szCs w:val="24"/>
          <w:lang w:val="ro-RO"/>
        </w:rPr>
        <w:t xml:space="preserve">ținta </w:t>
      </w:r>
      <w:r w:rsidR="00D1496D" w:rsidRPr="00CA7F65">
        <w:rPr>
          <w:rFonts w:ascii="Times New Roman" w:hAnsi="Times New Roman"/>
          <w:bCs/>
          <w:szCs w:val="24"/>
          <w:lang w:val="ro-RO"/>
        </w:rPr>
        <w:t>cpt</w:t>
      </w:r>
      <w:r w:rsidRPr="00CA7F65">
        <w:rPr>
          <w:rFonts w:ascii="Times New Roman" w:hAnsi="Times New Roman"/>
          <w:bCs/>
          <w:szCs w:val="24"/>
          <w:lang w:val="ro-RO"/>
        </w:rPr>
        <w:t xml:space="preserve"> propusă </w:t>
      </w:r>
      <w:r w:rsidR="007933C0" w:rsidRPr="00CA7F65">
        <w:rPr>
          <w:rFonts w:ascii="Times New Roman" w:hAnsi="Times New Roman"/>
          <w:bCs/>
          <w:szCs w:val="24"/>
          <w:lang w:val="ro-RO"/>
        </w:rPr>
        <w:t xml:space="preserve">de OTS </w:t>
      </w:r>
      <w:r w:rsidRPr="00CA7F65">
        <w:rPr>
          <w:rFonts w:ascii="Times New Roman" w:hAnsi="Times New Roman"/>
          <w:bCs/>
          <w:szCs w:val="24"/>
          <w:lang w:val="ro-RO"/>
        </w:rPr>
        <w:t xml:space="preserve">pentru fiecare </w:t>
      </w:r>
      <w:r w:rsidR="00F63CFC" w:rsidRPr="00CA7F65">
        <w:rPr>
          <w:rFonts w:ascii="Times New Roman" w:hAnsi="Times New Roman"/>
          <w:bCs/>
          <w:szCs w:val="24"/>
          <w:lang w:val="ro-RO"/>
        </w:rPr>
        <w:t>an al</w:t>
      </w:r>
      <w:r w:rsidRPr="00CA7F65">
        <w:rPr>
          <w:rFonts w:ascii="Times New Roman" w:hAnsi="Times New Roman"/>
          <w:bCs/>
          <w:szCs w:val="24"/>
          <w:lang w:val="ro-RO"/>
        </w:rPr>
        <w:t xml:space="preserve"> perioade</w:t>
      </w:r>
      <w:r w:rsidR="007933C0" w:rsidRPr="00CA7F65">
        <w:rPr>
          <w:rFonts w:ascii="Times New Roman" w:hAnsi="Times New Roman"/>
          <w:bCs/>
          <w:szCs w:val="24"/>
          <w:lang w:val="ro-RO"/>
        </w:rPr>
        <w:t>i</w:t>
      </w:r>
      <w:r w:rsidRPr="00CA7F65">
        <w:rPr>
          <w:rFonts w:ascii="Times New Roman" w:hAnsi="Times New Roman"/>
          <w:bCs/>
          <w:szCs w:val="24"/>
          <w:lang w:val="ro-RO"/>
        </w:rPr>
        <w:t xml:space="preserve"> de reglementare, începând cu </w:t>
      </w:r>
      <w:r w:rsidR="00F63CFC" w:rsidRPr="00CA7F65">
        <w:rPr>
          <w:rFonts w:ascii="Times New Roman" w:hAnsi="Times New Roman"/>
          <w:bCs/>
          <w:szCs w:val="24"/>
          <w:lang w:val="ro-RO"/>
        </w:rPr>
        <w:t>al doilea an</w:t>
      </w:r>
      <w:r w:rsidRPr="00CA7F65">
        <w:rPr>
          <w:rFonts w:ascii="Times New Roman" w:hAnsi="Times New Roman"/>
          <w:bCs/>
          <w:szCs w:val="24"/>
          <w:lang w:val="ro-RO"/>
        </w:rPr>
        <w:t xml:space="preserve">, trebuie să fie mai mică decât cea stabilită pentru </w:t>
      </w:r>
      <w:r w:rsidR="00F63CFC" w:rsidRPr="00CA7F65">
        <w:rPr>
          <w:rFonts w:ascii="Times New Roman" w:hAnsi="Times New Roman"/>
          <w:bCs/>
          <w:szCs w:val="24"/>
          <w:lang w:val="ro-RO"/>
        </w:rPr>
        <w:t>anul anterior</w:t>
      </w:r>
      <w:r w:rsidRPr="00CA7F65">
        <w:rPr>
          <w:rFonts w:ascii="Times New Roman" w:hAnsi="Times New Roman"/>
          <w:bCs/>
          <w:szCs w:val="24"/>
          <w:lang w:val="ro-RO"/>
        </w:rPr>
        <w:t>.</w:t>
      </w:r>
    </w:p>
    <w:p w14:paraId="62C686CC" w14:textId="71547FE8" w:rsidR="007933C0" w:rsidRPr="00CA7F65" w:rsidRDefault="007933C0" w:rsidP="00CA7F65">
      <w:pPr>
        <w:pStyle w:val="BodyText"/>
        <w:numPr>
          <w:ilvl w:val="0"/>
          <w:numId w:val="69"/>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În programul de reducere a cpt pentru perioada a IV-a de reglementare, OTS are în vedere ca ținta cpt propusă pentru ultimul an al perioadei de reglementare să fie cel mult egalǎ cu procentul de cpt minim realizat în oricare perioadǎ tarifarǎ a perioadei a treia de reglementare.</w:t>
      </w:r>
    </w:p>
    <w:p w14:paraId="51BBD666" w14:textId="3EF4ED51" w:rsidR="007933C0" w:rsidRPr="00CA7F65" w:rsidRDefault="00B77B9B" w:rsidP="00CA7F65">
      <w:pPr>
        <w:pStyle w:val="BodyText"/>
        <w:numPr>
          <w:ilvl w:val="0"/>
          <w:numId w:val="69"/>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OTS are dreptul să propună </w:t>
      </w:r>
      <w:r w:rsidR="00214D59" w:rsidRPr="00CA7F65">
        <w:rPr>
          <w:rFonts w:ascii="Times New Roman" w:hAnsi="Times New Roman"/>
          <w:szCs w:val="24"/>
          <w:lang w:val="ro-RO"/>
        </w:rPr>
        <w:t>ţinte de</w:t>
      </w:r>
      <w:r w:rsidRPr="00CA7F65">
        <w:rPr>
          <w:rFonts w:ascii="Times New Roman" w:hAnsi="Times New Roman"/>
          <w:szCs w:val="24"/>
          <w:lang w:val="ro-RO"/>
        </w:rPr>
        <w:t xml:space="preserve"> cpt c</w:t>
      </w:r>
      <w:r w:rsidR="00214D59" w:rsidRPr="00CA7F65">
        <w:rPr>
          <w:rFonts w:ascii="Times New Roman" w:hAnsi="Times New Roman"/>
          <w:szCs w:val="24"/>
          <w:lang w:val="ro-RO"/>
        </w:rPr>
        <w:t>orespunzătoare unei</w:t>
      </w:r>
      <w:r w:rsidRPr="00CA7F65">
        <w:rPr>
          <w:rFonts w:ascii="Times New Roman" w:hAnsi="Times New Roman"/>
          <w:szCs w:val="24"/>
          <w:lang w:val="ro-RO"/>
        </w:rPr>
        <w:t xml:space="preserve"> pant</w:t>
      </w:r>
      <w:r w:rsidR="00214D59" w:rsidRPr="00CA7F65">
        <w:rPr>
          <w:rFonts w:ascii="Times New Roman" w:hAnsi="Times New Roman"/>
          <w:szCs w:val="24"/>
          <w:lang w:val="ro-RO"/>
        </w:rPr>
        <w:t>e</w:t>
      </w:r>
      <w:r w:rsidRPr="00CA7F65">
        <w:rPr>
          <w:rFonts w:ascii="Times New Roman" w:hAnsi="Times New Roman"/>
          <w:szCs w:val="24"/>
          <w:lang w:val="ro-RO"/>
        </w:rPr>
        <w:t xml:space="preserve"> mai mic</w:t>
      </w:r>
      <w:r w:rsidR="00214D59" w:rsidRPr="00CA7F65">
        <w:rPr>
          <w:rFonts w:ascii="Times New Roman" w:hAnsi="Times New Roman"/>
          <w:szCs w:val="24"/>
          <w:lang w:val="ro-RO"/>
        </w:rPr>
        <w:t>i</w:t>
      </w:r>
      <w:r w:rsidRPr="00CA7F65">
        <w:rPr>
          <w:rFonts w:ascii="Times New Roman" w:hAnsi="Times New Roman"/>
          <w:szCs w:val="24"/>
          <w:lang w:val="ro-RO"/>
        </w:rPr>
        <w:t xml:space="preserve"> decât cea prevăzută la alin. (4) î</w:t>
      </w:r>
      <w:r w:rsidR="007933C0" w:rsidRPr="00CA7F65">
        <w:rPr>
          <w:rFonts w:ascii="Times New Roman" w:hAnsi="Times New Roman"/>
          <w:szCs w:val="24"/>
          <w:lang w:val="ro-RO"/>
        </w:rPr>
        <w:t>n situaţia în care în perioada a IV-a de reglementare se pun în funcţiune capacităţi noi de producere a energiei electrice din surse regenerabile amplasate în zona de sud-est a ţ</w:t>
      </w:r>
      <w:r w:rsidR="00214D59" w:rsidRPr="00CA7F65">
        <w:rPr>
          <w:rFonts w:ascii="Times New Roman" w:hAnsi="Times New Roman"/>
          <w:szCs w:val="24"/>
          <w:lang w:val="ro-RO"/>
        </w:rPr>
        <w:t>ării, care au impact semnificativ asupra pierderilor de energie în reţeaua de transport.</w:t>
      </w:r>
    </w:p>
    <w:p w14:paraId="5E7C58F3" w14:textId="1F037242" w:rsidR="00A859AE" w:rsidRPr="00CA7F65" w:rsidRDefault="00A859AE"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La stabilirea țintelor cpt reglementat, </w:t>
      </w:r>
      <w:r w:rsidR="00EF1C34" w:rsidRPr="00CA7F65">
        <w:rPr>
          <w:rFonts w:ascii="Times New Roman" w:hAnsi="Times New Roman"/>
          <w:szCs w:val="24"/>
          <w:lang w:val="ro-RO"/>
        </w:rPr>
        <w:t>ANRE</w:t>
      </w:r>
      <w:r w:rsidRPr="00CA7F65">
        <w:rPr>
          <w:rFonts w:ascii="Times New Roman" w:hAnsi="Times New Roman"/>
          <w:szCs w:val="24"/>
          <w:lang w:val="ro-RO"/>
        </w:rPr>
        <w:t xml:space="preserve"> are în vedere următoarele:</w:t>
      </w:r>
    </w:p>
    <w:p w14:paraId="636D53B8" w14:textId="5D8D43B2" w:rsidR="00A859AE" w:rsidRPr="00CA7F65" w:rsidRDefault="00A859AE" w:rsidP="00CA7F65">
      <w:pPr>
        <w:numPr>
          <w:ilvl w:val="0"/>
          <w:numId w:val="70"/>
        </w:numPr>
        <w:tabs>
          <w:tab w:val="clear" w:pos="360"/>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 programul de reducere a cpt prevăzut la art. 4</w:t>
      </w:r>
      <w:r w:rsidR="008A78C0" w:rsidRPr="00CA7F65">
        <w:rPr>
          <w:rFonts w:ascii="Times New Roman" w:hAnsi="Times New Roman"/>
          <w:szCs w:val="24"/>
        </w:rPr>
        <w:t>1</w:t>
      </w:r>
      <w:r w:rsidRPr="00CA7F65">
        <w:rPr>
          <w:rFonts w:ascii="Times New Roman" w:hAnsi="Times New Roman"/>
          <w:szCs w:val="24"/>
        </w:rPr>
        <w:t>, întocmit conform prevederilor prezentei metodologii;</w:t>
      </w:r>
    </w:p>
    <w:p w14:paraId="743193D4" w14:textId="77777777" w:rsidR="00A859AE" w:rsidRPr="00CA7F65" w:rsidRDefault="00A859AE" w:rsidP="00CA7F65">
      <w:pPr>
        <w:numPr>
          <w:ilvl w:val="0"/>
          <w:numId w:val="70"/>
        </w:numPr>
        <w:tabs>
          <w:tab w:val="clear" w:pos="360"/>
          <w:tab w:val="left" w:pos="426"/>
        </w:tabs>
        <w:spacing w:line="360" w:lineRule="auto"/>
        <w:ind w:left="0" w:firstLine="0"/>
        <w:jc w:val="both"/>
        <w:rPr>
          <w:rFonts w:ascii="Times New Roman" w:hAnsi="Times New Roman"/>
          <w:szCs w:val="24"/>
        </w:rPr>
      </w:pPr>
      <w:r w:rsidRPr="00CA7F65">
        <w:rPr>
          <w:rFonts w:ascii="Times New Roman" w:hAnsi="Times New Roman"/>
          <w:szCs w:val="24"/>
        </w:rPr>
        <w:t>valorile cpt realizate și țintele anterior stabilite, precum și evoluția acestora în timp;</w:t>
      </w:r>
    </w:p>
    <w:p w14:paraId="2D0131FD" w14:textId="77777777" w:rsidR="00A859AE" w:rsidRPr="00CA7F65" w:rsidRDefault="00A859AE" w:rsidP="00CA7F65">
      <w:pPr>
        <w:numPr>
          <w:ilvl w:val="0"/>
          <w:numId w:val="70"/>
        </w:numPr>
        <w:tabs>
          <w:tab w:val="clear" w:pos="360"/>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valorile cpt și gradul de reducere al acestuia, </w:t>
      </w:r>
      <w:r w:rsidR="00275248" w:rsidRPr="00CA7F65">
        <w:rPr>
          <w:rFonts w:ascii="Times New Roman" w:hAnsi="Times New Roman"/>
          <w:szCs w:val="24"/>
        </w:rPr>
        <w:t>comparativ cu</w:t>
      </w:r>
      <w:r w:rsidRPr="00CA7F65">
        <w:rPr>
          <w:rFonts w:ascii="Times New Roman" w:hAnsi="Times New Roman"/>
          <w:szCs w:val="24"/>
        </w:rPr>
        <w:t xml:space="preserve"> nivelul mediu din țǎrile membre UE;</w:t>
      </w:r>
    </w:p>
    <w:p w14:paraId="21E7880F" w14:textId="77777777" w:rsidR="00A859AE" w:rsidRPr="00CA7F65" w:rsidRDefault="00A859AE" w:rsidP="00CA7F65">
      <w:pPr>
        <w:numPr>
          <w:ilvl w:val="0"/>
          <w:numId w:val="70"/>
        </w:numPr>
        <w:tabs>
          <w:tab w:val="clear" w:pos="360"/>
          <w:tab w:val="left" w:pos="426"/>
        </w:tabs>
        <w:spacing w:line="360" w:lineRule="auto"/>
        <w:ind w:left="0" w:firstLine="0"/>
        <w:jc w:val="both"/>
        <w:rPr>
          <w:rFonts w:ascii="Times New Roman" w:hAnsi="Times New Roman"/>
          <w:szCs w:val="24"/>
        </w:rPr>
      </w:pPr>
      <w:r w:rsidRPr="00CA7F65">
        <w:rPr>
          <w:rFonts w:ascii="Times New Roman" w:hAnsi="Times New Roman"/>
          <w:szCs w:val="24"/>
        </w:rPr>
        <w:t>nivelul investițiilor realizate de OTS;</w:t>
      </w:r>
    </w:p>
    <w:p w14:paraId="4A5B766C" w14:textId="77777777" w:rsidR="00A859AE" w:rsidRPr="00CA7F65" w:rsidRDefault="00A859AE" w:rsidP="00CA7F65">
      <w:pPr>
        <w:numPr>
          <w:ilvl w:val="0"/>
          <w:numId w:val="70"/>
        </w:numPr>
        <w:tabs>
          <w:tab w:val="clear" w:pos="360"/>
          <w:tab w:val="left" w:pos="426"/>
        </w:tabs>
        <w:spacing w:line="360" w:lineRule="auto"/>
        <w:ind w:left="0" w:firstLine="0"/>
        <w:jc w:val="both"/>
        <w:rPr>
          <w:rFonts w:ascii="Times New Roman" w:hAnsi="Times New Roman"/>
          <w:szCs w:val="24"/>
        </w:rPr>
      </w:pPr>
      <w:r w:rsidRPr="00CA7F65">
        <w:rPr>
          <w:rFonts w:ascii="Times New Roman" w:hAnsi="Times New Roman"/>
          <w:szCs w:val="24"/>
        </w:rPr>
        <w:t>alte date relevante.</w:t>
      </w:r>
    </w:p>
    <w:p w14:paraId="31DAF84F" w14:textId="77777777" w:rsidR="00C61AA8" w:rsidRPr="00CA7F65" w:rsidRDefault="00A859AE" w:rsidP="00CA7F65">
      <w:pPr>
        <w:pStyle w:val="BodyText"/>
        <w:numPr>
          <w:ilvl w:val="0"/>
          <w:numId w:val="72"/>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Țintele cpt stabilite se utilizează atât la prognoza costurilor cu CPT reglementat cât și la efectuarea corecțiilor anuale ale veniturilor datorate modificării cantităților de energie electrică aferente CPT reglementat.</w:t>
      </w:r>
      <w:r w:rsidR="00F70EFB" w:rsidRPr="00CA7F65">
        <w:rPr>
          <w:rFonts w:ascii="Times New Roman" w:hAnsi="Times New Roman"/>
          <w:szCs w:val="24"/>
          <w:lang w:val="ro-RO"/>
        </w:rPr>
        <w:t xml:space="preserve"> </w:t>
      </w:r>
      <w:bookmarkStart w:id="55" w:name="_Ref88115163"/>
      <w:bookmarkEnd w:id="54"/>
    </w:p>
    <w:p w14:paraId="61CED7B8" w14:textId="353B20BE" w:rsidR="00B860AF" w:rsidRPr="00CA7F65" w:rsidRDefault="00B860AF"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Câştigul de eficienţă obţinut de OTS din realizarea unui cpt mai mic decât ţinta aprobată, este lăsat la dispoziţia OTS la sfârşitul perioadei de reglementare în proporţie de 25%, dacă cpt realizat este mai mic decât ţinta de cpt reglementat aprobată pentru fiecare an al perioadei de reglementare.</w:t>
      </w:r>
    </w:p>
    <w:p w14:paraId="7B466B33" w14:textId="6C8EFD9C" w:rsidR="00CE16EF" w:rsidRPr="00CA7F65" w:rsidRDefault="003701B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Preţul </w:t>
      </w:r>
      <w:r w:rsidR="00EC2DCF" w:rsidRPr="00CA7F65">
        <w:rPr>
          <w:rFonts w:ascii="Times New Roman" w:hAnsi="Times New Roman"/>
          <w:szCs w:val="24"/>
          <w:lang w:val="ro-RO"/>
        </w:rPr>
        <w:t>mediu d</w:t>
      </w:r>
      <w:r w:rsidRPr="00CA7F65">
        <w:rPr>
          <w:rFonts w:ascii="Times New Roman" w:hAnsi="Times New Roman"/>
          <w:szCs w:val="24"/>
          <w:lang w:val="ro-RO"/>
        </w:rPr>
        <w:t xml:space="preserve">e achiziţie a energiei electrice pentru asigurarea CPT prognozat </w:t>
      </w:r>
      <w:r w:rsidR="00EC2DCF" w:rsidRPr="00CA7F65">
        <w:rPr>
          <w:rFonts w:ascii="Times New Roman" w:hAnsi="Times New Roman"/>
          <w:szCs w:val="24"/>
          <w:lang w:val="ro-RO"/>
        </w:rPr>
        <w:t>pentru</w:t>
      </w:r>
      <w:r w:rsidRPr="00CA7F65">
        <w:rPr>
          <w:rFonts w:ascii="Times New Roman" w:hAnsi="Times New Roman"/>
          <w:szCs w:val="24"/>
          <w:lang w:val="ro-RO"/>
        </w:rPr>
        <w:t xml:space="preserve"> perioad</w:t>
      </w:r>
      <w:r w:rsidR="00EC2DCF" w:rsidRPr="00CA7F65">
        <w:rPr>
          <w:rFonts w:ascii="Times New Roman" w:hAnsi="Times New Roman"/>
          <w:szCs w:val="24"/>
          <w:lang w:val="ro-RO"/>
        </w:rPr>
        <w:t>a</w:t>
      </w:r>
      <w:r w:rsidRPr="00CA7F65">
        <w:rPr>
          <w:rFonts w:ascii="Times New Roman" w:hAnsi="Times New Roman"/>
          <w:szCs w:val="24"/>
          <w:lang w:val="ro-RO"/>
        </w:rPr>
        <w:t xml:space="preserve"> de reglementare </w:t>
      </w:r>
      <w:r w:rsidRPr="00CA7F65">
        <w:rPr>
          <w:rFonts w:ascii="Times New Roman" w:hAnsi="Times New Roman"/>
          <w:i/>
          <w:szCs w:val="24"/>
          <w:lang w:val="ro-RO"/>
        </w:rPr>
        <w:t>p</w:t>
      </w:r>
      <w:r w:rsidRPr="00CA7F65">
        <w:rPr>
          <w:rFonts w:ascii="Times New Roman" w:hAnsi="Times New Roman"/>
          <w:szCs w:val="24"/>
          <w:lang w:val="ro-RO"/>
        </w:rPr>
        <w:t xml:space="preserve"> se determină în </w:t>
      </w:r>
      <w:r w:rsidR="00F46E0A" w:rsidRPr="00CA7F65">
        <w:rPr>
          <w:rFonts w:ascii="Times New Roman" w:hAnsi="Times New Roman"/>
          <w:szCs w:val="24"/>
          <w:lang w:val="ro-RO"/>
        </w:rPr>
        <w:t>anul de referinţă</w:t>
      </w:r>
      <w:r w:rsidR="00871376" w:rsidRPr="00CA7F65">
        <w:rPr>
          <w:rFonts w:ascii="Times New Roman" w:hAnsi="Times New Roman"/>
          <w:szCs w:val="24"/>
          <w:lang w:val="ro-RO"/>
        </w:rPr>
        <w:t xml:space="preserve"> </w:t>
      </w:r>
      <w:r w:rsidRPr="00CA7F65">
        <w:rPr>
          <w:rFonts w:ascii="Times New Roman" w:hAnsi="Times New Roman"/>
          <w:szCs w:val="24"/>
          <w:lang w:val="ro-RO"/>
        </w:rPr>
        <w:t xml:space="preserve">ca medie a prețurilor de achiziție realizate de operatorii de rețea (operatorii de distribuție și </w:t>
      </w:r>
      <w:r w:rsidR="0012127A" w:rsidRPr="00CA7F65">
        <w:rPr>
          <w:rFonts w:ascii="Times New Roman" w:hAnsi="Times New Roman"/>
          <w:szCs w:val="24"/>
          <w:lang w:val="ro-RO"/>
        </w:rPr>
        <w:t>OTS</w:t>
      </w:r>
      <w:r w:rsidRPr="00CA7F65">
        <w:rPr>
          <w:rFonts w:ascii="Times New Roman" w:hAnsi="Times New Roman"/>
          <w:szCs w:val="24"/>
          <w:lang w:val="ro-RO"/>
        </w:rPr>
        <w:t xml:space="preserve">) pe o perioadă de </w:t>
      </w:r>
      <w:r w:rsidR="00BE638C" w:rsidRPr="00CA7F65">
        <w:rPr>
          <w:rFonts w:ascii="Times New Roman" w:hAnsi="Times New Roman"/>
          <w:szCs w:val="24"/>
          <w:lang w:val="ro-RO"/>
        </w:rPr>
        <w:t>2 semestre</w:t>
      </w:r>
      <w:r w:rsidR="00D1360C" w:rsidRPr="00CA7F65">
        <w:rPr>
          <w:rFonts w:ascii="Times New Roman" w:hAnsi="Times New Roman"/>
          <w:szCs w:val="24"/>
          <w:lang w:val="ro-RO"/>
        </w:rPr>
        <w:t xml:space="preserve"> </w:t>
      </w:r>
      <w:r w:rsidR="000A5149" w:rsidRPr="00CA7F65">
        <w:rPr>
          <w:rFonts w:ascii="Times New Roman" w:hAnsi="Times New Roman"/>
          <w:szCs w:val="24"/>
          <w:lang w:val="ro-RO"/>
        </w:rPr>
        <w:t>consecutive, anterioare</w:t>
      </w:r>
      <w:r w:rsidR="00D1360C" w:rsidRPr="00CA7F65">
        <w:rPr>
          <w:rFonts w:ascii="Times New Roman" w:hAnsi="Times New Roman"/>
          <w:szCs w:val="24"/>
          <w:lang w:val="ro-RO"/>
        </w:rPr>
        <w:t xml:space="preserve"> perioadei p</w:t>
      </w:r>
      <w:r w:rsidRPr="00CA7F65">
        <w:rPr>
          <w:rFonts w:ascii="Times New Roman" w:hAnsi="Times New Roman"/>
          <w:szCs w:val="24"/>
          <w:lang w:val="ro-RO"/>
        </w:rPr>
        <w:t>, recalculate prin limitarea dezechilibrelor pozitive și negative la 5% din cantitatea de energie electrică pentru acoperirea CPT, medie stabilită după eliminarea celor două valori extreme.</w:t>
      </w:r>
      <w:r w:rsidR="000A5149" w:rsidRPr="00CA7F65">
        <w:rPr>
          <w:rFonts w:ascii="Times New Roman" w:hAnsi="Times New Roman"/>
          <w:szCs w:val="24"/>
          <w:lang w:val="ro-RO"/>
        </w:rPr>
        <w:t xml:space="preserve"> </w:t>
      </w:r>
    </w:p>
    <w:p w14:paraId="70D2C24C" w14:textId="77777777" w:rsidR="00F10B85" w:rsidRPr="00CA7F65" w:rsidRDefault="00F10B85" w:rsidP="00CA7F65">
      <w:pPr>
        <w:pStyle w:val="BodyTextIndent3"/>
        <w:tabs>
          <w:tab w:val="left" w:pos="426"/>
        </w:tabs>
        <w:spacing w:before="0" w:after="0" w:line="360" w:lineRule="auto"/>
        <w:ind w:left="0"/>
        <w:rPr>
          <w:rFonts w:ascii="Times New Roman" w:hAnsi="Times New Roman"/>
          <w:szCs w:val="24"/>
          <w:lang w:val="ro-RO"/>
        </w:rPr>
      </w:pPr>
    </w:p>
    <w:bookmarkEnd w:id="55"/>
    <w:p w14:paraId="2333A59C" w14:textId="77777777" w:rsidR="000F3728" w:rsidRPr="00CA7F65" w:rsidRDefault="00AF6E90" w:rsidP="00CA7F65">
      <w:pPr>
        <w:pStyle w:val="BodyTextIndent3"/>
        <w:tabs>
          <w:tab w:val="left" w:pos="426"/>
        </w:tabs>
        <w:spacing w:before="0" w:after="0" w:line="360" w:lineRule="auto"/>
        <w:ind w:left="0"/>
        <w:rPr>
          <w:rFonts w:ascii="Times New Roman" w:hAnsi="Times New Roman"/>
          <w:b/>
          <w:szCs w:val="24"/>
          <w:lang w:val="ro-RO"/>
        </w:rPr>
      </w:pPr>
      <w:r w:rsidRPr="00CA7F65">
        <w:rPr>
          <w:rFonts w:ascii="Times New Roman" w:hAnsi="Times New Roman"/>
          <w:b/>
          <w:szCs w:val="24"/>
          <w:lang w:val="ro-RO"/>
        </w:rPr>
        <w:t xml:space="preserve">Secţiunea 6. </w:t>
      </w:r>
      <w:r w:rsidR="000F3728" w:rsidRPr="00CA7F65">
        <w:rPr>
          <w:rFonts w:ascii="Times New Roman" w:hAnsi="Times New Roman"/>
          <w:b/>
          <w:szCs w:val="24"/>
          <w:lang w:val="ro-RO"/>
        </w:rPr>
        <w:t>Costurile necesare eliminării congestiilor prin redispecerizare</w:t>
      </w:r>
    </w:p>
    <w:p w14:paraId="25B6D593" w14:textId="58FC710A" w:rsidR="00886E03" w:rsidRPr="00CA7F65" w:rsidRDefault="00096AE0"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56" w:name="_Ref178391498"/>
      <w:bookmarkStart w:id="57" w:name="_Ref179262847"/>
      <w:bookmarkStart w:id="58" w:name="_Ref87178171"/>
      <w:bookmarkStart w:id="59" w:name="_Ref87750253"/>
      <w:r w:rsidRPr="00CA7F65">
        <w:rPr>
          <w:rFonts w:ascii="Times New Roman" w:hAnsi="Times New Roman"/>
          <w:szCs w:val="24"/>
          <w:lang w:val="ro-RO"/>
        </w:rPr>
        <w:t xml:space="preserve">(1) </w:t>
      </w:r>
      <w:r w:rsidR="00886E03" w:rsidRPr="00CA7F65">
        <w:rPr>
          <w:rFonts w:ascii="Times New Roman" w:hAnsi="Times New Roman"/>
          <w:szCs w:val="24"/>
          <w:lang w:val="ro-RO"/>
        </w:rPr>
        <w:t xml:space="preserve">În </w:t>
      </w:r>
      <w:r w:rsidR="001A28E1" w:rsidRPr="00CA7F65">
        <w:rPr>
          <w:rFonts w:ascii="Times New Roman" w:hAnsi="Times New Roman"/>
          <w:szCs w:val="24"/>
          <w:lang w:val="ro-RO"/>
        </w:rPr>
        <w:t>anul de referinţă</w:t>
      </w:r>
      <w:r w:rsidR="00886E03" w:rsidRPr="00CA7F65">
        <w:rPr>
          <w:rFonts w:ascii="Times New Roman" w:hAnsi="Times New Roman"/>
          <w:szCs w:val="24"/>
          <w:lang w:val="ro-RO"/>
        </w:rPr>
        <w:t xml:space="preserve">, odatǎ cu solicitarea de aprobare a tarifelor pentru urmǎtoarea perioadǎ de reglementare, OTS </w:t>
      </w:r>
      <w:r w:rsidR="006C3402" w:rsidRPr="00CA7F65">
        <w:rPr>
          <w:rFonts w:ascii="Times New Roman" w:hAnsi="Times New Roman"/>
          <w:szCs w:val="24"/>
          <w:lang w:val="ro-RO"/>
        </w:rPr>
        <w:t xml:space="preserve">transmite </w:t>
      </w:r>
      <w:r w:rsidR="00DE769F" w:rsidRPr="00CA7F65">
        <w:rPr>
          <w:rFonts w:ascii="Times New Roman" w:hAnsi="Times New Roman"/>
          <w:szCs w:val="24"/>
          <w:lang w:val="ro-RO"/>
        </w:rPr>
        <w:t>ANRE</w:t>
      </w:r>
      <w:r w:rsidR="006C3402" w:rsidRPr="00CA7F65">
        <w:rPr>
          <w:rFonts w:ascii="Times New Roman" w:hAnsi="Times New Roman"/>
          <w:szCs w:val="24"/>
          <w:lang w:val="ro-RO"/>
        </w:rPr>
        <w:t xml:space="preserve"> fundamentarea costurilor reglementate</w:t>
      </w:r>
      <w:r w:rsidR="006C3402" w:rsidRPr="00CA7F65">
        <w:rPr>
          <w:rFonts w:ascii="Times New Roman" w:hAnsi="Times New Roman"/>
          <w:szCs w:val="24"/>
          <w:lang w:val="ro-RO" w:eastAsia="en-US"/>
        </w:rPr>
        <w:t xml:space="preserve"> </w:t>
      </w:r>
      <w:r w:rsidR="006C3402" w:rsidRPr="00CA7F65">
        <w:rPr>
          <w:rFonts w:ascii="Times New Roman" w:hAnsi="Times New Roman"/>
          <w:szCs w:val="24"/>
          <w:lang w:val="ro-RO"/>
        </w:rPr>
        <w:t xml:space="preserve">necesare eliminării congestiilor prin redispecerizare apărute ca o consecinţă a funcţionării pieţei de energie electrică, pentru perioada de reglementare </w:t>
      </w:r>
      <w:r w:rsidR="006C3402" w:rsidRPr="00CA7F65">
        <w:rPr>
          <w:rFonts w:ascii="Times New Roman" w:hAnsi="Times New Roman"/>
          <w:i/>
          <w:szCs w:val="24"/>
          <w:lang w:val="ro-RO"/>
        </w:rPr>
        <w:t>p</w:t>
      </w:r>
      <w:r w:rsidR="006C3402" w:rsidRPr="00CA7F65">
        <w:rPr>
          <w:rFonts w:ascii="Times New Roman" w:hAnsi="Times New Roman"/>
          <w:szCs w:val="24"/>
          <w:lang w:val="ro-RO"/>
        </w:rPr>
        <w:t>.</w:t>
      </w:r>
    </w:p>
    <w:p w14:paraId="170B2450" w14:textId="1FF021D1" w:rsidR="00323286" w:rsidRPr="00CA7F65" w:rsidRDefault="00323286" w:rsidP="00CA7F65">
      <w:pPr>
        <w:pStyle w:val="BodyText"/>
        <w:numPr>
          <w:ilvl w:val="0"/>
          <w:numId w:val="127"/>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Pentru perioada de reglementare </w:t>
      </w:r>
      <w:r w:rsidRPr="00CA7F65">
        <w:rPr>
          <w:rFonts w:ascii="Times New Roman" w:hAnsi="Times New Roman"/>
          <w:i/>
          <w:szCs w:val="24"/>
          <w:lang w:val="ro-RO"/>
        </w:rPr>
        <w:t>p</w:t>
      </w:r>
      <w:r w:rsidRPr="00CA7F65">
        <w:rPr>
          <w:rFonts w:ascii="Times New Roman" w:hAnsi="Times New Roman"/>
          <w:szCs w:val="24"/>
          <w:lang w:val="ro-RO"/>
        </w:rPr>
        <w:t>, costurile reglementate</w:t>
      </w:r>
      <w:r w:rsidRPr="00CA7F65">
        <w:rPr>
          <w:rFonts w:ascii="Times New Roman" w:hAnsi="Times New Roman"/>
          <w:szCs w:val="24"/>
          <w:lang w:val="ro-RO" w:eastAsia="en-US"/>
        </w:rPr>
        <w:t xml:space="preserve"> </w:t>
      </w:r>
      <w:r w:rsidRPr="00CA7F65">
        <w:rPr>
          <w:rFonts w:ascii="Times New Roman" w:hAnsi="Times New Roman"/>
          <w:szCs w:val="24"/>
          <w:lang w:val="ro-RO"/>
        </w:rPr>
        <w:t xml:space="preserve">necesare eliminării congestiilor prin redispecerizare apărute ca o consecinţă a funcţionării pieţei de energie electrică se estimează </w:t>
      </w:r>
      <w:r w:rsidR="00DC7661" w:rsidRPr="00CA7F65">
        <w:rPr>
          <w:rFonts w:ascii="Times New Roman" w:hAnsi="Times New Roman"/>
          <w:szCs w:val="24"/>
          <w:lang w:val="ro-RO"/>
        </w:rPr>
        <w:t xml:space="preserve">de cǎtre OTS </w:t>
      </w:r>
      <w:r w:rsidR="005E31D2" w:rsidRPr="00CA7F65">
        <w:rPr>
          <w:rFonts w:ascii="Times New Roman" w:hAnsi="Times New Roman"/>
          <w:szCs w:val="24"/>
          <w:lang w:val="ro-RO"/>
        </w:rPr>
        <w:t xml:space="preserve">la aceeaşi valoare </w:t>
      </w:r>
      <w:r w:rsidRPr="00CA7F65">
        <w:rPr>
          <w:rFonts w:ascii="Times New Roman" w:hAnsi="Times New Roman"/>
          <w:szCs w:val="24"/>
          <w:lang w:val="ro-RO"/>
        </w:rPr>
        <w:t xml:space="preserve">pentru fiecare </w:t>
      </w:r>
      <w:r w:rsidR="00E90D71" w:rsidRPr="00CA7F65">
        <w:rPr>
          <w:rFonts w:ascii="Times New Roman" w:hAnsi="Times New Roman"/>
          <w:szCs w:val="24"/>
          <w:lang w:val="ro-RO"/>
        </w:rPr>
        <w:t>an</w:t>
      </w:r>
      <w:r w:rsidRPr="00CA7F65">
        <w:rPr>
          <w:rFonts w:ascii="Times New Roman" w:hAnsi="Times New Roman"/>
          <w:szCs w:val="24"/>
          <w:lang w:val="ro-RO"/>
        </w:rPr>
        <w:t xml:space="preserve">, ţinând seama de </w:t>
      </w:r>
      <w:r w:rsidR="00DB4EED" w:rsidRPr="00CA7F65">
        <w:rPr>
          <w:rFonts w:ascii="Times New Roman" w:hAnsi="Times New Roman"/>
          <w:szCs w:val="24"/>
          <w:lang w:val="ro-RO"/>
        </w:rPr>
        <w:t xml:space="preserve">media </w:t>
      </w:r>
      <w:r w:rsidRPr="00CA7F65">
        <w:rPr>
          <w:rFonts w:ascii="Times New Roman" w:hAnsi="Times New Roman"/>
          <w:szCs w:val="24"/>
          <w:lang w:val="ro-RO"/>
        </w:rPr>
        <w:t>costuril</w:t>
      </w:r>
      <w:r w:rsidR="00DB4EED" w:rsidRPr="00CA7F65">
        <w:rPr>
          <w:rFonts w:ascii="Times New Roman" w:hAnsi="Times New Roman"/>
          <w:szCs w:val="24"/>
          <w:lang w:val="ro-RO"/>
        </w:rPr>
        <w:t>or</w:t>
      </w:r>
      <w:r w:rsidRPr="00CA7F65">
        <w:rPr>
          <w:rFonts w:ascii="Times New Roman" w:hAnsi="Times New Roman"/>
          <w:szCs w:val="24"/>
          <w:lang w:val="ro-RO"/>
        </w:rPr>
        <w:t xml:space="preserve"> recunoscute de </w:t>
      </w:r>
      <w:r w:rsidR="00D15DD9" w:rsidRPr="00CA7F65">
        <w:rPr>
          <w:rFonts w:ascii="Times New Roman" w:hAnsi="Times New Roman"/>
          <w:szCs w:val="24"/>
          <w:lang w:val="ro-RO"/>
        </w:rPr>
        <w:t>ANRE</w:t>
      </w:r>
      <w:r w:rsidRPr="00CA7F65">
        <w:rPr>
          <w:rFonts w:ascii="Times New Roman" w:hAnsi="Times New Roman"/>
          <w:szCs w:val="24"/>
          <w:lang w:val="ro-RO"/>
        </w:rPr>
        <w:t xml:space="preserve"> </w:t>
      </w:r>
      <w:r w:rsidRPr="00CA7F65">
        <w:rPr>
          <w:rFonts w:ascii="Times New Roman" w:hAnsi="Times New Roman"/>
          <w:szCs w:val="24"/>
          <w:lang w:val="ro-RO" w:eastAsia="en-US"/>
        </w:rPr>
        <w:t xml:space="preserve">în </w:t>
      </w:r>
      <w:r w:rsidR="00E90D71" w:rsidRPr="00CA7F65">
        <w:rPr>
          <w:rFonts w:ascii="Times New Roman" w:hAnsi="Times New Roman"/>
          <w:szCs w:val="24"/>
          <w:lang w:val="ro-RO"/>
        </w:rPr>
        <w:t>anii tarifari</w:t>
      </w:r>
      <w:r w:rsidR="00DB4EED" w:rsidRPr="00CA7F65">
        <w:rPr>
          <w:rFonts w:ascii="Times New Roman" w:hAnsi="Times New Roman"/>
          <w:szCs w:val="24"/>
          <w:lang w:val="ro-RO"/>
        </w:rPr>
        <w:t xml:space="preserve"> din perioada de reglementare</w:t>
      </w:r>
      <w:r w:rsidRPr="00CA7F65">
        <w:rPr>
          <w:rFonts w:ascii="Times New Roman" w:hAnsi="Times New Roman"/>
          <w:szCs w:val="24"/>
          <w:lang w:val="ro-RO"/>
        </w:rPr>
        <w:t xml:space="preserve"> anterioară</w:t>
      </w:r>
      <w:r w:rsidR="00DB4EED" w:rsidRPr="00CA7F65">
        <w:rPr>
          <w:rFonts w:ascii="Times New Roman" w:hAnsi="Times New Roman"/>
          <w:szCs w:val="24"/>
          <w:lang w:val="ro-RO"/>
        </w:rPr>
        <w:t xml:space="preserve">, </w:t>
      </w:r>
      <w:r w:rsidR="00E90D71" w:rsidRPr="00CA7F65">
        <w:rPr>
          <w:rFonts w:ascii="Times New Roman" w:hAnsi="Times New Roman"/>
          <w:szCs w:val="24"/>
          <w:lang w:val="ro-RO"/>
        </w:rPr>
        <w:t xml:space="preserve">medie </w:t>
      </w:r>
      <w:r w:rsidR="00080719" w:rsidRPr="00CA7F65">
        <w:rPr>
          <w:rFonts w:ascii="Times New Roman" w:hAnsi="Times New Roman"/>
          <w:szCs w:val="24"/>
          <w:lang w:val="ro-RO"/>
        </w:rPr>
        <w:t xml:space="preserve">obţinută </w:t>
      </w:r>
      <w:r w:rsidR="00E90D71" w:rsidRPr="00CA7F65">
        <w:rPr>
          <w:rFonts w:ascii="Times New Roman" w:hAnsi="Times New Roman"/>
          <w:szCs w:val="24"/>
          <w:lang w:val="ro-RO"/>
        </w:rPr>
        <w:t>dupǎ</w:t>
      </w:r>
      <w:r w:rsidR="00080719" w:rsidRPr="00CA7F65">
        <w:rPr>
          <w:rFonts w:ascii="Times New Roman" w:hAnsi="Times New Roman"/>
          <w:szCs w:val="24"/>
          <w:lang w:val="ro-RO"/>
        </w:rPr>
        <w:t xml:space="preserve"> eliminarea </w:t>
      </w:r>
      <w:r w:rsidR="00E90D71" w:rsidRPr="00CA7F65">
        <w:rPr>
          <w:rFonts w:ascii="Times New Roman" w:hAnsi="Times New Roman"/>
          <w:szCs w:val="24"/>
          <w:lang w:val="ro-RO"/>
        </w:rPr>
        <w:t>valorilor extreme</w:t>
      </w:r>
      <w:r w:rsidR="00DB4EED" w:rsidRPr="00CA7F65">
        <w:rPr>
          <w:rFonts w:ascii="Times New Roman" w:hAnsi="Times New Roman"/>
          <w:szCs w:val="24"/>
          <w:lang w:val="ro-RO"/>
        </w:rPr>
        <w:t xml:space="preserve"> </w:t>
      </w:r>
      <w:r w:rsidR="00080719" w:rsidRPr="00CA7F65">
        <w:rPr>
          <w:rFonts w:ascii="Times New Roman" w:hAnsi="Times New Roman"/>
          <w:szCs w:val="24"/>
          <w:lang w:val="ro-RO"/>
        </w:rPr>
        <w:t xml:space="preserve">aferente </w:t>
      </w:r>
      <w:r w:rsidR="00DB4EED" w:rsidRPr="00CA7F65">
        <w:rPr>
          <w:rFonts w:ascii="Times New Roman" w:hAnsi="Times New Roman"/>
          <w:szCs w:val="24"/>
          <w:lang w:val="ro-RO"/>
        </w:rPr>
        <w:t xml:space="preserve">congestiilor cu </w:t>
      </w:r>
      <w:r w:rsidR="00E90D71" w:rsidRPr="00CA7F65">
        <w:rPr>
          <w:rFonts w:ascii="Times New Roman" w:hAnsi="Times New Roman"/>
          <w:szCs w:val="24"/>
          <w:lang w:val="ro-RO"/>
        </w:rPr>
        <w:t>costuri</w:t>
      </w:r>
      <w:r w:rsidR="00DB4EED" w:rsidRPr="00CA7F65">
        <w:rPr>
          <w:rFonts w:ascii="Times New Roman" w:hAnsi="Times New Roman"/>
          <w:szCs w:val="24"/>
          <w:lang w:val="ro-RO"/>
        </w:rPr>
        <w:t xml:space="preserve"> </w:t>
      </w:r>
      <w:r w:rsidR="00507269" w:rsidRPr="00CA7F65">
        <w:rPr>
          <w:rFonts w:ascii="Times New Roman" w:hAnsi="Times New Roman"/>
          <w:szCs w:val="24"/>
          <w:lang w:val="ro-RO"/>
        </w:rPr>
        <w:t xml:space="preserve">foarte mari </w:t>
      </w:r>
      <w:r w:rsidR="00DB4EED" w:rsidRPr="00CA7F65">
        <w:rPr>
          <w:rFonts w:ascii="Times New Roman" w:hAnsi="Times New Roman"/>
          <w:szCs w:val="24"/>
          <w:lang w:val="ro-RO"/>
        </w:rPr>
        <w:t>în raport cu media anuală</w:t>
      </w:r>
      <w:r w:rsidRPr="00CA7F65">
        <w:rPr>
          <w:rFonts w:ascii="Times New Roman" w:hAnsi="Times New Roman"/>
          <w:szCs w:val="24"/>
          <w:lang w:val="ro-RO" w:eastAsia="en-US"/>
        </w:rPr>
        <w:t>.</w:t>
      </w:r>
    </w:p>
    <w:p w14:paraId="7D3436B2" w14:textId="02E24ABE" w:rsidR="005A194E" w:rsidRPr="00CA7F65" w:rsidRDefault="00457CFA"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rPr>
        <w:t xml:space="preserve">(1) </w:t>
      </w:r>
      <w:bookmarkEnd w:id="56"/>
      <w:bookmarkEnd w:id="57"/>
      <w:r w:rsidR="005A194E" w:rsidRPr="00CA7F65">
        <w:rPr>
          <w:rFonts w:ascii="Times New Roman" w:hAnsi="Times New Roman"/>
          <w:szCs w:val="24"/>
          <w:lang w:val="ro-RO" w:eastAsia="en-US"/>
        </w:rPr>
        <w:t xml:space="preserve">La </w:t>
      </w:r>
      <w:r w:rsidR="00507269" w:rsidRPr="00CA7F65">
        <w:rPr>
          <w:rFonts w:ascii="Times New Roman" w:hAnsi="Times New Roman"/>
          <w:szCs w:val="24"/>
          <w:lang w:val="ro-RO" w:eastAsia="en-US"/>
        </w:rPr>
        <w:t>recunoaşterea</w:t>
      </w:r>
      <w:r w:rsidR="005A194E" w:rsidRPr="00CA7F65">
        <w:rPr>
          <w:rFonts w:ascii="Times New Roman" w:hAnsi="Times New Roman"/>
          <w:szCs w:val="24"/>
          <w:lang w:val="ro-RO" w:eastAsia="en-US"/>
        </w:rPr>
        <w:t xml:space="preserve"> </w:t>
      </w:r>
      <w:r w:rsidR="005A194E" w:rsidRPr="00CA7F65">
        <w:rPr>
          <w:rFonts w:ascii="Times New Roman" w:hAnsi="Times New Roman"/>
          <w:szCs w:val="24"/>
          <w:lang w:val="ro-RO"/>
        </w:rPr>
        <w:t xml:space="preserve">costurilor necesare eliminării congestiilor prin redispecerizare nu se iau în considerare costurile aferente </w:t>
      </w:r>
      <w:r w:rsidR="005A194E" w:rsidRPr="00CA7F65">
        <w:rPr>
          <w:rFonts w:ascii="Times New Roman" w:hAnsi="Times New Roman"/>
          <w:szCs w:val="24"/>
          <w:lang w:val="ro-RO" w:eastAsia="en-US"/>
        </w:rPr>
        <w:t>congestiilor apǎrute ca urmare a</w:t>
      </w:r>
      <w:r w:rsidR="005A194E" w:rsidRPr="00CA7F65">
        <w:rPr>
          <w:rFonts w:ascii="Times New Roman" w:hAnsi="Times New Roman"/>
          <w:szCs w:val="24"/>
          <w:lang w:val="ro-RO"/>
        </w:rPr>
        <w:t xml:space="preserve"> retragerilor din exploatare a elementelor reţelelor electrice de transport. OTS ia măsurile necesare, astfel încât să se evite apariţia congestiilor de reţea pe durata retehnologizărilor sau a operării şi mentenanţei. Stabilirea programului anual de retrageri din exploatare şi a perioadelor pe care se consideră retragerile respective ale reţelelor electrice de transport ţine seama de programul de opriri ale grupurilor generatoare şi ale reţelelor electrice de distribuţie, convenite cu producătorii şi cu operatorii de distribuţie.</w:t>
      </w:r>
    </w:p>
    <w:p w14:paraId="4AA35971" w14:textId="7E3E84B6" w:rsidR="00413B14" w:rsidRPr="00CA7F65" w:rsidRDefault="005A194E" w:rsidP="00CA7F65">
      <w:pPr>
        <w:pStyle w:val="BodyText"/>
        <w:numPr>
          <w:ilvl w:val="0"/>
          <w:numId w:val="74"/>
        </w:numPr>
        <w:tabs>
          <w:tab w:val="left" w:pos="426"/>
          <w:tab w:val="left" w:pos="1170"/>
        </w:tabs>
        <w:spacing w:before="0" w:line="360" w:lineRule="auto"/>
        <w:ind w:left="0" w:firstLine="0"/>
        <w:rPr>
          <w:rFonts w:ascii="Times New Roman" w:hAnsi="Times New Roman"/>
          <w:snapToGrid w:val="0"/>
          <w:szCs w:val="24"/>
          <w:lang w:val="ro-RO" w:eastAsia="en-US"/>
        </w:rPr>
      </w:pPr>
      <w:r w:rsidRPr="00CA7F65">
        <w:rPr>
          <w:rFonts w:ascii="Times New Roman" w:hAnsi="Times New Roman"/>
          <w:szCs w:val="24"/>
          <w:lang w:val="ro-RO"/>
        </w:rPr>
        <w:t>Costurile necesare eliminǎrii congestiilor apǎrute ca urmare a acţiunii unui terţ se iau în considerare la stabilirea costurilor reglementate numai în situaţiile în care OTS are obligaţia</w:t>
      </w:r>
      <w:r w:rsidR="00507269" w:rsidRPr="00CA7F65">
        <w:rPr>
          <w:rFonts w:ascii="Times New Roman" w:hAnsi="Times New Roman"/>
          <w:szCs w:val="24"/>
          <w:lang w:val="ro-RO"/>
        </w:rPr>
        <w:t xml:space="preserve"> legalǎ</w:t>
      </w:r>
      <w:r w:rsidRPr="00CA7F65">
        <w:rPr>
          <w:rFonts w:ascii="Times New Roman" w:hAnsi="Times New Roman"/>
          <w:szCs w:val="24"/>
          <w:lang w:val="ro-RO"/>
        </w:rPr>
        <w:t xml:space="preserve"> de a suporta costurile respective.</w:t>
      </w:r>
    </w:p>
    <w:p w14:paraId="4C2F33E3" w14:textId="780E084F" w:rsidR="00413B14" w:rsidRPr="00CA7F65" w:rsidRDefault="00F53575" w:rsidP="00CA7F65">
      <w:pPr>
        <w:pStyle w:val="BodyText"/>
        <w:numPr>
          <w:ilvl w:val="0"/>
          <w:numId w:val="74"/>
        </w:numPr>
        <w:tabs>
          <w:tab w:val="left" w:pos="426"/>
          <w:tab w:val="left" w:pos="1170"/>
        </w:tabs>
        <w:spacing w:before="0" w:line="360" w:lineRule="auto"/>
        <w:ind w:left="0" w:firstLine="0"/>
        <w:rPr>
          <w:rFonts w:ascii="Times New Roman" w:hAnsi="Times New Roman"/>
          <w:snapToGrid w:val="0"/>
          <w:szCs w:val="24"/>
          <w:lang w:val="ro-RO" w:eastAsia="en-US"/>
        </w:rPr>
      </w:pPr>
      <w:r w:rsidRPr="00CA7F65">
        <w:rPr>
          <w:rFonts w:ascii="Times New Roman" w:hAnsi="Times New Roman"/>
          <w:szCs w:val="24"/>
        </w:rPr>
        <w:t>Costurile necesare eliminǎrii congestiilor apǎrute ca urmare a retragerilor accidentale ale elementelor retelei electrice de transport provocate de evenimente</w:t>
      </w:r>
      <w:r w:rsidRPr="00CA7F65">
        <w:rPr>
          <w:rFonts w:ascii="Times New Roman" w:hAnsi="Times New Roman"/>
          <w:b/>
          <w:szCs w:val="24"/>
        </w:rPr>
        <w:t xml:space="preserve"> </w:t>
      </w:r>
      <w:r w:rsidRPr="00CA7F65">
        <w:rPr>
          <w:rFonts w:ascii="Times New Roman" w:hAnsi="Times New Roman"/>
          <w:szCs w:val="24"/>
        </w:rPr>
        <w:t xml:space="preserve">excepționale (de exemplu: război, cutremur, acte teroriste) sau </w:t>
      </w:r>
      <w:r w:rsidR="00FF4BBF" w:rsidRPr="00CA7F65">
        <w:rPr>
          <w:rFonts w:ascii="Times New Roman" w:hAnsi="Times New Roman"/>
          <w:szCs w:val="24"/>
        </w:rPr>
        <w:t>de</w:t>
      </w:r>
      <w:r w:rsidRPr="00CA7F65">
        <w:rPr>
          <w:rFonts w:ascii="Times New Roman" w:hAnsi="Times New Roman"/>
          <w:szCs w:val="24"/>
        </w:rPr>
        <w:t xml:space="preserve"> condiții meteorologice deosebite</w:t>
      </w:r>
      <w:r w:rsidR="00FF4BBF" w:rsidRPr="00CA7F65">
        <w:rPr>
          <w:rFonts w:ascii="Times New Roman" w:hAnsi="Times New Roman"/>
          <w:szCs w:val="24"/>
          <w:lang w:val="ro-RO"/>
        </w:rPr>
        <w:t xml:space="preserve"> se iau în considerare la stabilirea costurilor reglementate.</w:t>
      </w:r>
    </w:p>
    <w:p w14:paraId="00D284C3" w14:textId="6E8FE924" w:rsidR="00457CFA" w:rsidRPr="00CA7F65" w:rsidRDefault="00C025E3" w:rsidP="00CA7F65">
      <w:pPr>
        <w:pStyle w:val="BodyTextIndent3"/>
        <w:numPr>
          <w:ilvl w:val="0"/>
          <w:numId w:val="2"/>
        </w:numPr>
        <w:tabs>
          <w:tab w:val="left" w:pos="426"/>
        </w:tabs>
        <w:spacing w:before="0" w:after="0" w:line="360" w:lineRule="auto"/>
        <w:ind w:left="0" w:firstLine="0"/>
        <w:rPr>
          <w:rFonts w:ascii="Times New Roman" w:hAnsi="Times New Roman"/>
          <w:snapToGrid w:val="0"/>
          <w:szCs w:val="24"/>
          <w:lang w:val="ro-RO" w:eastAsia="en-US"/>
        </w:rPr>
      </w:pPr>
      <w:r w:rsidRPr="00CA7F65">
        <w:rPr>
          <w:rFonts w:ascii="Times New Roman" w:hAnsi="Times New Roman"/>
          <w:snapToGrid w:val="0"/>
          <w:szCs w:val="24"/>
          <w:lang w:val="ro-RO" w:eastAsia="en-US"/>
        </w:rPr>
        <w:t>Pentru recunoaşterea costurilor aferente</w:t>
      </w:r>
      <w:r w:rsidR="00457CFA" w:rsidRPr="00CA7F65">
        <w:rPr>
          <w:rFonts w:ascii="Times New Roman" w:hAnsi="Times New Roman"/>
          <w:snapToGrid w:val="0"/>
          <w:szCs w:val="24"/>
          <w:lang w:val="ro-RO" w:eastAsia="en-US"/>
        </w:rPr>
        <w:t xml:space="preserve"> unei congestii, OTS are obligaţia de a transmite la </w:t>
      </w:r>
      <w:r w:rsidR="00D15DD9" w:rsidRPr="00CA7F65">
        <w:rPr>
          <w:rFonts w:ascii="Times New Roman" w:hAnsi="Times New Roman"/>
          <w:snapToGrid w:val="0"/>
          <w:szCs w:val="24"/>
          <w:lang w:val="ro-RO" w:eastAsia="en-US"/>
        </w:rPr>
        <w:t>ANRE</w:t>
      </w:r>
      <w:r w:rsidR="00457CFA" w:rsidRPr="00CA7F65">
        <w:rPr>
          <w:rFonts w:ascii="Times New Roman" w:hAnsi="Times New Roman"/>
          <w:snapToGrid w:val="0"/>
          <w:szCs w:val="24"/>
          <w:lang w:val="ro-RO" w:eastAsia="en-US"/>
        </w:rPr>
        <w:t xml:space="preserve">, </w:t>
      </w:r>
      <w:r w:rsidR="0076066D" w:rsidRPr="00CA7F65">
        <w:rPr>
          <w:rFonts w:ascii="Times New Roman" w:hAnsi="Times New Roman"/>
          <w:snapToGrid w:val="0"/>
          <w:szCs w:val="24"/>
        </w:rPr>
        <w:t xml:space="preserve">in termenul de depunere a monitorizarii lunare aferente perioadei in care s-a produs congestia, </w:t>
      </w:r>
      <w:r w:rsidR="00457CFA" w:rsidRPr="00CA7F65">
        <w:rPr>
          <w:rFonts w:ascii="Times New Roman" w:hAnsi="Times New Roman"/>
          <w:snapToGrid w:val="0"/>
          <w:szCs w:val="24"/>
          <w:lang w:val="ro-RO" w:eastAsia="en-US"/>
        </w:rPr>
        <w:t>o informare detaliatǎ în care sǎ se regǎseascǎ cel puţin urmǎtoarele:</w:t>
      </w:r>
    </w:p>
    <w:p w14:paraId="0F185067" w14:textId="3A9BB8F6" w:rsidR="00457CFA" w:rsidRPr="00CA7F65" w:rsidRDefault="008738CE" w:rsidP="00CA7F65">
      <w:pPr>
        <w:numPr>
          <w:ilvl w:val="0"/>
          <w:numId w:val="122"/>
        </w:numPr>
        <w:tabs>
          <w:tab w:val="clear" w:pos="360"/>
          <w:tab w:val="left" w:pos="426"/>
          <w:tab w:val="num" w:pos="1440"/>
        </w:tabs>
        <w:spacing w:line="360" w:lineRule="auto"/>
        <w:ind w:left="0" w:firstLine="0"/>
        <w:jc w:val="both"/>
        <w:rPr>
          <w:rFonts w:ascii="Times New Roman" w:hAnsi="Times New Roman"/>
          <w:snapToGrid w:val="0"/>
          <w:szCs w:val="24"/>
          <w:lang w:eastAsia="en-US"/>
        </w:rPr>
      </w:pPr>
      <w:r w:rsidRPr="00CA7F65">
        <w:rPr>
          <w:rFonts w:ascii="Times New Roman" w:hAnsi="Times New Roman"/>
          <w:snapToGrid w:val="0"/>
          <w:szCs w:val="24"/>
          <w:lang w:eastAsia="en-US"/>
        </w:rPr>
        <w:t>condiţiile care au condus la apariţia congestiei;</w:t>
      </w:r>
    </w:p>
    <w:p w14:paraId="5EB03E2C" w14:textId="094FC94D" w:rsidR="008738CE" w:rsidRPr="00CA7F65" w:rsidRDefault="008738CE" w:rsidP="00CA7F65">
      <w:pPr>
        <w:numPr>
          <w:ilvl w:val="0"/>
          <w:numId w:val="122"/>
        </w:numPr>
        <w:tabs>
          <w:tab w:val="clear" w:pos="360"/>
          <w:tab w:val="left" w:pos="426"/>
          <w:tab w:val="num" w:pos="1440"/>
        </w:tabs>
        <w:spacing w:line="360" w:lineRule="auto"/>
        <w:ind w:left="0" w:firstLine="0"/>
        <w:jc w:val="both"/>
        <w:rPr>
          <w:rFonts w:ascii="Times New Roman" w:hAnsi="Times New Roman"/>
          <w:snapToGrid w:val="0"/>
          <w:szCs w:val="24"/>
          <w:lang w:eastAsia="en-US"/>
        </w:rPr>
      </w:pPr>
      <w:r w:rsidRPr="00CA7F65">
        <w:rPr>
          <w:rFonts w:ascii="Times New Roman" w:hAnsi="Times New Roman"/>
          <w:snapToGrid w:val="0"/>
          <w:szCs w:val="24"/>
          <w:lang w:eastAsia="en-US"/>
        </w:rPr>
        <w:t>costurile cu eliminarea congestiei şi justificarea acestora</w:t>
      </w:r>
      <w:r w:rsidR="00F411BF" w:rsidRPr="00CA7F65">
        <w:rPr>
          <w:rFonts w:ascii="Times New Roman" w:hAnsi="Times New Roman"/>
          <w:snapToGrid w:val="0"/>
          <w:szCs w:val="24"/>
          <w:lang w:eastAsia="en-US"/>
        </w:rPr>
        <w:t>.</w:t>
      </w:r>
      <w:r w:rsidRPr="00CA7F65">
        <w:rPr>
          <w:rFonts w:ascii="Times New Roman" w:hAnsi="Times New Roman"/>
          <w:snapToGrid w:val="0"/>
          <w:szCs w:val="24"/>
          <w:lang w:eastAsia="en-US"/>
        </w:rPr>
        <w:t xml:space="preserve"> </w:t>
      </w:r>
    </w:p>
    <w:p w14:paraId="54F8E339" w14:textId="77777777" w:rsidR="006A2E9B" w:rsidRPr="00CA7F65" w:rsidRDefault="006A2E9B" w:rsidP="00CA7F65">
      <w:pPr>
        <w:tabs>
          <w:tab w:val="left" w:pos="426"/>
        </w:tabs>
        <w:spacing w:line="360" w:lineRule="auto"/>
        <w:jc w:val="both"/>
        <w:rPr>
          <w:rFonts w:ascii="Times New Roman" w:hAnsi="Times New Roman"/>
          <w:snapToGrid w:val="0"/>
          <w:szCs w:val="24"/>
          <w:lang w:eastAsia="en-US"/>
        </w:rPr>
      </w:pPr>
    </w:p>
    <w:bookmarkEnd w:id="58"/>
    <w:bookmarkEnd w:id="59"/>
    <w:p w14:paraId="42F57A0A" w14:textId="77777777" w:rsidR="000F3728" w:rsidRPr="00CA7F65" w:rsidRDefault="00EA0FC2" w:rsidP="00CA7F65">
      <w:pPr>
        <w:pStyle w:val="BodyTextIndent3"/>
        <w:tabs>
          <w:tab w:val="left" w:pos="426"/>
        </w:tabs>
        <w:spacing w:before="0" w:after="0" w:line="360" w:lineRule="auto"/>
        <w:ind w:left="0"/>
        <w:rPr>
          <w:rFonts w:ascii="Times New Roman" w:hAnsi="Times New Roman"/>
          <w:b/>
          <w:szCs w:val="24"/>
          <w:lang w:val="ro-RO"/>
        </w:rPr>
      </w:pPr>
      <w:r w:rsidRPr="00CA7F65">
        <w:rPr>
          <w:rFonts w:ascii="Times New Roman" w:hAnsi="Times New Roman"/>
          <w:b/>
          <w:szCs w:val="24"/>
          <w:lang w:val="ro-RO"/>
        </w:rPr>
        <w:t xml:space="preserve">Secţiunea 7. </w:t>
      </w:r>
      <w:r w:rsidR="000F3728" w:rsidRPr="00CA7F65">
        <w:rPr>
          <w:rFonts w:ascii="Times New Roman" w:hAnsi="Times New Roman"/>
          <w:b/>
          <w:szCs w:val="24"/>
          <w:lang w:val="ro-RO"/>
        </w:rPr>
        <w:t>C</w:t>
      </w:r>
      <w:r w:rsidR="000F3728" w:rsidRPr="00CA7F65">
        <w:rPr>
          <w:rFonts w:ascii="Times New Roman" w:hAnsi="Times New Roman"/>
          <w:b/>
          <w:szCs w:val="24"/>
          <w:lang w:val="ro-RO" w:eastAsia="en-US"/>
        </w:rPr>
        <w:t xml:space="preserve">osturile </w:t>
      </w:r>
      <w:r w:rsidRPr="00CA7F65">
        <w:rPr>
          <w:rFonts w:ascii="Times New Roman" w:hAnsi="Times New Roman"/>
          <w:b/>
          <w:szCs w:val="24"/>
          <w:lang w:val="ro-RO" w:eastAsia="en-US"/>
        </w:rPr>
        <w:t>ş</w:t>
      </w:r>
      <w:r w:rsidR="00320E1C" w:rsidRPr="00CA7F65">
        <w:rPr>
          <w:rFonts w:ascii="Times New Roman" w:hAnsi="Times New Roman"/>
          <w:b/>
          <w:szCs w:val="24"/>
          <w:lang w:val="ro-RO" w:eastAsia="en-US"/>
        </w:rPr>
        <w:t xml:space="preserve">i veniturile aferente </w:t>
      </w:r>
      <w:r w:rsidR="00E91E1A" w:rsidRPr="00CA7F65">
        <w:rPr>
          <w:rFonts w:ascii="Times New Roman" w:hAnsi="Times New Roman"/>
          <w:b/>
          <w:szCs w:val="24"/>
          <w:lang w:val="ro-RO" w:eastAsia="en-US"/>
        </w:rPr>
        <w:t xml:space="preserve">transportului de energie electrică între OTS-uri </w:t>
      </w:r>
    </w:p>
    <w:p w14:paraId="48C0273C" w14:textId="1052FA03" w:rsidR="006C3402" w:rsidRPr="00CA7F65" w:rsidRDefault="006C3402"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60" w:name="_Ref334705130"/>
      <w:r w:rsidRPr="00CA7F65">
        <w:rPr>
          <w:rFonts w:ascii="Times New Roman" w:hAnsi="Times New Roman"/>
          <w:szCs w:val="24"/>
          <w:lang w:val="ro-RO"/>
        </w:rPr>
        <w:t xml:space="preserve">(1) În </w:t>
      </w:r>
      <w:r w:rsidR="00734ED3" w:rsidRPr="00CA7F65">
        <w:rPr>
          <w:rFonts w:ascii="Times New Roman" w:hAnsi="Times New Roman"/>
          <w:szCs w:val="24"/>
          <w:lang w:val="ro-RO"/>
        </w:rPr>
        <w:t>anul de referinţă</w:t>
      </w:r>
      <w:r w:rsidRPr="00CA7F65">
        <w:rPr>
          <w:rFonts w:ascii="Times New Roman" w:hAnsi="Times New Roman"/>
          <w:szCs w:val="24"/>
          <w:lang w:val="ro-RO"/>
        </w:rPr>
        <w:t xml:space="preserve">, odatǎ cu solicitarea de aprobare a tarifelor pentru urmǎtoarea perioadǎ de reglementare, OTS transmite </w:t>
      </w:r>
      <w:r w:rsidR="00DE769F" w:rsidRPr="00CA7F65">
        <w:rPr>
          <w:rFonts w:ascii="Times New Roman" w:hAnsi="Times New Roman"/>
          <w:szCs w:val="24"/>
          <w:lang w:val="ro-RO"/>
        </w:rPr>
        <w:t>ANRE</w:t>
      </w:r>
      <w:r w:rsidRPr="00CA7F65">
        <w:rPr>
          <w:rFonts w:ascii="Times New Roman" w:hAnsi="Times New Roman"/>
          <w:szCs w:val="24"/>
          <w:lang w:val="ro-RO"/>
        </w:rPr>
        <w:t xml:space="preserve"> fundamentarea costurilor şi veniturilor </w:t>
      </w:r>
      <w:r w:rsidRPr="00CA7F65">
        <w:rPr>
          <w:rFonts w:ascii="Times New Roman" w:hAnsi="Times New Roman"/>
          <w:szCs w:val="24"/>
          <w:lang w:val="ro-RO" w:eastAsia="en-US"/>
        </w:rPr>
        <w:t>aferente transportului de energie electrică între OTS-uri</w:t>
      </w:r>
      <w:r w:rsidRPr="00CA7F65">
        <w:rPr>
          <w:rFonts w:ascii="Times New Roman" w:hAnsi="Times New Roman"/>
          <w:szCs w:val="24"/>
          <w:lang w:val="ro-RO"/>
        </w:rPr>
        <w:t xml:space="preserve">, pentru perioada de reglementare </w:t>
      </w:r>
      <w:r w:rsidRPr="00CA7F65">
        <w:rPr>
          <w:rFonts w:ascii="Times New Roman" w:hAnsi="Times New Roman"/>
          <w:i/>
          <w:szCs w:val="24"/>
          <w:lang w:val="ro-RO"/>
        </w:rPr>
        <w:t>p</w:t>
      </w:r>
      <w:r w:rsidRPr="00CA7F65">
        <w:rPr>
          <w:rFonts w:ascii="Times New Roman" w:hAnsi="Times New Roman"/>
          <w:szCs w:val="24"/>
          <w:lang w:val="ro-RO"/>
        </w:rPr>
        <w:t>.</w:t>
      </w:r>
    </w:p>
    <w:p w14:paraId="3BFCB1C5" w14:textId="1207F487" w:rsidR="00C025E3" w:rsidRPr="00CA7F65" w:rsidRDefault="00C025E3" w:rsidP="00CA7F65">
      <w:pPr>
        <w:pStyle w:val="BodyText"/>
        <w:numPr>
          <w:ilvl w:val="0"/>
          <w:numId w:val="128"/>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Pentru perioada de reglementare </w:t>
      </w:r>
      <w:r w:rsidRPr="00CA7F65">
        <w:rPr>
          <w:rFonts w:ascii="Times New Roman" w:hAnsi="Times New Roman"/>
          <w:i/>
          <w:szCs w:val="24"/>
          <w:lang w:val="ro-RO"/>
        </w:rPr>
        <w:t>p</w:t>
      </w:r>
      <w:r w:rsidRPr="00CA7F65">
        <w:rPr>
          <w:rFonts w:ascii="Times New Roman" w:hAnsi="Times New Roman"/>
          <w:szCs w:val="24"/>
          <w:lang w:val="ro-RO"/>
        </w:rPr>
        <w:t xml:space="preserve">, costurile şi veniturile </w:t>
      </w:r>
      <w:r w:rsidRPr="00CA7F65">
        <w:rPr>
          <w:rFonts w:ascii="Times New Roman" w:hAnsi="Times New Roman"/>
          <w:szCs w:val="24"/>
          <w:lang w:val="ro-RO" w:eastAsia="en-US"/>
        </w:rPr>
        <w:t>aferente transportului de energie electrică între OTS-uri</w:t>
      </w:r>
      <w:r w:rsidRPr="00CA7F65">
        <w:rPr>
          <w:rFonts w:ascii="Times New Roman" w:hAnsi="Times New Roman"/>
          <w:szCs w:val="24"/>
          <w:lang w:val="ro-RO"/>
        </w:rPr>
        <w:t xml:space="preserve"> se estimează de cǎtre OTS la aceeaşi valoare pentru fiecare an, ţinând seama de media </w:t>
      </w:r>
      <w:r w:rsidR="00141F38" w:rsidRPr="00CA7F65">
        <w:rPr>
          <w:rFonts w:ascii="Times New Roman" w:hAnsi="Times New Roman"/>
          <w:szCs w:val="24"/>
          <w:lang w:val="ro-RO"/>
        </w:rPr>
        <w:t>valorilor recunoscute în</w:t>
      </w:r>
      <w:r w:rsidRPr="00CA7F65">
        <w:rPr>
          <w:rFonts w:ascii="Times New Roman" w:hAnsi="Times New Roman"/>
          <w:szCs w:val="24"/>
          <w:lang w:val="ro-RO"/>
        </w:rPr>
        <w:t xml:space="preserve"> perioada de reglementare anterioară</w:t>
      </w:r>
      <w:r w:rsidRPr="00CA7F65">
        <w:rPr>
          <w:rFonts w:ascii="Times New Roman" w:hAnsi="Times New Roman"/>
          <w:szCs w:val="24"/>
          <w:lang w:val="ro-RO" w:eastAsia="en-US"/>
        </w:rPr>
        <w:t>.</w:t>
      </w:r>
    </w:p>
    <w:p w14:paraId="5E57B669" w14:textId="5A4E0B8F" w:rsidR="000F3728" w:rsidRPr="00CA7F65" w:rsidRDefault="00320E1C" w:rsidP="00CA7F65">
      <w:pPr>
        <w:pStyle w:val="BodyTextIndent3"/>
        <w:numPr>
          <w:ilvl w:val="0"/>
          <w:numId w:val="2"/>
        </w:numPr>
        <w:tabs>
          <w:tab w:val="left" w:pos="426"/>
        </w:tabs>
        <w:spacing w:before="0" w:after="0" w:line="360" w:lineRule="auto"/>
        <w:ind w:left="0" w:firstLine="0"/>
        <w:rPr>
          <w:rFonts w:ascii="Times New Roman" w:hAnsi="Times New Roman"/>
          <w:b/>
          <w:szCs w:val="24"/>
          <w:lang w:val="ro-RO" w:eastAsia="en-US"/>
        </w:rPr>
      </w:pPr>
      <w:r w:rsidRPr="00CA7F65">
        <w:rPr>
          <w:rFonts w:ascii="Times New Roman" w:hAnsi="Times New Roman"/>
          <w:szCs w:val="24"/>
          <w:lang w:val="ro-RO"/>
        </w:rPr>
        <w:t xml:space="preserve">(1) </w:t>
      </w:r>
      <w:r w:rsidR="000F3728" w:rsidRPr="00CA7F65">
        <w:rPr>
          <w:rFonts w:ascii="Times New Roman" w:hAnsi="Times New Roman"/>
          <w:szCs w:val="24"/>
          <w:lang w:val="ro-RO"/>
        </w:rPr>
        <w:t>C</w:t>
      </w:r>
      <w:r w:rsidR="000F3728" w:rsidRPr="00CA7F65">
        <w:rPr>
          <w:rFonts w:ascii="Times New Roman" w:hAnsi="Times New Roman"/>
          <w:szCs w:val="24"/>
          <w:lang w:val="ro-RO" w:eastAsia="en-US"/>
        </w:rPr>
        <w:t xml:space="preserve">osturile </w:t>
      </w:r>
      <w:r w:rsidR="009E783B" w:rsidRPr="00CA7F65">
        <w:rPr>
          <w:rFonts w:ascii="Times New Roman" w:hAnsi="Times New Roman"/>
          <w:szCs w:val="24"/>
          <w:lang w:val="ro-RO"/>
        </w:rPr>
        <w:t>OTS</w:t>
      </w:r>
      <w:r w:rsidR="000F3728" w:rsidRPr="00CA7F65">
        <w:rPr>
          <w:rFonts w:ascii="Times New Roman" w:hAnsi="Times New Roman"/>
          <w:szCs w:val="24"/>
          <w:lang w:val="ro-RO"/>
        </w:rPr>
        <w:t xml:space="preserve"> </w:t>
      </w:r>
      <w:r w:rsidR="000F3728" w:rsidRPr="00CA7F65">
        <w:rPr>
          <w:rFonts w:ascii="Times New Roman" w:hAnsi="Times New Roman"/>
          <w:szCs w:val="24"/>
          <w:lang w:val="ro-RO" w:eastAsia="en-US"/>
        </w:rPr>
        <w:t xml:space="preserve">datorate </w:t>
      </w:r>
      <w:r w:rsidR="00E91E1A" w:rsidRPr="00CA7F65">
        <w:rPr>
          <w:rFonts w:ascii="Times New Roman" w:hAnsi="Times New Roman"/>
          <w:szCs w:val="24"/>
          <w:lang w:val="ro-RO" w:eastAsia="en-US"/>
        </w:rPr>
        <w:t xml:space="preserve">transportului de energie electrică între OTS-uri </w:t>
      </w:r>
      <w:r w:rsidR="008D2952" w:rsidRPr="00CA7F65">
        <w:rPr>
          <w:rFonts w:ascii="Times New Roman" w:hAnsi="Times New Roman"/>
          <w:szCs w:val="24"/>
          <w:lang w:val="ro-RO"/>
        </w:rPr>
        <w:t xml:space="preserve"> </w:t>
      </w:r>
      <w:r w:rsidR="000F3728" w:rsidRPr="00CA7F65">
        <w:rPr>
          <w:rFonts w:ascii="Times New Roman" w:hAnsi="Times New Roman"/>
          <w:szCs w:val="24"/>
          <w:lang w:val="ro-RO" w:eastAsia="en-US"/>
        </w:rPr>
        <w:t xml:space="preserve">pentru </w:t>
      </w:r>
      <w:r w:rsidR="00C025E3" w:rsidRPr="00CA7F65">
        <w:rPr>
          <w:rFonts w:ascii="Times New Roman" w:hAnsi="Times New Roman"/>
          <w:szCs w:val="24"/>
          <w:lang w:val="ro-RO" w:eastAsia="en-US"/>
        </w:rPr>
        <w:t xml:space="preserve">anul </w:t>
      </w:r>
      <w:r w:rsidR="000F3728" w:rsidRPr="00CA7F65">
        <w:rPr>
          <w:rFonts w:ascii="Times New Roman" w:hAnsi="Times New Roman"/>
          <w:i/>
          <w:szCs w:val="24"/>
          <w:lang w:val="ro-RO" w:eastAsia="en-US"/>
        </w:rPr>
        <w:t>t</w:t>
      </w:r>
      <w:r w:rsidR="000F3728" w:rsidRPr="00CA7F65">
        <w:rPr>
          <w:rFonts w:ascii="Times New Roman" w:hAnsi="Times New Roman"/>
          <w:szCs w:val="24"/>
          <w:lang w:val="ro-RO" w:eastAsia="en-US"/>
        </w:rPr>
        <w:t xml:space="preserve">, se propun de </w:t>
      </w:r>
      <w:r w:rsidR="00250604" w:rsidRPr="00CA7F65">
        <w:rPr>
          <w:rFonts w:ascii="Times New Roman" w:hAnsi="Times New Roman"/>
          <w:szCs w:val="24"/>
          <w:lang w:val="ro-RO"/>
        </w:rPr>
        <w:t>OTS</w:t>
      </w:r>
      <w:r w:rsidR="000F3728" w:rsidRPr="00CA7F65">
        <w:rPr>
          <w:rFonts w:ascii="Times New Roman" w:hAnsi="Times New Roman"/>
          <w:szCs w:val="24"/>
          <w:lang w:val="ro-RO"/>
        </w:rPr>
        <w:t xml:space="preserve"> </w:t>
      </w:r>
      <w:r w:rsidR="000F3728" w:rsidRPr="00CA7F65">
        <w:rPr>
          <w:rFonts w:ascii="Times New Roman" w:hAnsi="Times New Roman"/>
          <w:szCs w:val="24"/>
          <w:lang w:val="ro-RO" w:eastAsia="en-US"/>
        </w:rPr>
        <w:t xml:space="preserve">în conformitate cu </w:t>
      </w:r>
      <w:r w:rsidR="00B11FC1" w:rsidRPr="00CA7F65">
        <w:rPr>
          <w:rFonts w:ascii="Times New Roman" w:hAnsi="Times New Roman"/>
          <w:szCs w:val="24"/>
          <w:lang w:val="ro-RO" w:eastAsia="en-US"/>
        </w:rPr>
        <w:t xml:space="preserve">procedura </w:t>
      </w:r>
      <w:r w:rsidR="00ED76BF" w:rsidRPr="00CA7F65">
        <w:rPr>
          <w:rFonts w:ascii="Times New Roman" w:hAnsi="Times New Roman"/>
          <w:szCs w:val="24"/>
          <w:lang w:val="ro-RO" w:eastAsia="en-US"/>
        </w:rPr>
        <w:t>M</w:t>
      </w:r>
      <w:r w:rsidR="000F3728" w:rsidRPr="00CA7F65">
        <w:rPr>
          <w:rFonts w:ascii="Times New Roman" w:hAnsi="Times New Roman"/>
          <w:szCs w:val="24"/>
          <w:lang w:val="ro-RO" w:eastAsia="en-US"/>
        </w:rPr>
        <w:t xml:space="preserve">ecanismul </w:t>
      </w:r>
      <w:r w:rsidR="00ED76BF" w:rsidRPr="00CA7F65">
        <w:rPr>
          <w:rFonts w:ascii="Times New Roman" w:hAnsi="Times New Roman"/>
          <w:szCs w:val="24"/>
          <w:lang w:val="ro-RO" w:eastAsia="en-US"/>
        </w:rPr>
        <w:t xml:space="preserve">de compensare a efectelor utilizării reţelelor electrice de transport pentru tranzite de </w:t>
      </w:r>
      <w:r w:rsidR="000F3728" w:rsidRPr="00CA7F65">
        <w:rPr>
          <w:rFonts w:ascii="Times New Roman" w:hAnsi="Times New Roman"/>
          <w:szCs w:val="24"/>
          <w:lang w:val="ro-RO" w:eastAsia="en-US"/>
        </w:rPr>
        <w:t>energie electrică în</w:t>
      </w:r>
      <w:r w:rsidR="00ED76BF" w:rsidRPr="00CA7F65">
        <w:rPr>
          <w:rFonts w:ascii="Times New Roman" w:hAnsi="Times New Roman"/>
          <w:szCs w:val="24"/>
          <w:lang w:val="ro-RO" w:eastAsia="en-US"/>
        </w:rPr>
        <w:t>tre O</w:t>
      </w:r>
      <w:r w:rsidR="00ED76BF" w:rsidRPr="00CA7F65">
        <w:rPr>
          <w:rFonts w:ascii="Times New Roman" w:hAnsi="Times New Roman"/>
          <w:szCs w:val="24"/>
          <w:lang w:val="ro-RO"/>
        </w:rPr>
        <w:t xml:space="preserve">peratorii de Transport şi de Sistem </w:t>
      </w:r>
      <w:r w:rsidR="000F3728" w:rsidRPr="00CA7F65">
        <w:rPr>
          <w:rFonts w:ascii="Times New Roman" w:hAnsi="Times New Roman"/>
          <w:szCs w:val="24"/>
          <w:lang w:val="ro-RO" w:eastAsia="en-US"/>
        </w:rPr>
        <w:t>şi se aprobă de</w:t>
      </w:r>
      <w:r w:rsidR="000F3728" w:rsidRPr="00CA7F65">
        <w:rPr>
          <w:rFonts w:ascii="Times New Roman" w:hAnsi="Times New Roman"/>
          <w:szCs w:val="24"/>
          <w:lang w:val="ro-RO"/>
        </w:rPr>
        <w:t xml:space="preserve"> </w:t>
      </w:r>
      <w:r w:rsidR="00042D6C" w:rsidRPr="00CA7F65">
        <w:rPr>
          <w:rFonts w:ascii="Times New Roman" w:hAnsi="Times New Roman"/>
          <w:szCs w:val="24"/>
          <w:lang w:val="ro-RO"/>
        </w:rPr>
        <w:t>ANRE</w:t>
      </w:r>
      <w:r w:rsidR="000F3728" w:rsidRPr="00CA7F65">
        <w:rPr>
          <w:rFonts w:ascii="Times New Roman" w:hAnsi="Times New Roman"/>
          <w:szCs w:val="24"/>
          <w:lang w:val="ro-RO" w:eastAsia="en-US"/>
        </w:rPr>
        <w:t>.</w:t>
      </w:r>
      <w:bookmarkEnd w:id="60"/>
    </w:p>
    <w:p w14:paraId="65FDBFBF" w14:textId="78BF4ACB" w:rsidR="00320E1C" w:rsidRPr="00CA7F65" w:rsidRDefault="00320E1C" w:rsidP="00CA7F65">
      <w:pPr>
        <w:pStyle w:val="BodyText"/>
        <w:numPr>
          <w:ilvl w:val="0"/>
          <w:numId w:val="7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Veniturile care se </w:t>
      </w:r>
      <w:r w:rsidRPr="00CA7F65">
        <w:rPr>
          <w:rFonts w:ascii="Times New Roman" w:hAnsi="Times New Roman"/>
          <w:szCs w:val="24"/>
          <w:lang w:val="ro-RO" w:eastAsia="en-US"/>
        </w:rPr>
        <w:t>realizează</w:t>
      </w:r>
      <w:r w:rsidRPr="00CA7F65">
        <w:rPr>
          <w:rFonts w:ascii="Times New Roman" w:hAnsi="Times New Roman"/>
          <w:szCs w:val="24"/>
          <w:lang w:val="ro-RO"/>
        </w:rPr>
        <w:t xml:space="preserve"> din </w:t>
      </w:r>
      <w:r w:rsidR="00D37118" w:rsidRPr="00CA7F65">
        <w:rPr>
          <w:rFonts w:ascii="Times New Roman" w:hAnsi="Times New Roman"/>
          <w:szCs w:val="24"/>
          <w:lang w:val="ro-RO"/>
        </w:rPr>
        <w:t xml:space="preserve">utilizarea SEN pentru </w:t>
      </w:r>
      <w:r w:rsidR="00750D91" w:rsidRPr="00CA7F65">
        <w:rPr>
          <w:rFonts w:ascii="Times New Roman" w:hAnsi="Times New Roman"/>
          <w:szCs w:val="24"/>
          <w:lang w:val="ro-RO"/>
        </w:rPr>
        <w:t>schimburile de energie electrică programate cu</w:t>
      </w:r>
      <w:r w:rsidRPr="00CA7F65">
        <w:rPr>
          <w:rFonts w:ascii="Times New Roman" w:hAnsi="Times New Roman"/>
          <w:szCs w:val="24"/>
          <w:lang w:val="ro-RO"/>
        </w:rPr>
        <w:t xml:space="preserve"> </w:t>
      </w:r>
      <w:r w:rsidR="00EA0FC2" w:rsidRPr="00CA7F65">
        <w:rPr>
          <w:rFonts w:ascii="Times New Roman" w:hAnsi="Times New Roman"/>
          <w:szCs w:val="24"/>
          <w:lang w:val="ro-RO"/>
        </w:rPr>
        <w:t>ţ</w:t>
      </w:r>
      <w:r w:rsidRPr="00CA7F65">
        <w:rPr>
          <w:rFonts w:ascii="Times New Roman" w:hAnsi="Times New Roman"/>
          <w:szCs w:val="24"/>
          <w:lang w:val="ro-RO"/>
        </w:rPr>
        <w:t>ări</w:t>
      </w:r>
      <w:r w:rsidR="00AD04C5" w:rsidRPr="00CA7F65">
        <w:rPr>
          <w:rFonts w:ascii="Times New Roman" w:hAnsi="Times New Roman"/>
          <w:szCs w:val="24"/>
          <w:lang w:val="ro-RO"/>
        </w:rPr>
        <w:t>le</w:t>
      </w:r>
      <w:r w:rsidRPr="00CA7F65">
        <w:rPr>
          <w:rFonts w:ascii="Times New Roman" w:hAnsi="Times New Roman"/>
          <w:szCs w:val="24"/>
          <w:lang w:val="ro-RO"/>
        </w:rPr>
        <w:t xml:space="preserve"> perimetrice se ob</w:t>
      </w:r>
      <w:r w:rsidR="00EA0FC2" w:rsidRPr="00CA7F65">
        <w:rPr>
          <w:rFonts w:ascii="Times New Roman" w:hAnsi="Times New Roman"/>
          <w:szCs w:val="24"/>
          <w:lang w:val="ro-RO"/>
        </w:rPr>
        <w:t>ţ</w:t>
      </w:r>
      <w:r w:rsidRPr="00CA7F65">
        <w:rPr>
          <w:rFonts w:ascii="Times New Roman" w:hAnsi="Times New Roman"/>
          <w:szCs w:val="24"/>
          <w:lang w:val="ro-RO"/>
        </w:rPr>
        <w:t xml:space="preserve">in prin </w:t>
      </w:r>
      <w:r w:rsidR="00750D91" w:rsidRPr="00CA7F65">
        <w:rPr>
          <w:rFonts w:ascii="Times New Roman" w:hAnsi="Times New Roman"/>
          <w:szCs w:val="24"/>
          <w:lang w:val="ro-RO"/>
        </w:rPr>
        <w:t xml:space="preserve">aplicarea </w:t>
      </w:r>
      <w:r w:rsidRPr="00CA7F65">
        <w:rPr>
          <w:rFonts w:ascii="Times New Roman" w:hAnsi="Times New Roman"/>
          <w:szCs w:val="24"/>
          <w:lang w:val="ro-RO"/>
        </w:rPr>
        <w:t xml:space="preserve">tarifului reglementat </w:t>
      </w:r>
      <w:r w:rsidR="00750D91" w:rsidRPr="00CA7F65">
        <w:rPr>
          <w:rFonts w:ascii="Times New Roman" w:hAnsi="Times New Roman"/>
          <w:szCs w:val="24"/>
          <w:lang w:val="ro-RO"/>
        </w:rPr>
        <w:t>pentru schimburile de energie electrică</w:t>
      </w:r>
      <w:r w:rsidRPr="00CA7F65">
        <w:rPr>
          <w:rFonts w:ascii="Times New Roman" w:hAnsi="Times New Roman"/>
          <w:szCs w:val="24"/>
          <w:lang w:val="ro-RO"/>
        </w:rPr>
        <w:t xml:space="preserve"> </w:t>
      </w:r>
      <w:r w:rsidR="00750D91" w:rsidRPr="00CA7F65">
        <w:rPr>
          <w:rFonts w:ascii="Times New Roman" w:hAnsi="Times New Roman"/>
          <w:szCs w:val="24"/>
          <w:lang w:val="ro-RO"/>
        </w:rPr>
        <w:t xml:space="preserve">cu </w:t>
      </w:r>
      <w:r w:rsidRPr="00CA7F65">
        <w:rPr>
          <w:rFonts w:ascii="Times New Roman" w:hAnsi="Times New Roman"/>
          <w:szCs w:val="24"/>
          <w:lang w:val="ro-RO"/>
        </w:rPr>
        <w:t>ţările perimetrice</w:t>
      </w:r>
      <w:r w:rsidR="00AD04C5" w:rsidRPr="00CA7F65">
        <w:rPr>
          <w:rFonts w:ascii="Times New Roman" w:hAnsi="Times New Roman"/>
          <w:szCs w:val="24"/>
          <w:lang w:val="ro-RO"/>
        </w:rPr>
        <w:t>,</w:t>
      </w:r>
      <w:r w:rsidRPr="00CA7F65">
        <w:rPr>
          <w:rFonts w:ascii="Times New Roman" w:hAnsi="Times New Roman"/>
          <w:szCs w:val="24"/>
          <w:lang w:val="ro-RO"/>
        </w:rPr>
        <w:t xml:space="preserve"> potrivit mecanismului de compensare </w:t>
      </w:r>
      <w:r w:rsidR="006C4E5B" w:rsidRPr="00CA7F65">
        <w:rPr>
          <w:rFonts w:ascii="Times New Roman" w:hAnsi="Times New Roman"/>
          <w:szCs w:val="24"/>
          <w:lang w:val="ro-RO"/>
        </w:rPr>
        <w:t xml:space="preserve">prevăzut </w:t>
      </w:r>
      <w:r w:rsidR="00AD04C5" w:rsidRPr="00CA7F65">
        <w:rPr>
          <w:rFonts w:ascii="Times New Roman" w:hAnsi="Times New Roman"/>
          <w:szCs w:val="24"/>
          <w:lang w:val="ro-RO"/>
        </w:rPr>
        <w:t xml:space="preserve">la alin. (1) </w:t>
      </w:r>
      <w:r w:rsidRPr="00CA7F65">
        <w:rPr>
          <w:rFonts w:ascii="Times New Roman" w:hAnsi="Times New Roman"/>
          <w:szCs w:val="24"/>
          <w:lang w:val="ro-RO"/>
        </w:rPr>
        <w:t xml:space="preserve">în conformitate cu prevederile art. </w:t>
      </w:r>
      <w:r w:rsidR="00871376" w:rsidRPr="00CA7F65">
        <w:rPr>
          <w:rFonts w:ascii="Times New Roman" w:hAnsi="Times New Roman"/>
          <w:szCs w:val="24"/>
          <w:lang w:val="ro-RO"/>
        </w:rPr>
        <w:t xml:space="preserve">49 </w:t>
      </w:r>
      <w:r w:rsidRPr="00CA7F65">
        <w:rPr>
          <w:rFonts w:ascii="Times New Roman" w:hAnsi="Times New Roman"/>
          <w:szCs w:val="24"/>
          <w:lang w:val="ro-RO"/>
        </w:rPr>
        <w:t xml:space="preserve">din </w:t>
      </w:r>
      <w:r w:rsidRPr="00CA7F65">
        <w:rPr>
          <w:rFonts w:ascii="Times New Roman" w:hAnsi="Times New Roman"/>
          <w:i/>
          <w:szCs w:val="24"/>
          <w:lang w:val="ro-RO"/>
        </w:rPr>
        <w:t>Regulamentul (</w:t>
      </w:r>
      <w:r w:rsidR="00871376" w:rsidRPr="00CA7F65">
        <w:rPr>
          <w:rFonts w:ascii="Times New Roman" w:hAnsi="Times New Roman"/>
          <w:i/>
          <w:szCs w:val="24"/>
          <w:lang w:val="ro-RO"/>
        </w:rPr>
        <w:t>U</w:t>
      </w:r>
      <w:r w:rsidRPr="00CA7F65">
        <w:rPr>
          <w:rFonts w:ascii="Times New Roman" w:hAnsi="Times New Roman"/>
          <w:i/>
          <w:szCs w:val="24"/>
          <w:lang w:val="ro-RO"/>
        </w:rPr>
        <w:t xml:space="preserve">E) nr. </w:t>
      </w:r>
      <w:r w:rsidR="00871376" w:rsidRPr="00CA7F65">
        <w:rPr>
          <w:rFonts w:ascii="Times New Roman" w:hAnsi="Times New Roman"/>
          <w:i/>
          <w:szCs w:val="24"/>
          <w:lang w:val="ro-RO"/>
        </w:rPr>
        <w:t>2019/943</w:t>
      </w:r>
      <w:r w:rsidR="00080271" w:rsidRPr="00CA7F65">
        <w:rPr>
          <w:rFonts w:ascii="Times New Roman" w:hAnsi="Times New Roman"/>
          <w:i/>
          <w:szCs w:val="24"/>
          <w:lang w:val="ro-RO"/>
        </w:rPr>
        <w:t xml:space="preserve"> </w:t>
      </w:r>
      <w:r w:rsidRPr="00CA7F65">
        <w:rPr>
          <w:rFonts w:ascii="Times New Roman" w:hAnsi="Times New Roman"/>
          <w:szCs w:val="24"/>
          <w:lang w:val="ro-RO"/>
        </w:rPr>
        <w:t xml:space="preserve"> şi ale </w:t>
      </w:r>
      <w:r w:rsidRPr="00CA7F65">
        <w:rPr>
          <w:rFonts w:ascii="Times New Roman" w:hAnsi="Times New Roman"/>
          <w:i/>
          <w:szCs w:val="24"/>
          <w:lang w:val="ro-RO"/>
        </w:rPr>
        <w:t>Regulamentului (UE) nr. 838/2010</w:t>
      </w:r>
      <w:r w:rsidR="00080271" w:rsidRPr="00CA7F65">
        <w:rPr>
          <w:rFonts w:ascii="Times New Roman" w:hAnsi="Times New Roman"/>
          <w:szCs w:val="24"/>
          <w:lang w:val="ro-RO"/>
        </w:rPr>
        <w:t>.</w:t>
      </w:r>
      <w:r w:rsidRPr="00CA7F65">
        <w:rPr>
          <w:rFonts w:ascii="Times New Roman" w:hAnsi="Times New Roman"/>
          <w:i/>
          <w:szCs w:val="24"/>
          <w:lang w:val="ro-RO"/>
        </w:rPr>
        <w:t xml:space="preserve"> </w:t>
      </w:r>
    </w:p>
    <w:p w14:paraId="52B1E7EA" w14:textId="77777777" w:rsidR="00E82AB8" w:rsidRPr="00CA7F65" w:rsidRDefault="00E82AB8" w:rsidP="00CA7F65">
      <w:pPr>
        <w:pStyle w:val="BodyText"/>
        <w:numPr>
          <w:ilvl w:val="0"/>
          <w:numId w:val="7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Tariful reglementat </w:t>
      </w:r>
      <w:r w:rsidR="00D37118" w:rsidRPr="00CA7F65">
        <w:rPr>
          <w:rFonts w:ascii="Times New Roman" w:hAnsi="Times New Roman"/>
          <w:szCs w:val="24"/>
          <w:lang w:val="ro-RO"/>
        </w:rPr>
        <w:t xml:space="preserve">aferent utilizării SEN pentru schimburile de energie electrică programate cu </w:t>
      </w:r>
      <w:r w:rsidR="00446D9F" w:rsidRPr="00CA7F65">
        <w:rPr>
          <w:rFonts w:ascii="Times New Roman" w:hAnsi="Times New Roman"/>
          <w:szCs w:val="24"/>
          <w:lang w:val="ro-RO"/>
        </w:rPr>
        <w:t xml:space="preserve">ţările perimetrice </w:t>
      </w:r>
      <w:r w:rsidR="006C4E5B" w:rsidRPr="00CA7F65">
        <w:rPr>
          <w:rFonts w:ascii="Times New Roman" w:hAnsi="Times New Roman"/>
          <w:szCs w:val="24"/>
          <w:lang w:val="ro-RO"/>
        </w:rPr>
        <w:t xml:space="preserve">prevăzut </w:t>
      </w:r>
      <w:r w:rsidR="00446D9F" w:rsidRPr="00CA7F65">
        <w:rPr>
          <w:rFonts w:ascii="Times New Roman" w:hAnsi="Times New Roman"/>
          <w:szCs w:val="24"/>
          <w:lang w:val="ro-RO"/>
        </w:rPr>
        <w:t xml:space="preserve">la alin. (2) </w:t>
      </w:r>
      <w:r w:rsidRPr="00CA7F65">
        <w:rPr>
          <w:rFonts w:ascii="Times New Roman" w:hAnsi="Times New Roman"/>
          <w:szCs w:val="24"/>
          <w:lang w:val="ro-RO"/>
        </w:rPr>
        <w:t xml:space="preserve">se determină de ENTSO-E </w:t>
      </w:r>
      <w:r w:rsidR="00EA0FC2" w:rsidRPr="00CA7F65">
        <w:rPr>
          <w:rFonts w:ascii="Times New Roman" w:hAnsi="Times New Roman"/>
          <w:szCs w:val="24"/>
          <w:lang w:val="ro-RO"/>
        </w:rPr>
        <w:t>ş</w:t>
      </w:r>
      <w:r w:rsidRPr="00CA7F65">
        <w:rPr>
          <w:rFonts w:ascii="Times New Roman" w:hAnsi="Times New Roman"/>
          <w:szCs w:val="24"/>
          <w:lang w:val="ro-RO"/>
        </w:rPr>
        <w:t xml:space="preserve">i se justifică de </w:t>
      </w:r>
      <w:r w:rsidR="00250604" w:rsidRPr="00CA7F65">
        <w:rPr>
          <w:rFonts w:ascii="Times New Roman" w:hAnsi="Times New Roman"/>
          <w:szCs w:val="24"/>
          <w:lang w:val="ro-RO"/>
        </w:rPr>
        <w:t>OTS</w:t>
      </w:r>
      <w:r w:rsidRPr="00CA7F65">
        <w:rPr>
          <w:rFonts w:ascii="Times New Roman" w:hAnsi="Times New Roman"/>
          <w:szCs w:val="24"/>
          <w:lang w:val="ro-RO"/>
        </w:rPr>
        <w:t>.</w:t>
      </w:r>
    </w:p>
    <w:p w14:paraId="2DBCE731" w14:textId="77777777" w:rsidR="006A2E9B" w:rsidRPr="00CA7F65" w:rsidRDefault="006A2E9B" w:rsidP="00CA7F65">
      <w:pPr>
        <w:pStyle w:val="BodyText"/>
        <w:tabs>
          <w:tab w:val="left" w:pos="426"/>
          <w:tab w:val="left" w:pos="1170"/>
        </w:tabs>
        <w:spacing w:before="0" w:line="360" w:lineRule="auto"/>
        <w:rPr>
          <w:rFonts w:ascii="Times New Roman" w:hAnsi="Times New Roman"/>
          <w:szCs w:val="24"/>
          <w:lang w:val="ro-RO"/>
        </w:rPr>
      </w:pPr>
    </w:p>
    <w:p w14:paraId="0E1ADA92" w14:textId="77777777" w:rsidR="000F3728" w:rsidRPr="00CA7F65" w:rsidRDefault="00EA0FC2" w:rsidP="00CA7F65">
      <w:pPr>
        <w:pStyle w:val="Heading1"/>
        <w:numPr>
          <w:ilvl w:val="0"/>
          <w:numId w:val="0"/>
        </w:numPr>
        <w:tabs>
          <w:tab w:val="left" w:pos="426"/>
        </w:tabs>
        <w:spacing w:before="0" w:after="0" w:line="360" w:lineRule="auto"/>
        <w:rPr>
          <w:sz w:val="24"/>
          <w:szCs w:val="24"/>
        </w:rPr>
      </w:pPr>
      <w:bookmarkStart w:id="61" w:name="_Ref84989132"/>
      <w:bookmarkStart w:id="62" w:name="_Toc361645504"/>
      <w:r w:rsidRPr="00CA7F65">
        <w:rPr>
          <w:sz w:val="24"/>
          <w:szCs w:val="24"/>
        </w:rPr>
        <w:t xml:space="preserve">Secţiunea 8. </w:t>
      </w:r>
      <w:r w:rsidR="000F3728" w:rsidRPr="00CA7F65">
        <w:rPr>
          <w:sz w:val="24"/>
          <w:szCs w:val="24"/>
        </w:rPr>
        <w:t>B</w:t>
      </w:r>
      <w:r w:rsidR="00271974" w:rsidRPr="00CA7F65">
        <w:rPr>
          <w:sz w:val="24"/>
          <w:szCs w:val="24"/>
        </w:rPr>
        <w:t>aza reglementată a activelor</w:t>
      </w:r>
      <w:bookmarkEnd w:id="61"/>
      <w:bookmarkEnd w:id="62"/>
    </w:p>
    <w:p w14:paraId="2602B85E" w14:textId="509E9997" w:rsidR="00030BD6"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63" w:name="_Ref334705257"/>
      <w:r w:rsidRPr="00CA7F65">
        <w:rPr>
          <w:rFonts w:ascii="Times New Roman" w:hAnsi="Times New Roman"/>
          <w:szCs w:val="24"/>
          <w:lang w:val="ro-RO"/>
        </w:rPr>
        <w:t>(1)</w:t>
      </w:r>
      <w:r w:rsidRPr="00CA7F65">
        <w:rPr>
          <w:rFonts w:ascii="Times New Roman" w:hAnsi="Times New Roman"/>
          <w:b/>
          <w:szCs w:val="24"/>
          <w:lang w:val="ro-RO"/>
        </w:rPr>
        <w:t xml:space="preserve"> </w:t>
      </w:r>
      <w:r w:rsidR="00E2249F" w:rsidRPr="00CA7F65">
        <w:rPr>
          <w:rFonts w:ascii="Times New Roman" w:hAnsi="Times New Roman"/>
          <w:szCs w:val="24"/>
          <w:lang w:val="ro-RO"/>
        </w:rPr>
        <w:t>BAR</w:t>
      </w:r>
      <w:r w:rsidR="007F1D66" w:rsidRPr="00CA7F65">
        <w:rPr>
          <w:rFonts w:ascii="Times New Roman" w:hAnsi="Times New Roman"/>
          <w:szCs w:val="24"/>
          <w:lang w:val="ro-RO"/>
        </w:rPr>
        <w:t xml:space="preserve"> include valoarea netă a activelor corporale şi necorporale corespunzătoare patrimoniului privat al companiei</w:t>
      </w:r>
      <w:r w:rsidR="00D675E7" w:rsidRPr="00CA7F65">
        <w:rPr>
          <w:rFonts w:ascii="Times New Roman" w:hAnsi="Times New Roman"/>
          <w:szCs w:val="24"/>
          <w:lang w:val="ro-RO"/>
        </w:rPr>
        <w:t xml:space="preserve"> </w:t>
      </w:r>
      <w:r w:rsidR="00EA0FC2" w:rsidRPr="00CA7F65">
        <w:rPr>
          <w:rFonts w:ascii="Times New Roman" w:hAnsi="Times New Roman"/>
          <w:szCs w:val="24"/>
          <w:lang w:val="ro-RO"/>
        </w:rPr>
        <w:t>ş</w:t>
      </w:r>
      <w:r w:rsidR="00D675E7" w:rsidRPr="00CA7F65">
        <w:rPr>
          <w:rFonts w:ascii="Times New Roman" w:hAnsi="Times New Roman"/>
          <w:szCs w:val="24"/>
          <w:lang w:val="ro-RO"/>
        </w:rPr>
        <w:t>i valoarea netă a activelor apar</w:t>
      </w:r>
      <w:r w:rsidR="00EA0FC2" w:rsidRPr="00CA7F65">
        <w:rPr>
          <w:rFonts w:ascii="Times New Roman" w:hAnsi="Times New Roman"/>
          <w:szCs w:val="24"/>
          <w:lang w:val="ro-RO"/>
        </w:rPr>
        <w:t>ţ</w:t>
      </w:r>
      <w:r w:rsidR="00D675E7" w:rsidRPr="00CA7F65">
        <w:rPr>
          <w:rFonts w:ascii="Times New Roman" w:hAnsi="Times New Roman"/>
          <w:szCs w:val="24"/>
          <w:lang w:val="ro-RO"/>
        </w:rPr>
        <w:t>inând domeniului public al statului finan</w:t>
      </w:r>
      <w:r w:rsidR="00EA0FC2" w:rsidRPr="00CA7F65">
        <w:rPr>
          <w:rFonts w:ascii="Times New Roman" w:hAnsi="Times New Roman"/>
          <w:szCs w:val="24"/>
          <w:lang w:val="ro-RO"/>
        </w:rPr>
        <w:t>ţ</w:t>
      </w:r>
      <w:r w:rsidR="00D675E7" w:rsidRPr="00CA7F65">
        <w:rPr>
          <w:rFonts w:ascii="Times New Roman" w:hAnsi="Times New Roman"/>
          <w:szCs w:val="24"/>
          <w:lang w:val="ro-RO"/>
        </w:rPr>
        <w:t>ate integral din surse proprii</w:t>
      </w:r>
      <w:r w:rsidR="00BF76D4" w:rsidRPr="00CA7F65">
        <w:rPr>
          <w:rFonts w:ascii="Times New Roman" w:hAnsi="Times New Roman"/>
          <w:szCs w:val="24"/>
          <w:lang w:val="ro-RO"/>
        </w:rPr>
        <w:t>,</w:t>
      </w:r>
      <w:r w:rsidR="007F1D66" w:rsidRPr="00CA7F65">
        <w:rPr>
          <w:rFonts w:ascii="Times New Roman" w:hAnsi="Times New Roman"/>
          <w:szCs w:val="24"/>
          <w:lang w:val="ro-RO"/>
        </w:rPr>
        <w:t xml:space="preserve"> rezultate în urma investiţiilor eficiente</w:t>
      </w:r>
      <w:r w:rsidR="00030BD6" w:rsidRPr="00CA7F65">
        <w:rPr>
          <w:rFonts w:ascii="Times New Roman" w:hAnsi="Times New Roman"/>
          <w:szCs w:val="24"/>
          <w:lang w:val="ro-RO"/>
        </w:rPr>
        <w:t>.</w:t>
      </w:r>
      <w:bookmarkEnd w:id="63"/>
      <w:r w:rsidR="00030BD6" w:rsidRPr="00CA7F65">
        <w:rPr>
          <w:rFonts w:ascii="Times New Roman" w:hAnsi="Times New Roman"/>
          <w:szCs w:val="24"/>
          <w:lang w:val="ro-RO"/>
        </w:rPr>
        <w:t xml:space="preserve"> </w:t>
      </w:r>
    </w:p>
    <w:p w14:paraId="5167AD9D" w14:textId="21B761D6" w:rsidR="000F3728" w:rsidRPr="00CA7F65" w:rsidRDefault="000F3728" w:rsidP="00CA7F65">
      <w:pPr>
        <w:pStyle w:val="BodyText"/>
        <w:numPr>
          <w:ilvl w:val="0"/>
          <w:numId w:val="7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Activele incluse în </w:t>
      </w:r>
      <w:r w:rsidRPr="00CA7F65">
        <w:rPr>
          <w:rFonts w:ascii="Times New Roman" w:hAnsi="Times New Roman"/>
          <w:i/>
          <w:szCs w:val="24"/>
          <w:lang w:val="ro-RO"/>
        </w:rPr>
        <w:t>BAR</w:t>
      </w:r>
      <w:r w:rsidRPr="00CA7F65">
        <w:rPr>
          <w:rFonts w:ascii="Times New Roman" w:hAnsi="Times New Roman"/>
          <w:szCs w:val="24"/>
          <w:lang w:val="ro-RO"/>
        </w:rPr>
        <w:t xml:space="preserve"> trebuie să fie cele utilizate de </w:t>
      </w:r>
      <w:r w:rsidR="00250604" w:rsidRPr="00CA7F65">
        <w:rPr>
          <w:rFonts w:ascii="Times New Roman" w:hAnsi="Times New Roman"/>
          <w:szCs w:val="24"/>
          <w:lang w:val="ro-RO"/>
        </w:rPr>
        <w:t>OTS</w:t>
      </w:r>
      <w:r w:rsidRPr="00CA7F65">
        <w:rPr>
          <w:rFonts w:ascii="Times New Roman" w:hAnsi="Times New Roman"/>
          <w:szCs w:val="24"/>
          <w:lang w:val="ro-RO"/>
        </w:rPr>
        <w:t xml:space="preserve"> </w:t>
      </w:r>
      <w:r w:rsidR="00E77170" w:rsidRPr="00CA7F65">
        <w:rPr>
          <w:rFonts w:ascii="Times New Roman" w:hAnsi="Times New Roman"/>
          <w:szCs w:val="24"/>
          <w:lang w:val="ro-RO"/>
        </w:rPr>
        <w:t>pentru</w:t>
      </w:r>
      <w:r w:rsidRPr="00CA7F65">
        <w:rPr>
          <w:rFonts w:ascii="Times New Roman" w:hAnsi="Times New Roman"/>
          <w:szCs w:val="24"/>
          <w:lang w:val="ro-RO"/>
        </w:rPr>
        <w:t xml:space="preserve"> prestarea serviciului de transport. </w:t>
      </w:r>
      <w:r w:rsidR="007042F2" w:rsidRPr="00CA7F65">
        <w:rPr>
          <w:rFonts w:ascii="Times New Roman" w:hAnsi="Times New Roman"/>
          <w:szCs w:val="24"/>
          <w:lang w:val="ro-RO"/>
        </w:rPr>
        <w:t>Pentru activele comune serviciului de transport şi serviciului de sistem</w:t>
      </w:r>
      <w:r w:rsidR="009C297F" w:rsidRPr="00CA7F65">
        <w:rPr>
          <w:rFonts w:ascii="Times New Roman" w:hAnsi="Times New Roman"/>
          <w:szCs w:val="24"/>
          <w:lang w:val="ro-RO"/>
        </w:rPr>
        <w:t xml:space="preserve"> sau altor servicii</w:t>
      </w:r>
      <w:r w:rsidR="007042F2" w:rsidRPr="00CA7F65">
        <w:rPr>
          <w:rFonts w:ascii="Times New Roman" w:hAnsi="Times New Roman"/>
          <w:szCs w:val="24"/>
          <w:lang w:val="ro-RO"/>
        </w:rPr>
        <w:t xml:space="preserve">, </w:t>
      </w:r>
      <w:r w:rsidR="00250604" w:rsidRPr="00CA7F65">
        <w:rPr>
          <w:rFonts w:ascii="Times New Roman" w:hAnsi="Times New Roman"/>
          <w:szCs w:val="24"/>
          <w:lang w:val="ro-RO"/>
        </w:rPr>
        <w:t>OTS</w:t>
      </w:r>
      <w:r w:rsidR="007042F2" w:rsidRPr="00CA7F65">
        <w:rPr>
          <w:rFonts w:ascii="Times New Roman" w:hAnsi="Times New Roman"/>
          <w:szCs w:val="24"/>
          <w:lang w:val="ro-RO"/>
        </w:rPr>
        <w:t xml:space="preserve"> prezintă cheia de alocare între </w:t>
      </w:r>
      <w:r w:rsidR="009C297F" w:rsidRPr="00CA7F65">
        <w:rPr>
          <w:rFonts w:ascii="Times New Roman" w:hAnsi="Times New Roman"/>
          <w:szCs w:val="24"/>
          <w:lang w:val="ro-RO"/>
        </w:rPr>
        <w:t>acestea</w:t>
      </w:r>
      <w:r w:rsidR="00BF76D4" w:rsidRPr="00CA7F65">
        <w:rPr>
          <w:rFonts w:ascii="Times New Roman" w:hAnsi="Times New Roman"/>
          <w:szCs w:val="24"/>
          <w:lang w:val="ro-RO"/>
        </w:rPr>
        <w:t>,</w:t>
      </w:r>
      <w:r w:rsidR="009C297F" w:rsidRPr="00CA7F65">
        <w:rPr>
          <w:rFonts w:ascii="Times New Roman" w:hAnsi="Times New Roman"/>
          <w:szCs w:val="24"/>
          <w:lang w:val="ro-RO"/>
        </w:rPr>
        <w:t xml:space="preserve"> </w:t>
      </w:r>
      <w:r w:rsidR="003F1CBF" w:rsidRPr="00CA7F65">
        <w:rPr>
          <w:rFonts w:ascii="Times New Roman" w:hAnsi="Times New Roman"/>
          <w:szCs w:val="24"/>
          <w:lang w:val="ro-RO"/>
        </w:rPr>
        <w:t>însoţită</w:t>
      </w:r>
      <w:r w:rsidR="009C297F" w:rsidRPr="00CA7F65">
        <w:rPr>
          <w:rFonts w:ascii="Times New Roman" w:hAnsi="Times New Roman"/>
          <w:szCs w:val="24"/>
          <w:lang w:val="ro-RO"/>
        </w:rPr>
        <w:t xml:space="preserve"> de justificări, </w:t>
      </w:r>
      <w:r w:rsidR="009558AD" w:rsidRPr="00CA7F65">
        <w:rPr>
          <w:rFonts w:ascii="Times New Roman" w:hAnsi="Times New Roman"/>
          <w:szCs w:val="24"/>
          <w:lang w:val="ro-RO"/>
        </w:rPr>
        <w:t xml:space="preserve">utilizând o </w:t>
      </w:r>
      <w:r w:rsidR="00FA44D0" w:rsidRPr="00CA7F65">
        <w:rPr>
          <w:rFonts w:ascii="Times New Roman" w:hAnsi="Times New Roman"/>
          <w:szCs w:val="24"/>
          <w:lang w:val="ro-RO"/>
        </w:rPr>
        <w:t xml:space="preserve">metodă </w:t>
      </w:r>
      <w:r w:rsidR="009558AD" w:rsidRPr="00CA7F65">
        <w:rPr>
          <w:rFonts w:ascii="Times New Roman" w:hAnsi="Times New Roman"/>
          <w:szCs w:val="24"/>
          <w:lang w:val="ro-RO"/>
        </w:rPr>
        <w:t xml:space="preserve">de alocare </w:t>
      </w:r>
      <w:r w:rsidR="009C297F" w:rsidRPr="00CA7F65">
        <w:rPr>
          <w:rFonts w:ascii="Times New Roman" w:hAnsi="Times New Roman"/>
          <w:szCs w:val="24"/>
          <w:lang w:val="ro-RO"/>
        </w:rPr>
        <w:t>similar</w:t>
      </w:r>
      <w:r w:rsidR="00FA44D0" w:rsidRPr="00CA7F65">
        <w:rPr>
          <w:rFonts w:ascii="Times New Roman" w:hAnsi="Times New Roman"/>
          <w:szCs w:val="24"/>
          <w:lang w:val="ro-RO"/>
        </w:rPr>
        <w:t>ă</w:t>
      </w:r>
      <w:r w:rsidR="009C297F" w:rsidRPr="00CA7F65">
        <w:rPr>
          <w:rFonts w:ascii="Times New Roman" w:hAnsi="Times New Roman"/>
          <w:szCs w:val="24"/>
          <w:lang w:val="ro-RO"/>
        </w:rPr>
        <w:t xml:space="preserve"> </w:t>
      </w:r>
      <w:r w:rsidR="003F1CBF" w:rsidRPr="00CA7F65">
        <w:rPr>
          <w:rFonts w:ascii="Times New Roman" w:hAnsi="Times New Roman"/>
          <w:szCs w:val="24"/>
          <w:lang w:val="ro-RO"/>
        </w:rPr>
        <w:t>celei prevăzute</w:t>
      </w:r>
      <w:r w:rsidR="00446D9F" w:rsidRPr="00CA7F65">
        <w:rPr>
          <w:rFonts w:ascii="Times New Roman" w:hAnsi="Times New Roman"/>
          <w:szCs w:val="24"/>
          <w:lang w:val="ro-RO"/>
        </w:rPr>
        <w:t xml:space="preserve"> la </w:t>
      </w:r>
      <w:r w:rsidR="00EA0FC2" w:rsidRPr="00CA7F65">
        <w:rPr>
          <w:rFonts w:ascii="Times New Roman" w:hAnsi="Times New Roman"/>
          <w:szCs w:val="24"/>
          <w:lang w:val="ro-RO"/>
        </w:rPr>
        <w:t>art. 1</w:t>
      </w:r>
      <w:r w:rsidR="00FA06EA" w:rsidRPr="00CA7F65">
        <w:rPr>
          <w:rFonts w:ascii="Times New Roman" w:hAnsi="Times New Roman"/>
          <w:szCs w:val="24"/>
          <w:lang w:val="ro-RO"/>
        </w:rPr>
        <w:t>3</w:t>
      </w:r>
      <w:r w:rsidR="009C297F" w:rsidRPr="00CA7F65">
        <w:rPr>
          <w:rFonts w:ascii="Times New Roman" w:hAnsi="Times New Roman"/>
          <w:szCs w:val="24"/>
          <w:lang w:val="ro-RO"/>
        </w:rPr>
        <w:t xml:space="preserve"> referitoare la costuri.</w:t>
      </w:r>
      <w:r w:rsidR="00A93F42" w:rsidRPr="00CA7F65">
        <w:rPr>
          <w:rFonts w:ascii="Times New Roman" w:hAnsi="Times New Roman"/>
          <w:szCs w:val="24"/>
          <w:lang w:val="ro-RO"/>
        </w:rPr>
        <w:t xml:space="preserve"> </w:t>
      </w:r>
      <w:r w:rsidRPr="00CA7F65">
        <w:rPr>
          <w:rFonts w:ascii="Times New Roman" w:hAnsi="Times New Roman"/>
          <w:szCs w:val="24"/>
          <w:lang w:val="ro-RO"/>
        </w:rPr>
        <w:t>Dacă active</w:t>
      </w:r>
      <w:r w:rsidR="00B40677" w:rsidRPr="00CA7F65">
        <w:rPr>
          <w:rFonts w:ascii="Times New Roman" w:hAnsi="Times New Roman"/>
          <w:szCs w:val="24"/>
          <w:lang w:val="ro-RO"/>
        </w:rPr>
        <w:t>le</w:t>
      </w:r>
      <w:r w:rsidRPr="00CA7F65">
        <w:rPr>
          <w:rFonts w:ascii="Times New Roman" w:hAnsi="Times New Roman"/>
          <w:szCs w:val="24"/>
          <w:lang w:val="ro-RO"/>
        </w:rPr>
        <w:t xml:space="preserve"> </w:t>
      </w:r>
      <w:r w:rsidR="00B40677" w:rsidRPr="00CA7F65">
        <w:rPr>
          <w:rFonts w:ascii="Times New Roman" w:hAnsi="Times New Roman"/>
          <w:szCs w:val="24"/>
          <w:lang w:val="ro-RO"/>
        </w:rPr>
        <w:t xml:space="preserve">utilizate </w:t>
      </w:r>
      <w:r w:rsidR="00E77170" w:rsidRPr="00CA7F65">
        <w:rPr>
          <w:rFonts w:ascii="Times New Roman" w:hAnsi="Times New Roman"/>
          <w:szCs w:val="24"/>
          <w:lang w:val="ro-RO"/>
        </w:rPr>
        <w:t>pentru</w:t>
      </w:r>
      <w:r w:rsidR="00B40677" w:rsidRPr="00CA7F65">
        <w:rPr>
          <w:rFonts w:ascii="Times New Roman" w:hAnsi="Times New Roman"/>
          <w:szCs w:val="24"/>
          <w:lang w:val="ro-RO"/>
        </w:rPr>
        <w:t xml:space="preserve"> prestarea serviciului de transport </w:t>
      </w:r>
      <w:r w:rsidRPr="00CA7F65">
        <w:rPr>
          <w:rFonts w:ascii="Times New Roman" w:hAnsi="Times New Roman"/>
          <w:szCs w:val="24"/>
          <w:lang w:val="ro-RO"/>
        </w:rPr>
        <w:t xml:space="preserve">sunt utilizate şi pentru alte activităţi, valoarea inclusă în BAR </w:t>
      </w:r>
      <w:r w:rsidR="00B21DC6" w:rsidRPr="00CA7F65">
        <w:rPr>
          <w:rFonts w:ascii="Times New Roman" w:hAnsi="Times New Roman"/>
          <w:szCs w:val="24"/>
          <w:lang w:val="ro-RO"/>
        </w:rPr>
        <w:t>este</w:t>
      </w:r>
      <w:r w:rsidRPr="00CA7F65">
        <w:rPr>
          <w:rFonts w:ascii="Times New Roman" w:hAnsi="Times New Roman"/>
          <w:szCs w:val="24"/>
          <w:lang w:val="ro-RO"/>
        </w:rPr>
        <w:t xml:space="preserve"> ajustată cu gradul de utilizare al activelor pentru serviciul de transport.</w:t>
      </w:r>
    </w:p>
    <w:p w14:paraId="117C341C" w14:textId="1F004CE4" w:rsidR="000F3728" w:rsidRPr="00CA7F65" w:rsidRDefault="0012127A" w:rsidP="00CA7F65">
      <w:pPr>
        <w:pStyle w:val="BodyText"/>
        <w:numPr>
          <w:ilvl w:val="0"/>
          <w:numId w:val="7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ANRE</w:t>
      </w:r>
      <w:r w:rsidR="000F3728" w:rsidRPr="00CA7F65">
        <w:rPr>
          <w:rFonts w:ascii="Times New Roman" w:hAnsi="Times New Roman"/>
          <w:szCs w:val="24"/>
          <w:lang w:val="ro-RO"/>
        </w:rPr>
        <w:t xml:space="preserve"> controlează volumul activelor incluse în BAR</w:t>
      </w:r>
      <w:r w:rsidR="00BF76D4" w:rsidRPr="00CA7F65">
        <w:rPr>
          <w:rFonts w:ascii="Times New Roman" w:hAnsi="Times New Roman"/>
          <w:szCs w:val="24"/>
          <w:lang w:val="ro-RO"/>
        </w:rPr>
        <w:t>,</w:t>
      </w:r>
      <w:r w:rsidR="000F3728" w:rsidRPr="00CA7F65">
        <w:rPr>
          <w:rFonts w:ascii="Times New Roman" w:hAnsi="Times New Roman"/>
          <w:szCs w:val="24"/>
          <w:lang w:val="ro-RO"/>
        </w:rPr>
        <w:t xml:space="preserve"> astfel încât să nu existe costuri determinate de decizii incorecte </w:t>
      </w:r>
      <w:r w:rsidR="000F3728" w:rsidRPr="00CA7F65">
        <w:rPr>
          <w:rFonts w:ascii="Times New Roman" w:hAnsi="Times New Roman"/>
          <w:szCs w:val="24"/>
        </w:rPr>
        <w:t>sau de o structură a activelor care nu mai corespunde condiţiilor economice</w:t>
      </w:r>
      <w:r w:rsidR="000F3728" w:rsidRPr="00CA7F65">
        <w:rPr>
          <w:rFonts w:ascii="Times New Roman" w:hAnsi="Times New Roman"/>
          <w:szCs w:val="24"/>
          <w:lang w:val="ro-RO"/>
        </w:rPr>
        <w:t xml:space="preserve">, dar şi să se asigure viabilitatea financiară a </w:t>
      </w:r>
      <w:r w:rsidR="009E783B" w:rsidRPr="00CA7F65">
        <w:rPr>
          <w:rFonts w:ascii="Times New Roman" w:hAnsi="Times New Roman"/>
          <w:szCs w:val="24"/>
          <w:lang w:val="ro-RO"/>
        </w:rPr>
        <w:t>OTS</w:t>
      </w:r>
      <w:r w:rsidR="000F3728" w:rsidRPr="00CA7F65">
        <w:rPr>
          <w:rFonts w:ascii="Times New Roman" w:hAnsi="Times New Roman"/>
          <w:szCs w:val="24"/>
          <w:lang w:val="ro-RO"/>
        </w:rPr>
        <w:t xml:space="preserve">. </w:t>
      </w:r>
    </w:p>
    <w:p w14:paraId="64E7C201" w14:textId="6992889D" w:rsidR="000F3728" w:rsidRPr="00CA7F65" w:rsidRDefault="0012127A" w:rsidP="00CA7F65">
      <w:pPr>
        <w:pStyle w:val="BodyText"/>
        <w:numPr>
          <w:ilvl w:val="0"/>
          <w:numId w:val="7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BAR</w:t>
      </w:r>
      <w:r w:rsidR="000F3728" w:rsidRPr="00CA7F65">
        <w:rPr>
          <w:rFonts w:ascii="Times New Roman" w:hAnsi="Times New Roman"/>
          <w:szCs w:val="24"/>
          <w:lang w:val="ro-RO"/>
        </w:rPr>
        <w:t xml:space="preserve"> nu include</w:t>
      </w:r>
      <w:r w:rsidR="00446D9F" w:rsidRPr="00CA7F65">
        <w:rPr>
          <w:rFonts w:ascii="Times New Roman" w:hAnsi="Times New Roman"/>
          <w:szCs w:val="24"/>
          <w:lang w:val="ro-RO"/>
        </w:rPr>
        <w:t>:</w:t>
      </w:r>
      <w:r w:rsidR="000F3728" w:rsidRPr="00CA7F65">
        <w:rPr>
          <w:rFonts w:ascii="Times New Roman" w:hAnsi="Times New Roman"/>
          <w:szCs w:val="24"/>
          <w:lang w:val="ro-RO"/>
        </w:rPr>
        <w:t xml:space="preserve"> </w:t>
      </w:r>
      <w:r w:rsidR="003002AD" w:rsidRPr="00CA7F65">
        <w:rPr>
          <w:rFonts w:ascii="Times New Roman" w:hAnsi="Times New Roman"/>
          <w:szCs w:val="24"/>
          <w:lang w:val="ro-RO"/>
        </w:rPr>
        <w:t>valoarea investiţiilor</w:t>
      </w:r>
      <w:r w:rsidR="0008518E" w:rsidRPr="00CA7F65">
        <w:rPr>
          <w:rFonts w:ascii="Times New Roman" w:hAnsi="Times New Roman"/>
          <w:szCs w:val="24"/>
          <w:lang w:val="ro-RO"/>
        </w:rPr>
        <w:t xml:space="preserve"> </w:t>
      </w:r>
      <w:r w:rsidR="00220004" w:rsidRPr="00CA7F65">
        <w:rPr>
          <w:rFonts w:ascii="Times New Roman" w:hAnsi="Times New Roman"/>
          <w:szCs w:val="24"/>
          <w:lang w:val="ro-RO"/>
        </w:rPr>
        <w:t>financiare</w:t>
      </w:r>
      <w:r w:rsidR="00BE393C" w:rsidRPr="00CA7F65">
        <w:rPr>
          <w:rFonts w:ascii="Times New Roman" w:hAnsi="Times New Roman"/>
          <w:szCs w:val="24"/>
          <w:lang w:val="ro-RO"/>
        </w:rPr>
        <w:t xml:space="preserve"> în alte activităţi în afara serviciului de transport</w:t>
      </w:r>
      <w:r w:rsidR="003002AD" w:rsidRPr="00CA7F65">
        <w:rPr>
          <w:rFonts w:ascii="Times New Roman" w:hAnsi="Times New Roman"/>
          <w:szCs w:val="24"/>
          <w:lang w:val="ro-RO"/>
        </w:rPr>
        <w:t xml:space="preserve">, </w:t>
      </w:r>
      <w:r w:rsidR="00446D9F" w:rsidRPr="00CA7F65">
        <w:rPr>
          <w:rFonts w:ascii="Times New Roman" w:hAnsi="Times New Roman"/>
          <w:szCs w:val="24"/>
          <w:lang w:val="ro-RO"/>
        </w:rPr>
        <w:t xml:space="preserve">valoarea </w:t>
      </w:r>
      <w:r w:rsidR="003002AD" w:rsidRPr="00CA7F65">
        <w:rPr>
          <w:rFonts w:ascii="Times New Roman" w:hAnsi="Times New Roman"/>
          <w:szCs w:val="24"/>
          <w:lang w:val="ro-RO"/>
        </w:rPr>
        <w:t xml:space="preserve">investiţiilor realizate </w:t>
      </w:r>
      <w:r w:rsidR="00030ECB" w:rsidRPr="00CA7F65">
        <w:rPr>
          <w:rFonts w:ascii="Times New Roman" w:hAnsi="Times New Roman"/>
          <w:szCs w:val="24"/>
          <w:lang w:val="ro-RO"/>
        </w:rPr>
        <w:t>din contribuţii financiare</w:t>
      </w:r>
      <w:r w:rsidR="00446D9F" w:rsidRPr="00CA7F65">
        <w:rPr>
          <w:rFonts w:ascii="Times New Roman" w:hAnsi="Times New Roman"/>
          <w:szCs w:val="24"/>
          <w:lang w:val="ro-RO"/>
        </w:rPr>
        <w:t>, valoarea</w:t>
      </w:r>
      <w:r w:rsidR="00A93F42" w:rsidRPr="00CA7F65">
        <w:rPr>
          <w:rFonts w:ascii="Times New Roman" w:hAnsi="Times New Roman"/>
          <w:szCs w:val="24"/>
          <w:lang w:val="ro-RO"/>
        </w:rPr>
        <w:t xml:space="preserve"> </w:t>
      </w:r>
      <w:r w:rsidR="00446D9F" w:rsidRPr="00CA7F65">
        <w:rPr>
          <w:rFonts w:ascii="Times New Roman" w:hAnsi="Times New Roman"/>
          <w:szCs w:val="24"/>
          <w:lang w:val="ro-RO"/>
        </w:rPr>
        <w:t>investi</w:t>
      </w:r>
      <w:r w:rsidR="00EA0FC2" w:rsidRPr="00CA7F65">
        <w:rPr>
          <w:rFonts w:ascii="Times New Roman" w:hAnsi="Times New Roman"/>
          <w:szCs w:val="24"/>
          <w:lang w:val="ro-RO"/>
        </w:rPr>
        <w:t>ţ</w:t>
      </w:r>
      <w:r w:rsidR="00446D9F" w:rsidRPr="00CA7F65">
        <w:rPr>
          <w:rFonts w:ascii="Times New Roman" w:hAnsi="Times New Roman"/>
          <w:szCs w:val="24"/>
          <w:lang w:val="ro-RO"/>
        </w:rPr>
        <w:t>iilor</w:t>
      </w:r>
      <w:r w:rsidR="003002AD" w:rsidRPr="00CA7F65">
        <w:rPr>
          <w:rFonts w:ascii="Times New Roman" w:hAnsi="Times New Roman"/>
          <w:szCs w:val="24"/>
          <w:lang w:val="ro-RO"/>
        </w:rPr>
        <w:t xml:space="preserve"> </w:t>
      </w:r>
      <w:r w:rsidR="003B53F2" w:rsidRPr="00CA7F65">
        <w:rPr>
          <w:rFonts w:ascii="Times New Roman" w:hAnsi="Times New Roman"/>
          <w:szCs w:val="24"/>
          <w:lang w:val="ro-RO"/>
        </w:rPr>
        <w:t>având ca sursă de finan</w:t>
      </w:r>
      <w:r w:rsidR="00EA0FC2" w:rsidRPr="00CA7F65">
        <w:rPr>
          <w:rFonts w:ascii="Times New Roman" w:hAnsi="Times New Roman"/>
          <w:szCs w:val="24"/>
          <w:lang w:val="ro-RO"/>
        </w:rPr>
        <w:t>ţ</w:t>
      </w:r>
      <w:r w:rsidR="003B53F2" w:rsidRPr="00CA7F65">
        <w:rPr>
          <w:rFonts w:ascii="Times New Roman" w:hAnsi="Times New Roman"/>
          <w:szCs w:val="24"/>
          <w:lang w:val="ro-RO"/>
        </w:rPr>
        <w:t>are</w:t>
      </w:r>
      <w:r w:rsidR="003002AD" w:rsidRPr="00CA7F65">
        <w:rPr>
          <w:rFonts w:ascii="Times New Roman" w:hAnsi="Times New Roman"/>
          <w:szCs w:val="24"/>
          <w:lang w:val="ro-RO"/>
        </w:rPr>
        <w:t xml:space="preserve"> venituri</w:t>
      </w:r>
      <w:r w:rsidR="003B53F2" w:rsidRPr="00CA7F65">
        <w:rPr>
          <w:rFonts w:ascii="Times New Roman" w:hAnsi="Times New Roman"/>
          <w:szCs w:val="24"/>
          <w:lang w:val="ro-RO"/>
        </w:rPr>
        <w:t>le ob</w:t>
      </w:r>
      <w:r w:rsidR="00EA0FC2" w:rsidRPr="00CA7F65">
        <w:rPr>
          <w:rFonts w:ascii="Times New Roman" w:hAnsi="Times New Roman"/>
          <w:szCs w:val="24"/>
          <w:lang w:val="ro-RO"/>
        </w:rPr>
        <w:t>ţ</w:t>
      </w:r>
      <w:r w:rsidR="003B53F2" w:rsidRPr="00CA7F65">
        <w:rPr>
          <w:rFonts w:ascii="Times New Roman" w:hAnsi="Times New Roman"/>
          <w:szCs w:val="24"/>
          <w:lang w:val="ro-RO"/>
        </w:rPr>
        <w:t>inute</w:t>
      </w:r>
      <w:r w:rsidR="003002AD" w:rsidRPr="00CA7F65">
        <w:rPr>
          <w:rFonts w:ascii="Times New Roman" w:hAnsi="Times New Roman"/>
          <w:szCs w:val="24"/>
          <w:lang w:val="ro-RO"/>
        </w:rPr>
        <w:t xml:space="preserve"> din alocare</w:t>
      </w:r>
      <w:r w:rsidR="00FA06EA" w:rsidRPr="00CA7F65">
        <w:rPr>
          <w:rFonts w:ascii="Times New Roman" w:hAnsi="Times New Roman"/>
          <w:szCs w:val="24"/>
          <w:lang w:val="ro-RO"/>
        </w:rPr>
        <w:t>a capacităţii de interconexiune</w:t>
      </w:r>
      <w:r w:rsidR="003002AD" w:rsidRPr="00CA7F65">
        <w:rPr>
          <w:rFonts w:ascii="Times New Roman" w:hAnsi="Times New Roman"/>
          <w:szCs w:val="24"/>
          <w:lang w:val="ro-RO"/>
        </w:rPr>
        <w:t xml:space="preserve"> </w:t>
      </w:r>
      <w:r w:rsidR="00EA0FC2" w:rsidRPr="00CA7F65">
        <w:rPr>
          <w:rFonts w:ascii="Times New Roman" w:hAnsi="Times New Roman"/>
          <w:szCs w:val="24"/>
          <w:lang w:val="ro-RO"/>
        </w:rPr>
        <w:t>ş</w:t>
      </w:r>
      <w:r w:rsidR="003B53F2" w:rsidRPr="00CA7F65">
        <w:rPr>
          <w:rFonts w:ascii="Times New Roman" w:hAnsi="Times New Roman"/>
          <w:szCs w:val="24"/>
          <w:lang w:val="ro-RO"/>
        </w:rPr>
        <w:t xml:space="preserve">i valoarea amortizărilor </w:t>
      </w:r>
      <w:r w:rsidR="00A93F42" w:rsidRPr="00CA7F65">
        <w:rPr>
          <w:rFonts w:ascii="Times New Roman" w:hAnsi="Times New Roman"/>
          <w:szCs w:val="24"/>
          <w:lang w:val="ro-RO"/>
        </w:rPr>
        <w:t xml:space="preserve">corespunzătoare </w:t>
      </w:r>
      <w:r w:rsidR="00030ECB" w:rsidRPr="00CA7F65">
        <w:rPr>
          <w:rFonts w:ascii="Times New Roman" w:hAnsi="Times New Roman"/>
          <w:szCs w:val="24"/>
          <w:lang w:val="ro-RO"/>
        </w:rPr>
        <w:t>acestora.</w:t>
      </w:r>
    </w:p>
    <w:p w14:paraId="2A0A842B" w14:textId="358FDB4F" w:rsidR="00925A00" w:rsidRPr="00CA7F65" w:rsidRDefault="0012127A" w:rsidP="00CA7F65">
      <w:pPr>
        <w:pStyle w:val="BodyText"/>
        <w:numPr>
          <w:ilvl w:val="0"/>
          <w:numId w:val="7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BAR</w:t>
      </w:r>
      <w:r w:rsidR="008A467F" w:rsidRPr="00CA7F65">
        <w:rPr>
          <w:rFonts w:ascii="Times New Roman" w:hAnsi="Times New Roman"/>
          <w:szCs w:val="24"/>
          <w:lang w:val="ro-RO"/>
        </w:rPr>
        <w:t xml:space="preserve"> nu include </w:t>
      </w:r>
      <w:r w:rsidR="00925A00" w:rsidRPr="00CA7F65">
        <w:rPr>
          <w:rFonts w:ascii="Times New Roman" w:hAnsi="Times New Roman"/>
          <w:szCs w:val="24"/>
          <w:lang w:val="ro-RO"/>
        </w:rPr>
        <w:t>mijloacele fixe a căror folosință este obținută prin contract de închiriere/comodat de la terți sau rezultă din lucrări de investiții care vizează mijloace fixe obținute în acest fel, precum și mijloacele fixe a căror folosință este cedată terților prin contract de închiriere/comodat, fie și parțial.</w:t>
      </w:r>
    </w:p>
    <w:p w14:paraId="707D3D5C" w14:textId="77777777" w:rsidR="00925A00" w:rsidRPr="00CA7F65" w:rsidRDefault="00925A00" w:rsidP="00CA7F65">
      <w:pPr>
        <w:pStyle w:val="BodyText"/>
        <w:numPr>
          <w:ilvl w:val="0"/>
          <w:numId w:val="7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Prin derogare de la prevederile alin. (5), se menţin în BAR imobilizările corporale de natura clădirilor, utilizate ca sedii și puncte de lucru pentru activitatea de transport a energiei electrice, a căror folosinţă este cedată parţial terților prin contract de închiriere.</w:t>
      </w:r>
    </w:p>
    <w:p w14:paraId="0FA7E72A" w14:textId="6ADD2B3B" w:rsidR="00694AEA" w:rsidRPr="00CA7F65" w:rsidRDefault="0012127A" w:rsidP="00CA7F65">
      <w:pPr>
        <w:pStyle w:val="BodyTextIndent"/>
        <w:numPr>
          <w:ilvl w:val="0"/>
          <w:numId w:val="76"/>
        </w:numPr>
        <w:tabs>
          <w:tab w:val="clear" w:pos="540"/>
          <w:tab w:val="clear" w:pos="567"/>
          <w:tab w:val="clear" w:pos="810"/>
          <w:tab w:val="left" w:pos="426"/>
          <w:tab w:val="left" w:pos="1170"/>
        </w:tabs>
        <w:spacing w:before="0" w:line="360" w:lineRule="auto"/>
        <w:ind w:left="0" w:firstLine="0"/>
        <w:rPr>
          <w:szCs w:val="24"/>
        </w:rPr>
      </w:pPr>
      <w:r w:rsidRPr="00CA7F65">
        <w:rPr>
          <w:szCs w:val="24"/>
        </w:rPr>
        <w:t>BAR</w:t>
      </w:r>
      <w:r w:rsidR="008A467F" w:rsidRPr="00CA7F65">
        <w:rPr>
          <w:szCs w:val="24"/>
        </w:rPr>
        <w:t xml:space="preserve"> nu include </w:t>
      </w:r>
      <w:r w:rsidR="00694AEA" w:rsidRPr="00CA7F65">
        <w:rPr>
          <w:szCs w:val="24"/>
        </w:rPr>
        <w:t>terenurile, activele circulante (cu excepția licențelor și brevetelor), activele puse în conservare sau stocurile, inclusiv mijloacele fixe aflate în depozit.</w:t>
      </w:r>
    </w:p>
    <w:p w14:paraId="375BE9BC" w14:textId="77777777" w:rsidR="005656B6" w:rsidRPr="00CA7F65" w:rsidRDefault="00694AEA" w:rsidP="00CA7F65">
      <w:pPr>
        <w:pStyle w:val="BodyTextIndent"/>
        <w:numPr>
          <w:ilvl w:val="0"/>
          <w:numId w:val="76"/>
        </w:numPr>
        <w:tabs>
          <w:tab w:val="clear" w:pos="540"/>
          <w:tab w:val="clear" w:pos="567"/>
          <w:tab w:val="clear" w:pos="810"/>
          <w:tab w:val="left" w:pos="426"/>
          <w:tab w:val="left" w:pos="1170"/>
        </w:tabs>
        <w:spacing w:before="0" w:line="360" w:lineRule="auto"/>
        <w:ind w:left="0" w:firstLine="0"/>
        <w:rPr>
          <w:szCs w:val="24"/>
        </w:rPr>
      </w:pPr>
      <w:r w:rsidRPr="00CA7F65">
        <w:rPr>
          <w:szCs w:val="24"/>
        </w:rPr>
        <w:t xml:space="preserve">Nu se includ în BAR cheltuielile efectuate pe parcursul realizării unui mijloc fix recepționat, pus în funcțiune sau dat în folosință, dar care nu au fost incluse de </w:t>
      </w:r>
      <w:r w:rsidR="00D04C50" w:rsidRPr="00CA7F65">
        <w:rPr>
          <w:szCs w:val="24"/>
        </w:rPr>
        <w:t>OTS</w:t>
      </w:r>
      <w:r w:rsidRPr="00CA7F65">
        <w:rPr>
          <w:szCs w:val="24"/>
        </w:rPr>
        <w:t xml:space="preserve"> în valoarea mijlocului fix la data recepției.</w:t>
      </w:r>
      <w:bookmarkStart w:id="64" w:name="_Ref334705259"/>
    </w:p>
    <w:p w14:paraId="5C22A2F8" w14:textId="72E039EE" w:rsidR="00694AEA" w:rsidRPr="00CA7F65" w:rsidRDefault="00886482" w:rsidP="00CA7F65">
      <w:pPr>
        <w:pStyle w:val="BodyTextIndent3"/>
        <w:numPr>
          <w:ilvl w:val="0"/>
          <w:numId w:val="2"/>
        </w:numPr>
        <w:tabs>
          <w:tab w:val="left" w:pos="426"/>
        </w:tabs>
        <w:spacing w:before="0" w:after="0" w:line="360" w:lineRule="auto"/>
        <w:ind w:left="0" w:firstLine="0"/>
        <w:rPr>
          <w:rFonts w:ascii="Times New Roman" w:hAnsi="Times New Roman"/>
          <w:szCs w:val="24"/>
        </w:rPr>
      </w:pPr>
      <w:r w:rsidRPr="00CA7F65">
        <w:rPr>
          <w:rFonts w:ascii="Times New Roman" w:hAnsi="Times New Roman"/>
          <w:szCs w:val="24"/>
          <w:lang w:val="ro-RO"/>
        </w:rPr>
        <w:t xml:space="preserve">(1) </w:t>
      </w:r>
      <w:r w:rsidR="00694AEA" w:rsidRPr="00CA7F65">
        <w:rPr>
          <w:rFonts w:ascii="Times New Roman" w:hAnsi="Times New Roman"/>
          <w:szCs w:val="24"/>
        </w:rPr>
        <w:t xml:space="preserve">OTS </w:t>
      </w:r>
      <w:r w:rsidR="00694AEA" w:rsidRPr="00CA7F65">
        <w:rPr>
          <w:rFonts w:ascii="Times New Roman" w:hAnsi="Times New Roman"/>
          <w:szCs w:val="24"/>
          <w:lang w:val="ro-RO"/>
        </w:rPr>
        <w:t>este</w:t>
      </w:r>
      <w:r w:rsidR="00694AEA" w:rsidRPr="00CA7F65">
        <w:rPr>
          <w:rFonts w:ascii="Times New Roman" w:hAnsi="Times New Roman"/>
          <w:szCs w:val="24"/>
        </w:rPr>
        <w:t xml:space="preserve"> obligat să </w:t>
      </w:r>
      <w:r w:rsidR="00694AEA" w:rsidRPr="00CA7F65">
        <w:rPr>
          <w:rFonts w:ascii="Times New Roman" w:hAnsi="Times New Roman"/>
          <w:szCs w:val="24"/>
          <w:lang w:val="ro-RO"/>
        </w:rPr>
        <w:t>transmită</w:t>
      </w:r>
      <w:r w:rsidR="00694AEA" w:rsidRPr="00CA7F65">
        <w:rPr>
          <w:rFonts w:ascii="Times New Roman" w:hAnsi="Times New Roman"/>
          <w:szCs w:val="24"/>
        </w:rPr>
        <w:t xml:space="preserve"> anual, odată cu documentația de solicitare de tarife</w:t>
      </w:r>
      <w:r w:rsidR="00694AEA" w:rsidRPr="00CA7F65">
        <w:rPr>
          <w:rFonts w:ascii="Times New Roman" w:hAnsi="Times New Roman"/>
          <w:szCs w:val="24"/>
          <w:lang w:val="ro-RO"/>
        </w:rPr>
        <w:t xml:space="preserve">, o situație a imobilizărilor pentru care au fost încheiate contracte de cedare a folosinței, precum și a celor care au intrat în conservare și să le includă </w:t>
      </w:r>
      <w:r w:rsidR="00694AEA" w:rsidRPr="00CA7F65">
        <w:rPr>
          <w:rFonts w:ascii="Times New Roman" w:hAnsi="Times New Roman"/>
          <w:szCs w:val="24"/>
        </w:rPr>
        <w:t xml:space="preserve">în lista </w:t>
      </w:r>
      <w:r w:rsidR="00E2249F" w:rsidRPr="00CA7F65">
        <w:rPr>
          <w:rFonts w:ascii="Times New Roman" w:hAnsi="Times New Roman"/>
          <w:szCs w:val="24"/>
        </w:rPr>
        <w:t>m</w:t>
      </w:r>
      <w:r w:rsidR="00694AEA" w:rsidRPr="00CA7F65">
        <w:rPr>
          <w:rFonts w:ascii="Times New Roman" w:hAnsi="Times New Roman"/>
          <w:szCs w:val="24"/>
        </w:rPr>
        <w:t>ijloace</w:t>
      </w:r>
      <w:r w:rsidR="00BA42B8" w:rsidRPr="00CA7F65">
        <w:rPr>
          <w:rFonts w:ascii="Times New Roman" w:hAnsi="Times New Roman"/>
          <w:szCs w:val="24"/>
          <w:lang w:val="ro-RO"/>
        </w:rPr>
        <w:t>lor</w:t>
      </w:r>
      <w:r w:rsidR="00694AEA" w:rsidRPr="00CA7F65">
        <w:rPr>
          <w:rFonts w:ascii="Times New Roman" w:hAnsi="Times New Roman"/>
          <w:szCs w:val="24"/>
        </w:rPr>
        <w:t xml:space="preserve"> </w:t>
      </w:r>
      <w:r w:rsidR="00E2249F" w:rsidRPr="00CA7F65">
        <w:rPr>
          <w:rFonts w:ascii="Times New Roman" w:hAnsi="Times New Roman"/>
          <w:szCs w:val="24"/>
        </w:rPr>
        <w:t>f</w:t>
      </w:r>
      <w:r w:rsidR="00694AEA" w:rsidRPr="00CA7F65">
        <w:rPr>
          <w:rFonts w:ascii="Times New Roman" w:hAnsi="Times New Roman"/>
          <w:szCs w:val="24"/>
        </w:rPr>
        <w:t xml:space="preserve">ixe </w:t>
      </w:r>
      <w:r w:rsidR="00BA42B8" w:rsidRPr="00CA7F65">
        <w:rPr>
          <w:rFonts w:ascii="Times New Roman" w:hAnsi="Times New Roman"/>
          <w:szCs w:val="24"/>
          <w:lang w:val="ro-RO"/>
        </w:rPr>
        <w:t>scoase din funcţiune anual</w:t>
      </w:r>
      <w:r w:rsidR="00694AEA" w:rsidRPr="00CA7F65">
        <w:rPr>
          <w:rFonts w:ascii="Times New Roman" w:hAnsi="Times New Roman"/>
          <w:szCs w:val="24"/>
          <w:lang w:val="ro-RO"/>
        </w:rPr>
        <w:t>.</w:t>
      </w:r>
    </w:p>
    <w:p w14:paraId="37D2DD7C" w14:textId="73C82167" w:rsidR="00886482" w:rsidRPr="00CA7F65" w:rsidRDefault="00420A0A" w:rsidP="00CA7F65">
      <w:pPr>
        <w:pStyle w:val="BodyTextIndent"/>
        <w:numPr>
          <w:ilvl w:val="0"/>
          <w:numId w:val="117"/>
        </w:numPr>
        <w:tabs>
          <w:tab w:val="clear" w:pos="540"/>
          <w:tab w:val="clear" w:pos="567"/>
          <w:tab w:val="clear" w:pos="810"/>
          <w:tab w:val="left" w:pos="426"/>
          <w:tab w:val="left" w:pos="1170"/>
        </w:tabs>
        <w:spacing w:before="0" w:line="360" w:lineRule="auto"/>
        <w:ind w:left="0" w:firstLine="0"/>
        <w:rPr>
          <w:szCs w:val="24"/>
        </w:rPr>
      </w:pPr>
      <w:r w:rsidRPr="00CA7F65">
        <w:rPr>
          <w:szCs w:val="24"/>
        </w:rPr>
        <w:t>S</w:t>
      </w:r>
      <w:r w:rsidR="00886482" w:rsidRPr="00CA7F65">
        <w:rPr>
          <w:szCs w:val="24"/>
        </w:rPr>
        <w:t>ituaţi</w:t>
      </w:r>
      <w:r w:rsidRPr="00CA7F65">
        <w:rPr>
          <w:szCs w:val="24"/>
        </w:rPr>
        <w:t>a</w:t>
      </w:r>
      <w:r w:rsidR="00886482" w:rsidRPr="00CA7F65">
        <w:rPr>
          <w:szCs w:val="24"/>
        </w:rPr>
        <w:t xml:space="preserve"> transmisǎ de OTS conform alin</w:t>
      </w:r>
      <w:r w:rsidR="00D144FC" w:rsidRPr="00CA7F65">
        <w:rPr>
          <w:szCs w:val="24"/>
        </w:rPr>
        <w:t>.</w:t>
      </w:r>
      <w:r w:rsidR="00886482" w:rsidRPr="00CA7F65">
        <w:rPr>
          <w:szCs w:val="24"/>
        </w:rPr>
        <w:t xml:space="preserve"> (1)</w:t>
      </w:r>
      <w:r w:rsidRPr="00CA7F65">
        <w:rPr>
          <w:szCs w:val="24"/>
        </w:rPr>
        <w:t xml:space="preserve"> în </w:t>
      </w:r>
      <w:r w:rsidR="00D144FC" w:rsidRPr="00CA7F65">
        <w:rPr>
          <w:szCs w:val="24"/>
        </w:rPr>
        <w:t>primul an al</w:t>
      </w:r>
      <w:r w:rsidR="000F10A5" w:rsidRPr="00CA7F65">
        <w:rPr>
          <w:szCs w:val="24"/>
        </w:rPr>
        <w:t xml:space="preserve"> perioadei a IV-a de reglementare</w:t>
      </w:r>
      <w:r w:rsidR="00886482" w:rsidRPr="00CA7F65">
        <w:rPr>
          <w:szCs w:val="24"/>
        </w:rPr>
        <w:t xml:space="preserve"> trebuie sǎ cuprindǎ mijloacele fixe existente care îndeplinesc condiţiile de la art. </w:t>
      </w:r>
      <w:r w:rsidR="009703F4" w:rsidRPr="00CA7F65">
        <w:rPr>
          <w:szCs w:val="24"/>
        </w:rPr>
        <w:t>50</w:t>
      </w:r>
      <w:r w:rsidR="00886482" w:rsidRPr="00CA7F65">
        <w:rPr>
          <w:szCs w:val="24"/>
        </w:rPr>
        <w:t xml:space="preserve"> alin. (5), </w:t>
      </w:r>
      <w:r w:rsidR="0012127A" w:rsidRPr="00CA7F65">
        <w:rPr>
          <w:szCs w:val="24"/>
        </w:rPr>
        <w:t xml:space="preserve">cu excepția </w:t>
      </w:r>
      <w:r w:rsidR="00886482" w:rsidRPr="00CA7F65">
        <w:rPr>
          <w:szCs w:val="24"/>
        </w:rPr>
        <w:t>activel</w:t>
      </w:r>
      <w:r w:rsidR="0012127A" w:rsidRPr="00CA7F65">
        <w:rPr>
          <w:szCs w:val="24"/>
        </w:rPr>
        <w:t>or</w:t>
      </w:r>
      <w:r w:rsidR="00886482" w:rsidRPr="00CA7F65">
        <w:rPr>
          <w:szCs w:val="24"/>
        </w:rPr>
        <w:t xml:space="preserve"> prevǎzute la art. </w:t>
      </w:r>
      <w:r w:rsidR="009703F4" w:rsidRPr="00CA7F65">
        <w:rPr>
          <w:szCs w:val="24"/>
        </w:rPr>
        <w:t>50</w:t>
      </w:r>
      <w:r w:rsidR="00886482" w:rsidRPr="00CA7F65">
        <w:rPr>
          <w:szCs w:val="24"/>
        </w:rPr>
        <w:t xml:space="preserve"> alin. (6), în vederea eliminǎrii acestora din BAR.</w:t>
      </w:r>
    </w:p>
    <w:p w14:paraId="2F87AC46" w14:textId="4BE95DF8" w:rsidR="007F1D66" w:rsidRPr="00CA7F65" w:rsidRDefault="00B3454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7F1D66" w:rsidRPr="00CA7F65">
        <w:rPr>
          <w:rFonts w:ascii="Times New Roman" w:hAnsi="Times New Roman"/>
          <w:szCs w:val="24"/>
          <w:lang w:val="ro-RO"/>
        </w:rPr>
        <w:t>Pentru calculul bazei reglementate a activelor</w:t>
      </w:r>
      <w:r w:rsidR="000B5C71" w:rsidRPr="00CA7F65">
        <w:rPr>
          <w:rFonts w:ascii="Times New Roman" w:hAnsi="Times New Roman"/>
          <w:szCs w:val="24"/>
          <w:lang w:val="ro-RO"/>
        </w:rPr>
        <w:t xml:space="preserve"> aferente activităţii de transport </w:t>
      </w:r>
      <w:r w:rsidR="007F1D66" w:rsidRPr="00CA7F65">
        <w:rPr>
          <w:rFonts w:ascii="Times New Roman" w:hAnsi="Times New Roman"/>
          <w:szCs w:val="24"/>
          <w:lang w:val="ro-RO"/>
        </w:rPr>
        <w:t xml:space="preserve">existente la </w:t>
      </w:r>
      <w:r w:rsidR="000B5C71" w:rsidRPr="00CA7F65">
        <w:rPr>
          <w:rFonts w:ascii="Times New Roman" w:hAnsi="Times New Roman"/>
          <w:szCs w:val="24"/>
          <w:lang w:val="ro-RO"/>
        </w:rPr>
        <w:t>începutul perioade</w:t>
      </w:r>
      <w:r w:rsidR="00220004" w:rsidRPr="00CA7F65">
        <w:rPr>
          <w:rFonts w:ascii="Times New Roman" w:hAnsi="Times New Roman"/>
          <w:szCs w:val="24"/>
          <w:lang w:val="ro-RO"/>
        </w:rPr>
        <w:t>i</w:t>
      </w:r>
      <w:r w:rsidR="000B5C71" w:rsidRPr="00CA7F65">
        <w:rPr>
          <w:rFonts w:ascii="Times New Roman" w:hAnsi="Times New Roman"/>
          <w:szCs w:val="24"/>
          <w:lang w:val="ro-RO"/>
        </w:rPr>
        <w:t xml:space="preserve"> </w:t>
      </w:r>
      <w:r w:rsidR="0095657E" w:rsidRPr="00CA7F65">
        <w:rPr>
          <w:rFonts w:ascii="Times New Roman" w:hAnsi="Times New Roman"/>
          <w:szCs w:val="24"/>
          <w:lang w:val="ro-RO"/>
        </w:rPr>
        <w:t>de reglementare</w:t>
      </w:r>
      <w:r w:rsidR="00DB12E3" w:rsidRPr="00CA7F65">
        <w:rPr>
          <w:rFonts w:ascii="Times New Roman" w:hAnsi="Times New Roman"/>
          <w:szCs w:val="24"/>
          <w:lang w:val="ro-RO"/>
        </w:rPr>
        <w:t xml:space="preserve"> </w:t>
      </w:r>
      <w:r w:rsidR="00DB12E3" w:rsidRPr="00CA7F65">
        <w:rPr>
          <w:rFonts w:ascii="Times New Roman" w:hAnsi="Times New Roman"/>
          <w:i/>
          <w:szCs w:val="24"/>
          <w:lang w:val="ro-RO"/>
        </w:rPr>
        <w:t>p</w:t>
      </w:r>
      <w:r w:rsidR="007F1D66" w:rsidRPr="00CA7F65">
        <w:rPr>
          <w:rFonts w:ascii="Times New Roman" w:hAnsi="Times New Roman"/>
          <w:szCs w:val="24"/>
          <w:lang w:val="ro-RO"/>
        </w:rPr>
        <w:t xml:space="preserve">, </w:t>
      </w:r>
      <w:r w:rsidR="00042D6C" w:rsidRPr="00CA7F65">
        <w:rPr>
          <w:rFonts w:ascii="Times New Roman" w:hAnsi="Times New Roman"/>
          <w:szCs w:val="24"/>
          <w:lang w:val="ro-RO"/>
        </w:rPr>
        <w:t>ANRE</w:t>
      </w:r>
      <w:r w:rsidR="007F1D66" w:rsidRPr="00CA7F65">
        <w:rPr>
          <w:rFonts w:ascii="Times New Roman" w:hAnsi="Times New Roman"/>
          <w:szCs w:val="24"/>
          <w:lang w:val="ro-RO"/>
        </w:rPr>
        <w:t xml:space="preserve"> </w:t>
      </w:r>
      <w:r w:rsidR="00EA0FC2" w:rsidRPr="00CA7F65">
        <w:rPr>
          <w:rFonts w:ascii="Times New Roman" w:hAnsi="Times New Roman"/>
          <w:szCs w:val="24"/>
          <w:lang w:val="ro-RO"/>
        </w:rPr>
        <w:t xml:space="preserve">ia în </w:t>
      </w:r>
      <w:r w:rsidR="007F1D66" w:rsidRPr="00CA7F65">
        <w:rPr>
          <w:rFonts w:ascii="Times New Roman" w:hAnsi="Times New Roman"/>
          <w:szCs w:val="24"/>
          <w:lang w:val="ro-RO"/>
        </w:rPr>
        <w:t>consider</w:t>
      </w:r>
      <w:r w:rsidR="00EA0FC2" w:rsidRPr="00CA7F65">
        <w:rPr>
          <w:rFonts w:ascii="Times New Roman" w:hAnsi="Times New Roman"/>
          <w:szCs w:val="24"/>
          <w:lang w:val="ro-RO"/>
        </w:rPr>
        <w:t>are următoarele</w:t>
      </w:r>
      <w:r w:rsidR="007F1D66" w:rsidRPr="00CA7F65">
        <w:rPr>
          <w:rFonts w:ascii="Times New Roman" w:hAnsi="Times New Roman"/>
          <w:szCs w:val="24"/>
          <w:lang w:val="ro-RO"/>
        </w:rPr>
        <w:t>:</w:t>
      </w:r>
      <w:bookmarkEnd w:id="64"/>
      <w:r w:rsidR="007F1D66" w:rsidRPr="00CA7F65">
        <w:rPr>
          <w:rFonts w:ascii="Times New Roman" w:hAnsi="Times New Roman"/>
          <w:szCs w:val="24"/>
          <w:lang w:val="ro-RO"/>
        </w:rPr>
        <w:t xml:space="preserve"> </w:t>
      </w:r>
    </w:p>
    <w:p w14:paraId="02E8C530" w14:textId="381969A6" w:rsidR="000F3728" w:rsidRPr="00CA7F65" w:rsidRDefault="007F1D66" w:rsidP="00CA7F65">
      <w:pPr>
        <w:numPr>
          <w:ilvl w:val="0"/>
          <w:numId w:val="13"/>
        </w:numPr>
        <w:tabs>
          <w:tab w:val="clear" w:pos="360"/>
          <w:tab w:val="left" w:pos="426"/>
          <w:tab w:val="num" w:pos="1353"/>
        </w:tabs>
        <w:spacing w:line="360" w:lineRule="auto"/>
        <w:ind w:left="0" w:firstLine="0"/>
        <w:jc w:val="both"/>
        <w:rPr>
          <w:rFonts w:ascii="Times New Roman" w:hAnsi="Times New Roman"/>
          <w:szCs w:val="24"/>
        </w:rPr>
      </w:pPr>
      <w:r w:rsidRPr="00CA7F65">
        <w:rPr>
          <w:rFonts w:ascii="Times New Roman" w:hAnsi="Times New Roman"/>
          <w:szCs w:val="24"/>
        </w:rPr>
        <w:t xml:space="preserve">valoarea activelor corporale </w:t>
      </w:r>
      <w:r w:rsidR="00F93BB4" w:rsidRPr="00CA7F65">
        <w:rPr>
          <w:rFonts w:ascii="Times New Roman" w:hAnsi="Times New Roman"/>
          <w:szCs w:val="24"/>
        </w:rPr>
        <w:t>ş</w:t>
      </w:r>
      <w:r w:rsidRPr="00CA7F65">
        <w:rPr>
          <w:rFonts w:ascii="Times New Roman" w:hAnsi="Times New Roman"/>
          <w:szCs w:val="24"/>
        </w:rPr>
        <w:t>i necorporale</w:t>
      </w:r>
      <w:r w:rsidR="00D5296F" w:rsidRPr="00CA7F65">
        <w:rPr>
          <w:rFonts w:ascii="Times New Roman" w:hAnsi="Times New Roman"/>
          <w:szCs w:val="24"/>
        </w:rPr>
        <w:t xml:space="preserve"> amortizabile,</w:t>
      </w:r>
      <w:r w:rsidRPr="00CA7F65">
        <w:rPr>
          <w:rFonts w:ascii="Times New Roman" w:hAnsi="Times New Roman"/>
          <w:szCs w:val="24"/>
        </w:rPr>
        <w:t xml:space="preserve"> corespunzătoare patrimoniului privat al companiei de transport</w:t>
      </w:r>
      <w:r w:rsidR="00885CAF" w:rsidRPr="00CA7F65">
        <w:rPr>
          <w:rFonts w:ascii="Times New Roman" w:hAnsi="Times New Roman"/>
          <w:szCs w:val="24"/>
        </w:rPr>
        <w:t xml:space="preserve"> şi valo</w:t>
      </w:r>
      <w:r w:rsidR="0000044D" w:rsidRPr="00CA7F65">
        <w:rPr>
          <w:rFonts w:ascii="Times New Roman" w:hAnsi="Times New Roman"/>
          <w:szCs w:val="24"/>
        </w:rPr>
        <w:t>area</w:t>
      </w:r>
      <w:r w:rsidR="00885CAF" w:rsidRPr="00CA7F65">
        <w:rPr>
          <w:rFonts w:ascii="Times New Roman" w:hAnsi="Times New Roman"/>
          <w:szCs w:val="24"/>
        </w:rPr>
        <w:t xml:space="preserve"> activelor aparţinând domeniului public al statului finanţat</w:t>
      </w:r>
      <w:r w:rsidR="00E77170" w:rsidRPr="00CA7F65">
        <w:rPr>
          <w:rFonts w:ascii="Times New Roman" w:hAnsi="Times New Roman"/>
          <w:szCs w:val="24"/>
        </w:rPr>
        <w:t>e</w:t>
      </w:r>
      <w:r w:rsidR="00885CAF" w:rsidRPr="00CA7F65">
        <w:rPr>
          <w:rFonts w:ascii="Times New Roman" w:hAnsi="Times New Roman"/>
          <w:szCs w:val="24"/>
        </w:rPr>
        <w:t xml:space="preserve"> integral din surse proprii</w:t>
      </w:r>
      <w:r w:rsidRPr="00CA7F65">
        <w:rPr>
          <w:rFonts w:ascii="Times New Roman" w:hAnsi="Times New Roman"/>
          <w:szCs w:val="24"/>
        </w:rPr>
        <w:t xml:space="preserve">, din </w:t>
      </w:r>
      <w:r w:rsidR="00B11FC1" w:rsidRPr="00CA7F65">
        <w:rPr>
          <w:rFonts w:ascii="Times New Roman" w:hAnsi="Times New Roman"/>
          <w:szCs w:val="24"/>
        </w:rPr>
        <w:t>registrul mijloacelor fixe acceptate în BAR</w:t>
      </w:r>
      <w:r w:rsidRPr="00CA7F65">
        <w:rPr>
          <w:rFonts w:ascii="Times New Roman" w:hAnsi="Times New Roman"/>
          <w:szCs w:val="24"/>
        </w:rPr>
        <w:t xml:space="preserve"> de la data de </w:t>
      </w:r>
      <w:r w:rsidR="004B1F11" w:rsidRPr="00CA7F65">
        <w:rPr>
          <w:rFonts w:ascii="Times New Roman" w:hAnsi="Times New Roman"/>
          <w:szCs w:val="24"/>
        </w:rPr>
        <w:t xml:space="preserve">30 iunie </w:t>
      </w:r>
      <w:r w:rsidR="0095657E" w:rsidRPr="00CA7F65">
        <w:rPr>
          <w:rFonts w:ascii="Times New Roman" w:hAnsi="Times New Roman"/>
          <w:szCs w:val="24"/>
        </w:rPr>
        <w:t>a ultim</w:t>
      </w:r>
      <w:r w:rsidR="00DB12E3" w:rsidRPr="00CA7F65">
        <w:rPr>
          <w:rFonts w:ascii="Times New Roman" w:hAnsi="Times New Roman"/>
          <w:szCs w:val="24"/>
        </w:rPr>
        <w:t>ei perioade</w:t>
      </w:r>
      <w:r w:rsidR="0095657E" w:rsidRPr="00CA7F65">
        <w:rPr>
          <w:rFonts w:ascii="Times New Roman" w:hAnsi="Times New Roman"/>
          <w:szCs w:val="24"/>
        </w:rPr>
        <w:t xml:space="preserve"> tarifar</w:t>
      </w:r>
      <w:r w:rsidR="00DB12E3" w:rsidRPr="00CA7F65">
        <w:rPr>
          <w:rFonts w:ascii="Times New Roman" w:hAnsi="Times New Roman"/>
          <w:szCs w:val="24"/>
        </w:rPr>
        <w:t xml:space="preserve">e </w:t>
      </w:r>
      <w:r w:rsidR="0095657E" w:rsidRPr="00CA7F65">
        <w:rPr>
          <w:rFonts w:ascii="Times New Roman" w:hAnsi="Times New Roman"/>
          <w:szCs w:val="24"/>
        </w:rPr>
        <w:t>a</w:t>
      </w:r>
      <w:r w:rsidR="006C1CDD" w:rsidRPr="00CA7F65">
        <w:rPr>
          <w:rFonts w:ascii="Times New Roman" w:hAnsi="Times New Roman"/>
          <w:szCs w:val="24"/>
        </w:rPr>
        <w:t xml:space="preserve"> perioadei de reglementare </w:t>
      </w:r>
      <w:r w:rsidR="006C1CDD" w:rsidRPr="00CA7F65">
        <w:rPr>
          <w:rFonts w:ascii="Times New Roman" w:hAnsi="Times New Roman"/>
          <w:i/>
          <w:szCs w:val="24"/>
        </w:rPr>
        <w:t>p-</w:t>
      </w:r>
      <w:r w:rsidR="006C1CDD" w:rsidRPr="00CA7F65">
        <w:rPr>
          <w:rFonts w:ascii="Times New Roman" w:hAnsi="Times New Roman"/>
          <w:szCs w:val="24"/>
        </w:rPr>
        <w:t xml:space="preserve">1, sau </w:t>
      </w:r>
      <w:r w:rsidR="00C21795" w:rsidRPr="00CA7F65">
        <w:rPr>
          <w:rFonts w:ascii="Times New Roman" w:hAnsi="Times New Roman"/>
          <w:szCs w:val="24"/>
        </w:rPr>
        <w:t>31 decembrie a anului de referinţă</w:t>
      </w:r>
      <w:r w:rsidR="007D737F" w:rsidRPr="00CA7F65">
        <w:rPr>
          <w:rFonts w:ascii="Times New Roman" w:hAnsi="Times New Roman"/>
          <w:szCs w:val="24"/>
        </w:rPr>
        <w:t xml:space="preserve"> al</w:t>
      </w:r>
      <w:r w:rsidR="0095657E" w:rsidRPr="00CA7F65">
        <w:rPr>
          <w:rFonts w:ascii="Times New Roman" w:hAnsi="Times New Roman"/>
          <w:szCs w:val="24"/>
        </w:rPr>
        <w:t xml:space="preserve"> perioade</w:t>
      </w:r>
      <w:r w:rsidR="00DB12E3" w:rsidRPr="00CA7F65">
        <w:rPr>
          <w:rFonts w:ascii="Times New Roman" w:hAnsi="Times New Roman"/>
          <w:szCs w:val="24"/>
        </w:rPr>
        <w:t>i</w:t>
      </w:r>
      <w:r w:rsidR="0095657E" w:rsidRPr="00CA7F65">
        <w:rPr>
          <w:rFonts w:ascii="Times New Roman" w:hAnsi="Times New Roman"/>
          <w:szCs w:val="24"/>
        </w:rPr>
        <w:t xml:space="preserve"> de reglementare</w:t>
      </w:r>
      <w:r w:rsidR="00DB12E3" w:rsidRPr="00CA7F65">
        <w:rPr>
          <w:rFonts w:ascii="Times New Roman" w:hAnsi="Times New Roman"/>
          <w:szCs w:val="24"/>
        </w:rPr>
        <w:t xml:space="preserve"> </w:t>
      </w:r>
      <w:r w:rsidR="00DB12E3" w:rsidRPr="00CA7F65">
        <w:rPr>
          <w:rFonts w:ascii="Times New Roman" w:hAnsi="Times New Roman"/>
          <w:i/>
          <w:szCs w:val="24"/>
        </w:rPr>
        <w:t>p</w:t>
      </w:r>
      <w:r w:rsidR="000F3728" w:rsidRPr="00CA7F65">
        <w:rPr>
          <w:rFonts w:ascii="Times New Roman" w:hAnsi="Times New Roman"/>
          <w:szCs w:val="24"/>
        </w:rPr>
        <w:t>;</w:t>
      </w:r>
    </w:p>
    <w:p w14:paraId="36E1680D" w14:textId="431B691B" w:rsidR="000F3728" w:rsidRPr="00CA7F65" w:rsidRDefault="000F3728" w:rsidP="00CA7F65">
      <w:pPr>
        <w:numPr>
          <w:ilvl w:val="0"/>
          <w:numId w:val="13"/>
        </w:numPr>
        <w:tabs>
          <w:tab w:val="clear" w:pos="360"/>
          <w:tab w:val="left" w:pos="426"/>
          <w:tab w:val="num" w:pos="1353"/>
        </w:tabs>
        <w:spacing w:line="360" w:lineRule="auto"/>
        <w:ind w:left="0" w:firstLine="0"/>
        <w:jc w:val="both"/>
        <w:rPr>
          <w:rFonts w:ascii="Times New Roman" w:hAnsi="Times New Roman"/>
          <w:szCs w:val="24"/>
        </w:rPr>
      </w:pPr>
      <w:r w:rsidRPr="00CA7F65">
        <w:rPr>
          <w:rFonts w:ascii="Times New Roman" w:hAnsi="Times New Roman"/>
          <w:szCs w:val="24"/>
        </w:rPr>
        <w:t xml:space="preserve">amortizarea </w:t>
      </w:r>
      <w:r w:rsidR="003D53FE" w:rsidRPr="00CA7F65">
        <w:rPr>
          <w:rFonts w:ascii="Times New Roman" w:hAnsi="Times New Roman"/>
          <w:szCs w:val="24"/>
        </w:rPr>
        <w:t xml:space="preserve">reglementată </w:t>
      </w:r>
      <w:r w:rsidRPr="00CA7F65">
        <w:rPr>
          <w:rFonts w:ascii="Times New Roman" w:hAnsi="Times New Roman"/>
          <w:szCs w:val="24"/>
        </w:rPr>
        <w:t xml:space="preserve">anuală aferentă </w:t>
      </w:r>
      <w:r w:rsidR="00DB12E3" w:rsidRPr="00CA7F65">
        <w:rPr>
          <w:rFonts w:ascii="Times New Roman" w:hAnsi="Times New Roman"/>
          <w:szCs w:val="24"/>
        </w:rPr>
        <w:t xml:space="preserve">activelor </w:t>
      </w:r>
      <w:r w:rsidR="00311838" w:rsidRPr="00CA7F65">
        <w:rPr>
          <w:rFonts w:ascii="Times New Roman" w:hAnsi="Times New Roman"/>
          <w:szCs w:val="24"/>
        </w:rPr>
        <w:t xml:space="preserve">prevăzute </w:t>
      </w:r>
      <w:r w:rsidR="00DB12E3" w:rsidRPr="00CA7F65">
        <w:rPr>
          <w:rFonts w:ascii="Times New Roman" w:hAnsi="Times New Roman"/>
          <w:szCs w:val="24"/>
        </w:rPr>
        <w:t xml:space="preserve">la </w:t>
      </w:r>
      <w:r w:rsidR="00BF76D4" w:rsidRPr="00CA7F65">
        <w:rPr>
          <w:rFonts w:ascii="Times New Roman" w:hAnsi="Times New Roman"/>
          <w:szCs w:val="24"/>
        </w:rPr>
        <w:t xml:space="preserve">lit. </w:t>
      </w:r>
      <w:r w:rsidR="00DB12E3" w:rsidRPr="00CA7F65">
        <w:rPr>
          <w:rFonts w:ascii="Times New Roman" w:hAnsi="Times New Roman"/>
          <w:szCs w:val="24"/>
        </w:rPr>
        <w:t>a)</w:t>
      </w:r>
      <w:r w:rsidR="00A93F42" w:rsidRPr="00CA7F65">
        <w:rPr>
          <w:rFonts w:ascii="Times New Roman" w:hAnsi="Times New Roman"/>
          <w:szCs w:val="24"/>
        </w:rPr>
        <w:t>.</w:t>
      </w:r>
    </w:p>
    <w:p w14:paraId="00619B9D" w14:textId="7CCF0E7D" w:rsidR="00B34548" w:rsidRPr="00CA7F65" w:rsidRDefault="00B34548" w:rsidP="00CA7F65">
      <w:pPr>
        <w:pStyle w:val="BodyText"/>
        <w:numPr>
          <w:ilvl w:val="0"/>
          <w:numId w:val="77"/>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w:t>
      </w:r>
      <w:r w:rsidR="004B1F11" w:rsidRPr="00CA7F65">
        <w:rPr>
          <w:rFonts w:ascii="Times New Roman" w:hAnsi="Times New Roman"/>
          <w:szCs w:val="24"/>
          <w:lang w:val="ro-RO"/>
        </w:rPr>
        <w:t>ultima perioadă tarifară</w:t>
      </w:r>
      <w:r w:rsidR="00755135" w:rsidRPr="00CA7F65">
        <w:rPr>
          <w:rFonts w:ascii="Times New Roman" w:hAnsi="Times New Roman"/>
          <w:szCs w:val="24"/>
          <w:lang w:val="ro-RO"/>
        </w:rPr>
        <w:t>/</w:t>
      </w:r>
      <w:r w:rsidR="003D53FE" w:rsidRPr="00CA7F65">
        <w:rPr>
          <w:rFonts w:ascii="Times New Roman" w:hAnsi="Times New Roman"/>
          <w:szCs w:val="24"/>
          <w:lang w:val="ro-RO"/>
        </w:rPr>
        <w:t>anul de referinţă</w:t>
      </w:r>
      <w:r w:rsidR="000416B9" w:rsidRPr="00CA7F65">
        <w:rPr>
          <w:rFonts w:ascii="Times New Roman" w:hAnsi="Times New Roman"/>
          <w:szCs w:val="24"/>
          <w:lang w:val="ro-RO"/>
        </w:rPr>
        <w:t xml:space="preserve"> </w:t>
      </w:r>
      <w:r w:rsidR="00311838" w:rsidRPr="00CA7F65">
        <w:rPr>
          <w:rFonts w:ascii="Times New Roman" w:hAnsi="Times New Roman"/>
          <w:szCs w:val="24"/>
          <w:lang w:val="ro-RO"/>
        </w:rPr>
        <w:t>a/</w:t>
      </w:r>
      <w:r w:rsidR="000416B9" w:rsidRPr="00CA7F65">
        <w:rPr>
          <w:rFonts w:ascii="Times New Roman" w:hAnsi="Times New Roman"/>
          <w:szCs w:val="24"/>
          <w:lang w:val="ro-RO"/>
        </w:rPr>
        <w:t>al</w:t>
      </w:r>
      <w:r w:rsidR="004B1F11" w:rsidRPr="00CA7F65">
        <w:rPr>
          <w:rFonts w:ascii="Times New Roman" w:hAnsi="Times New Roman"/>
          <w:szCs w:val="24"/>
          <w:lang w:val="ro-RO"/>
        </w:rPr>
        <w:t xml:space="preserve"> </w:t>
      </w:r>
      <w:r w:rsidRPr="00CA7F65">
        <w:rPr>
          <w:rFonts w:ascii="Times New Roman" w:hAnsi="Times New Roman"/>
          <w:szCs w:val="24"/>
          <w:lang w:val="ro-RO"/>
        </w:rPr>
        <w:t xml:space="preserve">fiecărei perioade de reglementare, </w:t>
      </w:r>
      <w:r w:rsidR="00250604" w:rsidRPr="00CA7F65">
        <w:rPr>
          <w:rFonts w:ascii="Times New Roman" w:hAnsi="Times New Roman"/>
          <w:szCs w:val="24"/>
          <w:lang w:val="ro-RO"/>
        </w:rPr>
        <w:t>OTS</w:t>
      </w:r>
      <w:r w:rsidRPr="00CA7F65">
        <w:rPr>
          <w:rFonts w:ascii="Times New Roman" w:hAnsi="Times New Roman"/>
          <w:szCs w:val="24"/>
          <w:lang w:val="ro-RO"/>
        </w:rPr>
        <w:t xml:space="preserve"> poate solicita </w:t>
      </w:r>
      <w:r w:rsidR="007D737F" w:rsidRPr="00CA7F65">
        <w:rPr>
          <w:rFonts w:ascii="Times New Roman" w:hAnsi="Times New Roman"/>
          <w:szCs w:val="24"/>
          <w:lang w:val="ro-RO"/>
        </w:rPr>
        <w:t>ANRE</w:t>
      </w:r>
      <w:r w:rsidRPr="00CA7F65">
        <w:rPr>
          <w:rFonts w:ascii="Times New Roman" w:hAnsi="Times New Roman"/>
          <w:szCs w:val="24"/>
          <w:lang w:val="ro-RO"/>
        </w:rPr>
        <w:t xml:space="preserve"> recunoaşterea reevaluării activelor</w:t>
      </w:r>
      <w:r w:rsidR="00DA1530" w:rsidRPr="00CA7F65">
        <w:rPr>
          <w:rFonts w:ascii="Times New Roman" w:hAnsi="Times New Roman"/>
          <w:szCs w:val="24"/>
          <w:lang w:val="ro-RO"/>
        </w:rPr>
        <w:t xml:space="preserve"> pe baza studiilor de reevaluare efectuate conform </w:t>
      </w:r>
      <w:r w:rsidR="00311838" w:rsidRPr="00CA7F65">
        <w:rPr>
          <w:rFonts w:ascii="Times New Roman" w:hAnsi="Times New Roman"/>
          <w:szCs w:val="24"/>
          <w:lang w:val="ro-RO"/>
        </w:rPr>
        <w:t xml:space="preserve">prevederilor legale în vigoare. </w:t>
      </w:r>
      <w:r w:rsidRPr="00CA7F65">
        <w:rPr>
          <w:rFonts w:ascii="Times New Roman" w:hAnsi="Times New Roman"/>
          <w:szCs w:val="24"/>
          <w:lang w:val="ro-RO"/>
        </w:rPr>
        <w:t xml:space="preserve">                                                                                                                                          </w:t>
      </w:r>
    </w:p>
    <w:p w14:paraId="3B9B74D5" w14:textId="708AEAB0" w:rsidR="00BC15B9" w:rsidRPr="00CA7F65" w:rsidRDefault="00BC15B9" w:rsidP="00CA7F65">
      <w:pPr>
        <w:pStyle w:val="BodyText"/>
        <w:numPr>
          <w:ilvl w:val="0"/>
          <w:numId w:val="77"/>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Valoarea acceptată a activelor patrimoniului privat al OTS </w:t>
      </w:r>
      <w:r w:rsidR="00EA0FC2" w:rsidRPr="00CA7F65">
        <w:rPr>
          <w:rFonts w:ascii="Times New Roman" w:hAnsi="Times New Roman"/>
          <w:szCs w:val="24"/>
          <w:lang w:val="ro-RO"/>
        </w:rPr>
        <w:t>ş</w:t>
      </w:r>
      <w:r w:rsidRPr="00CA7F65">
        <w:rPr>
          <w:rFonts w:ascii="Times New Roman" w:hAnsi="Times New Roman"/>
          <w:szCs w:val="24"/>
          <w:lang w:val="ro-RO"/>
        </w:rPr>
        <w:t>i a bunurilor apar</w:t>
      </w:r>
      <w:r w:rsidR="00EA0FC2" w:rsidRPr="00CA7F65">
        <w:rPr>
          <w:rFonts w:ascii="Times New Roman" w:hAnsi="Times New Roman"/>
          <w:szCs w:val="24"/>
          <w:lang w:val="ro-RO"/>
        </w:rPr>
        <w:t>ţ</w:t>
      </w:r>
      <w:r w:rsidRPr="00CA7F65">
        <w:rPr>
          <w:rFonts w:ascii="Times New Roman" w:hAnsi="Times New Roman"/>
          <w:szCs w:val="24"/>
          <w:lang w:val="ro-RO"/>
        </w:rPr>
        <w:t>inând domeniului public al statului finan</w:t>
      </w:r>
      <w:r w:rsidR="00EA0FC2" w:rsidRPr="00CA7F65">
        <w:rPr>
          <w:rFonts w:ascii="Times New Roman" w:hAnsi="Times New Roman"/>
          <w:szCs w:val="24"/>
          <w:lang w:val="ro-RO"/>
        </w:rPr>
        <w:t>ţ</w:t>
      </w:r>
      <w:r w:rsidRPr="00CA7F65">
        <w:rPr>
          <w:rFonts w:ascii="Times New Roman" w:hAnsi="Times New Roman"/>
          <w:szCs w:val="24"/>
          <w:lang w:val="ro-RO"/>
        </w:rPr>
        <w:t>ate integral din surse proprii OTS, la sfâr</w:t>
      </w:r>
      <w:r w:rsidR="00EA0FC2" w:rsidRPr="00CA7F65">
        <w:rPr>
          <w:rFonts w:ascii="Times New Roman" w:hAnsi="Times New Roman"/>
          <w:szCs w:val="24"/>
          <w:lang w:val="ro-RO"/>
        </w:rPr>
        <w:t>ş</w:t>
      </w:r>
      <w:r w:rsidRPr="00CA7F65">
        <w:rPr>
          <w:rFonts w:ascii="Times New Roman" w:hAnsi="Times New Roman"/>
          <w:szCs w:val="24"/>
          <w:lang w:val="ro-RO"/>
        </w:rPr>
        <w:t>itul unei perioade de reglementare, inclusiv cea determinată de reevaluarea unor grupe de active, nu va depă</w:t>
      </w:r>
      <w:r w:rsidR="00EA0FC2" w:rsidRPr="00CA7F65">
        <w:rPr>
          <w:rFonts w:ascii="Times New Roman" w:hAnsi="Times New Roman"/>
          <w:szCs w:val="24"/>
          <w:lang w:val="ro-RO"/>
        </w:rPr>
        <w:t>ş</w:t>
      </w:r>
      <w:r w:rsidRPr="00CA7F65">
        <w:rPr>
          <w:rFonts w:ascii="Times New Roman" w:hAnsi="Times New Roman"/>
          <w:szCs w:val="24"/>
          <w:lang w:val="ro-RO"/>
        </w:rPr>
        <w:t>i valoarea cumulată a ratei infla</w:t>
      </w:r>
      <w:r w:rsidR="00EA0FC2" w:rsidRPr="00CA7F65">
        <w:rPr>
          <w:rFonts w:ascii="Times New Roman" w:hAnsi="Times New Roman"/>
          <w:szCs w:val="24"/>
          <w:lang w:val="ro-RO"/>
        </w:rPr>
        <w:t>ţ</w:t>
      </w:r>
      <w:r w:rsidRPr="00CA7F65">
        <w:rPr>
          <w:rFonts w:ascii="Times New Roman" w:hAnsi="Times New Roman"/>
          <w:szCs w:val="24"/>
          <w:lang w:val="ro-RO"/>
        </w:rPr>
        <w:t>iei pe perioada respectivă de reglementare, aplicată la valoarea BAR</w:t>
      </w:r>
      <w:r w:rsidRPr="00CA7F65">
        <w:rPr>
          <w:rFonts w:ascii="Times New Roman" w:hAnsi="Times New Roman"/>
          <w:i/>
          <w:szCs w:val="24"/>
          <w:vertAlign w:val="subscript"/>
          <w:lang w:val="ro-RO"/>
        </w:rPr>
        <w:t>p</w:t>
      </w:r>
      <w:r w:rsidR="00506F43" w:rsidRPr="00CA7F65">
        <w:rPr>
          <w:rFonts w:ascii="Times New Roman" w:hAnsi="Times New Roman"/>
          <w:i/>
          <w:szCs w:val="24"/>
          <w:vertAlign w:val="subscript"/>
          <w:lang w:val="ro-RO"/>
        </w:rPr>
        <w:t>-1</w:t>
      </w:r>
      <w:r w:rsidRPr="00CA7F65">
        <w:rPr>
          <w:rFonts w:ascii="Times New Roman" w:hAnsi="Times New Roman"/>
          <w:szCs w:val="24"/>
          <w:lang w:val="ro-RO"/>
        </w:rPr>
        <w:t xml:space="preserve"> la data de 1 </w:t>
      </w:r>
      <w:r w:rsidR="000416B9" w:rsidRPr="00CA7F65">
        <w:rPr>
          <w:rFonts w:ascii="Times New Roman" w:hAnsi="Times New Roman"/>
          <w:szCs w:val="24"/>
          <w:lang w:val="ro-RO"/>
        </w:rPr>
        <w:t xml:space="preserve">ianuarie </w:t>
      </w:r>
      <w:r w:rsidRPr="00CA7F65">
        <w:rPr>
          <w:rFonts w:ascii="Times New Roman" w:hAnsi="Times New Roman"/>
          <w:szCs w:val="24"/>
          <w:lang w:val="ro-RO"/>
        </w:rPr>
        <w:t xml:space="preserve">a </w:t>
      </w:r>
      <w:r w:rsidR="000416B9" w:rsidRPr="00CA7F65">
        <w:rPr>
          <w:rFonts w:ascii="Times New Roman" w:hAnsi="Times New Roman"/>
          <w:szCs w:val="24"/>
          <w:lang w:val="ro-RO"/>
        </w:rPr>
        <w:t>primului an al</w:t>
      </w:r>
      <w:r w:rsidRPr="00CA7F65">
        <w:rPr>
          <w:rFonts w:ascii="Times New Roman" w:hAnsi="Times New Roman"/>
          <w:szCs w:val="24"/>
          <w:lang w:val="ro-RO"/>
        </w:rPr>
        <w:t xml:space="preserve"> perioadei de reglementare </w:t>
      </w:r>
      <w:r w:rsidRPr="00CA7F65">
        <w:rPr>
          <w:rFonts w:ascii="Times New Roman" w:hAnsi="Times New Roman"/>
          <w:i/>
          <w:szCs w:val="24"/>
          <w:lang w:val="ro-RO"/>
        </w:rPr>
        <w:t>p</w:t>
      </w:r>
      <w:r w:rsidR="00506F43" w:rsidRPr="00CA7F65">
        <w:rPr>
          <w:rFonts w:ascii="Times New Roman" w:hAnsi="Times New Roman"/>
          <w:i/>
          <w:szCs w:val="24"/>
          <w:lang w:val="ro-RO"/>
        </w:rPr>
        <w:t>-1</w:t>
      </w:r>
      <w:r w:rsidRPr="00CA7F65">
        <w:rPr>
          <w:rFonts w:ascii="Times New Roman" w:hAnsi="Times New Roman"/>
          <w:szCs w:val="24"/>
          <w:lang w:val="ro-RO"/>
        </w:rPr>
        <w:t xml:space="preserve">, conform prevederilor </w:t>
      </w:r>
      <w:r w:rsidR="00EA0FC2" w:rsidRPr="00CA7F65">
        <w:rPr>
          <w:rFonts w:ascii="Times New Roman" w:hAnsi="Times New Roman"/>
          <w:szCs w:val="24"/>
          <w:lang w:val="ro-RO"/>
        </w:rPr>
        <w:t xml:space="preserve">art. </w:t>
      </w:r>
      <w:r w:rsidR="00615E29" w:rsidRPr="00CA7F65">
        <w:rPr>
          <w:rFonts w:ascii="Times New Roman" w:hAnsi="Times New Roman"/>
          <w:szCs w:val="24"/>
          <w:lang w:val="ro-RO"/>
        </w:rPr>
        <w:t>54</w:t>
      </w:r>
      <w:r w:rsidRPr="00CA7F65">
        <w:rPr>
          <w:rFonts w:ascii="Times New Roman" w:hAnsi="Times New Roman"/>
          <w:szCs w:val="24"/>
          <w:lang w:val="ro-RO"/>
        </w:rPr>
        <w:t>.</w:t>
      </w:r>
    </w:p>
    <w:p w14:paraId="55DDDBF5" w14:textId="175BA6AF" w:rsidR="000F3728" w:rsidRPr="00CA7F65" w:rsidRDefault="004534AB"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65" w:name="_Ref82246157"/>
      <w:bookmarkStart w:id="66" w:name="_Ref58214323"/>
      <w:r w:rsidRPr="00CA7F65">
        <w:rPr>
          <w:rFonts w:ascii="Times New Roman" w:hAnsi="Times New Roman"/>
          <w:szCs w:val="24"/>
          <w:lang w:val="ro-RO"/>
        </w:rPr>
        <w:t xml:space="preserve">(1) </w:t>
      </w:r>
      <w:r w:rsidR="007B190D" w:rsidRPr="00CA7F65">
        <w:rPr>
          <w:rFonts w:ascii="Times New Roman" w:hAnsi="Times New Roman"/>
          <w:szCs w:val="24"/>
          <w:lang w:val="ro-RO"/>
        </w:rPr>
        <w:t>Valoarea medie a baze</w:t>
      </w:r>
      <w:r w:rsidR="006A7C36" w:rsidRPr="00CA7F65">
        <w:rPr>
          <w:rFonts w:ascii="Times New Roman" w:hAnsi="Times New Roman"/>
          <w:szCs w:val="24"/>
          <w:lang w:val="ro-RO"/>
        </w:rPr>
        <w:t>i</w:t>
      </w:r>
      <w:r w:rsidR="000F3728" w:rsidRPr="00CA7F65">
        <w:rPr>
          <w:rFonts w:ascii="Times New Roman" w:hAnsi="Times New Roman"/>
          <w:szCs w:val="24"/>
          <w:lang w:val="ro-RO"/>
        </w:rPr>
        <w:t xml:space="preserve"> reglementat</w:t>
      </w:r>
      <w:r w:rsidR="007B190D" w:rsidRPr="00CA7F65">
        <w:rPr>
          <w:rFonts w:ascii="Times New Roman" w:hAnsi="Times New Roman"/>
          <w:szCs w:val="24"/>
          <w:lang w:val="ro-RO"/>
        </w:rPr>
        <w:t>e</w:t>
      </w:r>
      <w:r w:rsidR="000F3728" w:rsidRPr="00CA7F65">
        <w:rPr>
          <w:rFonts w:ascii="Times New Roman" w:hAnsi="Times New Roman"/>
          <w:szCs w:val="24"/>
          <w:lang w:val="ro-RO"/>
        </w:rPr>
        <w:t xml:space="preserve"> a activelor </w:t>
      </w:r>
      <w:r w:rsidR="000F3728" w:rsidRPr="00CA7F65">
        <w:rPr>
          <w:rFonts w:ascii="Times New Roman" w:hAnsi="Times New Roman"/>
          <w:i/>
          <w:szCs w:val="24"/>
          <w:lang w:val="ro-RO"/>
        </w:rPr>
        <w:t>(BAR</w:t>
      </w:r>
      <w:r w:rsidR="00721155" w:rsidRPr="00CA7F65">
        <w:rPr>
          <w:rFonts w:ascii="Times New Roman" w:hAnsi="Times New Roman"/>
          <w:i/>
          <w:szCs w:val="24"/>
          <w:vertAlign w:val="subscript"/>
          <w:lang w:val="ro-RO"/>
        </w:rPr>
        <w:t>med,t</w:t>
      </w:r>
      <w:r w:rsidR="000F3728" w:rsidRPr="00CA7F65">
        <w:rPr>
          <w:rFonts w:ascii="Times New Roman" w:hAnsi="Times New Roman"/>
          <w:i/>
          <w:szCs w:val="24"/>
          <w:lang w:val="ro-RO"/>
        </w:rPr>
        <w:t>)</w:t>
      </w:r>
      <w:r w:rsidR="000F3728" w:rsidRPr="00CA7F65">
        <w:rPr>
          <w:rFonts w:ascii="Times New Roman" w:hAnsi="Times New Roman"/>
          <w:szCs w:val="24"/>
          <w:lang w:val="ro-RO"/>
        </w:rPr>
        <w:t xml:space="preserve"> pentru </w:t>
      </w:r>
      <w:r w:rsidR="00475B8E" w:rsidRPr="00CA7F65">
        <w:rPr>
          <w:rFonts w:ascii="Times New Roman" w:hAnsi="Times New Roman"/>
          <w:szCs w:val="24"/>
          <w:lang w:val="ro-RO"/>
        </w:rPr>
        <w:t xml:space="preserve">fiecare </w:t>
      </w:r>
      <w:r w:rsidR="009901D6" w:rsidRPr="00CA7F65">
        <w:rPr>
          <w:rFonts w:ascii="Times New Roman" w:hAnsi="Times New Roman"/>
          <w:szCs w:val="24"/>
          <w:lang w:val="ro-RO"/>
        </w:rPr>
        <w:t>an tarifar</w:t>
      </w:r>
      <w:r w:rsidR="00475B8E" w:rsidRPr="00CA7F65">
        <w:rPr>
          <w:rFonts w:ascii="Times New Roman" w:hAnsi="Times New Roman"/>
          <w:szCs w:val="24"/>
          <w:lang w:val="ro-RO"/>
        </w:rPr>
        <w:t xml:space="preserve"> </w:t>
      </w:r>
      <w:r w:rsidR="000F3728" w:rsidRPr="00CA7F65">
        <w:rPr>
          <w:rFonts w:ascii="Times New Roman" w:hAnsi="Times New Roman"/>
          <w:i/>
          <w:szCs w:val="24"/>
          <w:lang w:val="ro-RO"/>
        </w:rPr>
        <w:t>t</w:t>
      </w:r>
      <w:r w:rsidR="00721155" w:rsidRPr="00CA7F65">
        <w:rPr>
          <w:rFonts w:ascii="Times New Roman" w:hAnsi="Times New Roman"/>
          <w:szCs w:val="24"/>
          <w:lang w:val="ro-RO"/>
        </w:rPr>
        <w:t xml:space="preserve"> se stabileşte cu formula</w:t>
      </w:r>
      <w:r w:rsidR="000F3728" w:rsidRPr="00CA7F65">
        <w:rPr>
          <w:rFonts w:ascii="Times New Roman" w:hAnsi="Times New Roman"/>
          <w:szCs w:val="24"/>
          <w:lang w:val="ro-RO"/>
        </w:rPr>
        <w:t>:</w:t>
      </w:r>
      <w:bookmarkEnd w:id="65"/>
    </w:p>
    <w:bookmarkEnd w:id="66"/>
    <w:p w14:paraId="3B4C204B" w14:textId="310CFDDA" w:rsidR="00721155" w:rsidRPr="00CA7F65" w:rsidRDefault="005464EA" w:rsidP="00CA7F65">
      <w:pPr>
        <w:tabs>
          <w:tab w:val="left" w:pos="426"/>
        </w:tabs>
        <w:spacing w:line="360" w:lineRule="auto"/>
        <w:jc w:val="center"/>
        <w:rPr>
          <w:rFonts w:ascii="Times New Roman" w:hAnsi="Times New Roman"/>
          <w:szCs w:val="24"/>
        </w:rPr>
      </w:pPr>
      <w:r w:rsidRPr="00CA7F65">
        <w:rPr>
          <w:rFonts w:ascii="Times New Roman" w:hAnsi="Times New Roman"/>
          <w:szCs w:val="24"/>
        </w:rPr>
        <w:t xml:space="preserve">                    </w:t>
      </w:r>
      <w:r w:rsidR="00220004" w:rsidRPr="00CA7F65">
        <w:rPr>
          <w:rFonts w:ascii="Times New Roman" w:hAnsi="Times New Roman"/>
          <w:position w:val="-14"/>
          <w:szCs w:val="24"/>
        </w:rPr>
        <w:object w:dxaOrig="2920" w:dyaOrig="380" w14:anchorId="3D263255">
          <v:shape id="_x0000_i2629" type="#_x0000_t75" style="width:145.5pt;height:20.25pt" o:ole="">
            <v:imagedata r:id="rId10" o:title=""/>
          </v:shape>
          <o:OLEObject Type="Embed" ProgID="Equation.3" ShapeID="_x0000_i2629" DrawAspect="Content" ObjectID="_1625563323" r:id="rId11"/>
        </w:object>
      </w:r>
      <w:r w:rsidR="000F3728" w:rsidRPr="00CA7F65">
        <w:rPr>
          <w:rFonts w:ascii="Times New Roman" w:hAnsi="Times New Roman"/>
          <w:szCs w:val="24"/>
        </w:rPr>
        <w:t xml:space="preserve">                </w:t>
      </w:r>
      <w:r w:rsidRPr="00CA7F65">
        <w:rPr>
          <w:rFonts w:ascii="Times New Roman" w:hAnsi="Times New Roman"/>
          <w:szCs w:val="24"/>
        </w:rPr>
        <w:t xml:space="preserve">                </w:t>
      </w:r>
      <w:r w:rsidR="005832D3" w:rsidRPr="00CA7F65">
        <w:rPr>
          <w:rFonts w:ascii="Times New Roman" w:hAnsi="Times New Roman"/>
          <w:szCs w:val="24"/>
        </w:rPr>
        <w:t xml:space="preserve">                        </w:t>
      </w:r>
      <w:r w:rsidR="00A55C3A" w:rsidRPr="00CA7F65">
        <w:rPr>
          <w:rFonts w:ascii="Times New Roman" w:hAnsi="Times New Roman"/>
          <w:szCs w:val="24"/>
        </w:rPr>
        <w:t xml:space="preserve">  </w:t>
      </w:r>
      <w:r w:rsidR="005832D3" w:rsidRPr="00CA7F65">
        <w:rPr>
          <w:rFonts w:ascii="Times New Roman" w:hAnsi="Times New Roman"/>
          <w:szCs w:val="24"/>
        </w:rPr>
        <w:t xml:space="preserve">  </w:t>
      </w:r>
      <w:r w:rsidR="00F9531A" w:rsidRPr="00CA7F65">
        <w:rPr>
          <w:rFonts w:ascii="Times New Roman" w:hAnsi="Times New Roman"/>
          <w:szCs w:val="24"/>
        </w:rPr>
        <w:t xml:space="preserve">   </w:t>
      </w:r>
      <w:r w:rsidR="005832D3" w:rsidRPr="00CA7F65">
        <w:rPr>
          <w:rFonts w:ascii="Times New Roman" w:hAnsi="Times New Roman"/>
          <w:szCs w:val="24"/>
        </w:rPr>
        <w:t>(</w:t>
      </w:r>
      <w:r w:rsidR="00687265" w:rsidRPr="00CA7F65">
        <w:rPr>
          <w:rFonts w:ascii="Times New Roman" w:hAnsi="Times New Roman"/>
          <w:szCs w:val="24"/>
        </w:rPr>
        <w:t>l</w:t>
      </w:r>
      <w:r w:rsidR="005832D3" w:rsidRPr="00CA7F65">
        <w:rPr>
          <w:rFonts w:ascii="Times New Roman" w:hAnsi="Times New Roman"/>
          <w:szCs w:val="24"/>
        </w:rPr>
        <w:t>ei)</w:t>
      </w:r>
      <w:r w:rsidRPr="00CA7F65">
        <w:rPr>
          <w:rFonts w:ascii="Times New Roman" w:hAnsi="Times New Roman"/>
          <w:szCs w:val="24"/>
        </w:rPr>
        <w:t xml:space="preserve"> (</w:t>
      </w:r>
      <w:r w:rsidR="00706DF6" w:rsidRPr="00CA7F65">
        <w:rPr>
          <w:rFonts w:ascii="Times New Roman" w:hAnsi="Times New Roman"/>
          <w:szCs w:val="24"/>
        </w:rPr>
        <w:t>3</w:t>
      </w:r>
      <w:r w:rsidR="00BE638C" w:rsidRPr="00CA7F65">
        <w:rPr>
          <w:rFonts w:ascii="Times New Roman" w:hAnsi="Times New Roman"/>
          <w:szCs w:val="24"/>
        </w:rPr>
        <w:t>^1</w:t>
      </w:r>
      <w:r w:rsidRPr="00CA7F65">
        <w:rPr>
          <w:rFonts w:ascii="Times New Roman" w:hAnsi="Times New Roman"/>
          <w:szCs w:val="24"/>
        </w:rPr>
        <w:t>)</w:t>
      </w:r>
    </w:p>
    <w:p w14:paraId="727FB25D" w14:textId="77777777" w:rsidR="000F3728" w:rsidRPr="00CA7F65" w:rsidRDefault="000F3728" w:rsidP="00CA7F65">
      <w:pPr>
        <w:tabs>
          <w:tab w:val="left" w:pos="426"/>
        </w:tabs>
        <w:spacing w:line="360" w:lineRule="auto"/>
        <w:jc w:val="right"/>
        <w:rPr>
          <w:rFonts w:ascii="Times New Roman" w:hAnsi="Times New Roman"/>
          <w:szCs w:val="24"/>
        </w:rPr>
      </w:pPr>
      <w:r w:rsidRPr="00CA7F65">
        <w:rPr>
          <w:rFonts w:ascii="Times New Roman" w:hAnsi="Times New Roman"/>
          <w:szCs w:val="24"/>
        </w:rPr>
        <w:t xml:space="preserve">                                                                                                             </w:t>
      </w:r>
    </w:p>
    <w:p w14:paraId="27EA80D0" w14:textId="77777777"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szCs w:val="24"/>
        </w:rPr>
        <w:t>unde:</w:t>
      </w:r>
    </w:p>
    <w:p w14:paraId="6A5C7C1C" w14:textId="7171E745" w:rsidR="005238FB" w:rsidRPr="00CA7F65" w:rsidRDefault="005238FB"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BAR</w:t>
      </w:r>
      <w:r w:rsidRPr="00CA7F65">
        <w:rPr>
          <w:rFonts w:ascii="Times New Roman" w:hAnsi="Times New Roman"/>
          <w:i/>
          <w:szCs w:val="24"/>
          <w:vertAlign w:val="subscript"/>
        </w:rPr>
        <w:t>t-1</w:t>
      </w:r>
      <w:r w:rsidRPr="00CA7F65">
        <w:rPr>
          <w:rFonts w:ascii="Times New Roman" w:hAnsi="Times New Roman"/>
          <w:szCs w:val="24"/>
        </w:rPr>
        <w:t xml:space="preserve">  reprezintă baza reglementată a activelor la sfârşitul </w:t>
      </w:r>
      <w:r w:rsidR="00340D45" w:rsidRPr="00CA7F65">
        <w:rPr>
          <w:rFonts w:ascii="Times New Roman" w:hAnsi="Times New Roman"/>
          <w:szCs w:val="24"/>
        </w:rPr>
        <w:t>anului</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w:t>
      </w:r>
      <w:r w:rsidRPr="00CA7F65">
        <w:rPr>
          <w:rFonts w:ascii="Times New Roman" w:hAnsi="Times New Roman"/>
          <w:i/>
          <w:szCs w:val="24"/>
        </w:rPr>
        <w:t>1</w:t>
      </w:r>
      <w:r w:rsidR="00DD1EAE" w:rsidRPr="00CA7F65">
        <w:rPr>
          <w:rFonts w:ascii="Times New Roman" w:hAnsi="Times New Roman"/>
          <w:szCs w:val="24"/>
        </w:rPr>
        <w:t>;</w:t>
      </w:r>
      <w:r w:rsidRPr="00CA7F65">
        <w:rPr>
          <w:rFonts w:ascii="Times New Roman" w:hAnsi="Times New Roman"/>
          <w:szCs w:val="24"/>
        </w:rPr>
        <w:t xml:space="preserve"> </w:t>
      </w:r>
    </w:p>
    <w:p w14:paraId="79122220" w14:textId="2B2CA493" w:rsidR="007D0285"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BAR</w:t>
      </w:r>
      <w:r w:rsidRPr="00CA7F65">
        <w:rPr>
          <w:rFonts w:ascii="Times New Roman" w:hAnsi="Times New Roman"/>
          <w:i/>
          <w:szCs w:val="24"/>
          <w:vertAlign w:val="subscript"/>
        </w:rPr>
        <w:t>t</w:t>
      </w:r>
      <w:r w:rsidRPr="00CA7F65">
        <w:rPr>
          <w:rFonts w:ascii="Times New Roman" w:hAnsi="Times New Roman"/>
          <w:szCs w:val="24"/>
        </w:rPr>
        <w:t xml:space="preserve"> </w:t>
      </w:r>
      <w:r w:rsidR="005238FB" w:rsidRPr="00CA7F65">
        <w:rPr>
          <w:rFonts w:ascii="Times New Roman" w:hAnsi="Times New Roman"/>
          <w:szCs w:val="24"/>
        </w:rPr>
        <w:t xml:space="preserve"> </w:t>
      </w:r>
      <w:r w:rsidR="009F19D0" w:rsidRPr="00CA7F65">
        <w:rPr>
          <w:rFonts w:ascii="Times New Roman" w:hAnsi="Times New Roman"/>
          <w:szCs w:val="24"/>
        </w:rPr>
        <w:sym w:font="Symbol" w:char="F02D"/>
      </w:r>
      <w:r w:rsidR="005238FB" w:rsidRPr="00CA7F65">
        <w:rPr>
          <w:rFonts w:ascii="Times New Roman" w:hAnsi="Times New Roman"/>
          <w:szCs w:val="24"/>
        </w:rPr>
        <w:t xml:space="preserve"> </w:t>
      </w:r>
      <w:r w:rsidRPr="00CA7F65">
        <w:rPr>
          <w:rFonts w:ascii="Times New Roman" w:hAnsi="Times New Roman"/>
          <w:szCs w:val="24"/>
        </w:rPr>
        <w:t xml:space="preserve">baza reglementată a activelor </w:t>
      </w:r>
      <w:r w:rsidR="007D0285" w:rsidRPr="00CA7F65">
        <w:rPr>
          <w:rFonts w:ascii="Times New Roman" w:hAnsi="Times New Roman"/>
          <w:szCs w:val="24"/>
        </w:rPr>
        <w:t xml:space="preserve">la sfârşitul </w:t>
      </w:r>
      <w:r w:rsidR="00340D45" w:rsidRPr="00CA7F65">
        <w:rPr>
          <w:rFonts w:ascii="Times New Roman" w:hAnsi="Times New Roman"/>
          <w:szCs w:val="24"/>
        </w:rPr>
        <w:t>anului</w:t>
      </w:r>
      <w:r w:rsidRPr="00CA7F65">
        <w:rPr>
          <w:rFonts w:ascii="Times New Roman" w:hAnsi="Times New Roman"/>
          <w:szCs w:val="24"/>
        </w:rPr>
        <w:t xml:space="preserve"> </w:t>
      </w:r>
      <w:r w:rsidRPr="00CA7F65">
        <w:rPr>
          <w:rFonts w:ascii="Times New Roman" w:hAnsi="Times New Roman"/>
          <w:i/>
          <w:szCs w:val="24"/>
        </w:rPr>
        <w:t>t</w:t>
      </w:r>
      <w:r w:rsidR="00546379" w:rsidRPr="00CA7F65">
        <w:rPr>
          <w:rFonts w:ascii="Times New Roman" w:hAnsi="Times New Roman"/>
          <w:i/>
          <w:szCs w:val="24"/>
        </w:rPr>
        <w:t xml:space="preserve">, </w:t>
      </w:r>
      <w:r w:rsidR="00546379" w:rsidRPr="00CA7F65">
        <w:rPr>
          <w:rFonts w:ascii="Times New Roman" w:hAnsi="Times New Roman"/>
          <w:szCs w:val="24"/>
        </w:rPr>
        <w:t>care se calculează cu formula</w:t>
      </w:r>
      <w:r w:rsidR="00DD1EAE" w:rsidRPr="00CA7F65">
        <w:rPr>
          <w:rFonts w:ascii="Times New Roman" w:hAnsi="Times New Roman"/>
          <w:szCs w:val="24"/>
        </w:rPr>
        <w:t>:</w:t>
      </w:r>
    </w:p>
    <w:p w14:paraId="47B40B4D" w14:textId="77777777" w:rsidR="003F3BA7" w:rsidRPr="00CA7F65" w:rsidRDefault="003F3BA7" w:rsidP="00CA7F65">
      <w:pPr>
        <w:tabs>
          <w:tab w:val="left" w:pos="426"/>
        </w:tabs>
        <w:spacing w:line="360" w:lineRule="auto"/>
        <w:jc w:val="both"/>
        <w:rPr>
          <w:rFonts w:ascii="Times New Roman" w:hAnsi="Times New Roman"/>
          <w:szCs w:val="24"/>
        </w:rPr>
      </w:pPr>
    </w:p>
    <w:p w14:paraId="6122758B" w14:textId="77777777" w:rsidR="005464EA" w:rsidRPr="00CA7F65" w:rsidRDefault="00F9531A" w:rsidP="00CA7F65">
      <w:pPr>
        <w:tabs>
          <w:tab w:val="left" w:pos="426"/>
        </w:tabs>
        <w:spacing w:line="360" w:lineRule="auto"/>
        <w:jc w:val="center"/>
        <w:rPr>
          <w:rFonts w:ascii="Times New Roman" w:hAnsi="Times New Roman"/>
          <w:szCs w:val="24"/>
        </w:rPr>
      </w:pPr>
      <w:r w:rsidRPr="00CA7F65">
        <w:rPr>
          <w:rFonts w:ascii="Times New Roman" w:hAnsi="Times New Roman"/>
          <w:position w:val="-12"/>
          <w:szCs w:val="24"/>
        </w:rPr>
        <w:object w:dxaOrig="3220" w:dyaOrig="360" w14:anchorId="7D65AB23">
          <v:shape id="_x0000_i2630" type="#_x0000_t75" style="width:159.75pt;height:19.5pt" o:ole="">
            <v:imagedata r:id="rId12" o:title=""/>
          </v:shape>
          <o:OLEObject Type="Embed" ProgID="Equation.3" ShapeID="_x0000_i2630" DrawAspect="Content" ObjectID="_1625563324" r:id="rId13"/>
        </w:object>
      </w:r>
      <w:r w:rsidR="005464EA" w:rsidRPr="00CA7F65">
        <w:rPr>
          <w:rFonts w:ascii="Times New Roman" w:hAnsi="Times New Roman"/>
          <w:szCs w:val="24"/>
        </w:rPr>
        <w:t xml:space="preserve">                        </w:t>
      </w:r>
      <w:r w:rsidR="003C3990" w:rsidRPr="00CA7F65">
        <w:rPr>
          <w:rFonts w:ascii="Times New Roman" w:hAnsi="Times New Roman"/>
          <w:szCs w:val="24"/>
        </w:rPr>
        <w:t xml:space="preserve">  </w:t>
      </w:r>
      <w:r w:rsidR="00625803" w:rsidRPr="00CA7F65">
        <w:rPr>
          <w:rFonts w:ascii="Times New Roman" w:hAnsi="Times New Roman"/>
          <w:szCs w:val="24"/>
        </w:rPr>
        <w:t xml:space="preserve">                               </w:t>
      </w:r>
      <w:r w:rsidR="0074472A" w:rsidRPr="00CA7F65">
        <w:rPr>
          <w:rFonts w:ascii="Times New Roman" w:hAnsi="Times New Roman"/>
          <w:szCs w:val="24"/>
        </w:rPr>
        <w:t xml:space="preserve">  </w:t>
      </w:r>
      <w:r w:rsidR="00625803" w:rsidRPr="00CA7F65">
        <w:rPr>
          <w:rFonts w:ascii="Times New Roman" w:hAnsi="Times New Roman"/>
          <w:szCs w:val="24"/>
        </w:rPr>
        <w:t>(</w:t>
      </w:r>
      <w:r w:rsidR="00687265" w:rsidRPr="00CA7F65">
        <w:rPr>
          <w:rFonts w:ascii="Times New Roman" w:hAnsi="Times New Roman"/>
          <w:szCs w:val="24"/>
        </w:rPr>
        <w:t>l</w:t>
      </w:r>
      <w:r w:rsidR="00625803" w:rsidRPr="00CA7F65">
        <w:rPr>
          <w:rFonts w:ascii="Times New Roman" w:hAnsi="Times New Roman"/>
          <w:szCs w:val="24"/>
        </w:rPr>
        <w:t>ei) (</w:t>
      </w:r>
      <w:r w:rsidR="00687265" w:rsidRPr="00CA7F65">
        <w:rPr>
          <w:rFonts w:ascii="Times New Roman" w:hAnsi="Times New Roman"/>
          <w:szCs w:val="24"/>
        </w:rPr>
        <w:t>4</w:t>
      </w:r>
      <w:r w:rsidR="00625803" w:rsidRPr="00CA7F65">
        <w:rPr>
          <w:rFonts w:ascii="Times New Roman" w:hAnsi="Times New Roman"/>
          <w:szCs w:val="24"/>
        </w:rPr>
        <w:t>)</w:t>
      </w:r>
      <w:r w:rsidR="003C3990" w:rsidRPr="00CA7F65">
        <w:rPr>
          <w:rFonts w:ascii="Times New Roman" w:hAnsi="Times New Roman"/>
          <w:szCs w:val="24"/>
        </w:rPr>
        <w:t xml:space="preserve">                      </w:t>
      </w:r>
      <w:r w:rsidRPr="00CA7F65">
        <w:rPr>
          <w:rFonts w:ascii="Times New Roman" w:hAnsi="Times New Roman"/>
          <w:szCs w:val="24"/>
        </w:rPr>
        <w:t xml:space="preserve">             </w:t>
      </w:r>
    </w:p>
    <w:p w14:paraId="020436E8" w14:textId="77777777" w:rsidR="003F3BA7" w:rsidRPr="00CA7F65" w:rsidRDefault="00390E3D" w:rsidP="00CA7F65">
      <w:pPr>
        <w:tabs>
          <w:tab w:val="left" w:pos="426"/>
        </w:tabs>
        <w:spacing w:line="360" w:lineRule="auto"/>
        <w:jc w:val="both"/>
        <w:rPr>
          <w:rFonts w:ascii="Times New Roman" w:hAnsi="Times New Roman"/>
          <w:szCs w:val="24"/>
        </w:rPr>
      </w:pPr>
      <w:r w:rsidRPr="00CA7F65">
        <w:rPr>
          <w:rFonts w:ascii="Times New Roman" w:hAnsi="Times New Roman"/>
          <w:szCs w:val="24"/>
        </w:rPr>
        <w:t>u</w:t>
      </w:r>
      <w:r w:rsidR="00AE6AB5" w:rsidRPr="00CA7F65">
        <w:rPr>
          <w:rFonts w:ascii="Times New Roman" w:hAnsi="Times New Roman"/>
          <w:szCs w:val="24"/>
        </w:rPr>
        <w:t>nde:</w:t>
      </w:r>
    </w:p>
    <w:p w14:paraId="76BB1AD9" w14:textId="75A76121" w:rsidR="00030BD6"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IA</w:t>
      </w:r>
      <w:r w:rsidRPr="00CA7F65">
        <w:rPr>
          <w:rFonts w:ascii="Times New Roman" w:hAnsi="Times New Roman"/>
          <w:i/>
          <w:szCs w:val="24"/>
          <w:vertAlign w:val="subscript"/>
        </w:rPr>
        <w:t xml:space="preserve">t </w:t>
      </w:r>
      <w:r w:rsidRPr="00CA7F65">
        <w:rPr>
          <w:rFonts w:ascii="Times New Roman" w:hAnsi="Times New Roman"/>
          <w:szCs w:val="24"/>
        </w:rPr>
        <w:sym w:font="Symbol" w:char="F02D"/>
      </w:r>
      <w:r w:rsidRPr="00CA7F65">
        <w:rPr>
          <w:rFonts w:ascii="Times New Roman" w:hAnsi="Times New Roman"/>
          <w:szCs w:val="24"/>
        </w:rPr>
        <w:t xml:space="preserve"> intrările de active </w:t>
      </w:r>
      <w:r w:rsidR="00390E3D" w:rsidRPr="00CA7F65">
        <w:rPr>
          <w:rFonts w:ascii="Times New Roman" w:hAnsi="Times New Roman"/>
          <w:szCs w:val="24"/>
        </w:rPr>
        <w:t xml:space="preserve">puse în funcţiune şi </w:t>
      </w:r>
      <w:r w:rsidRPr="00CA7F65">
        <w:rPr>
          <w:rFonts w:ascii="Times New Roman" w:hAnsi="Times New Roman"/>
          <w:szCs w:val="24"/>
        </w:rPr>
        <w:t xml:space="preserve">recunoscute de </w:t>
      </w:r>
      <w:bookmarkStart w:id="67" w:name="OLE_LINK3"/>
      <w:bookmarkEnd w:id="67"/>
      <w:r w:rsidR="00042D6C" w:rsidRPr="00CA7F65">
        <w:rPr>
          <w:rFonts w:ascii="Times New Roman" w:hAnsi="Times New Roman"/>
          <w:szCs w:val="24"/>
        </w:rPr>
        <w:t>ANRE</w:t>
      </w:r>
      <w:r w:rsidR="007929E9" w:rsidRPr="00CA7F65">
        <w:rPr>
          <w:rFonts w:ascii="Times New Roman" w:hAnsi="Times New Roman"/>
          <w:szCs w:val="24"/>
        </w:rPr>
        <w:t xml:space="preserve"> în</w:t>
      </w:r>
      <w:r w:rsidRPr="00CA7F65">
        <w:rPr>
          <w:rFonts w:ascii="Times New Roman" w:hAnsi="Times New Roman"/>
          <w:szCs w:val="24"/>
        </w:rPr>
        <w:t xml:space="preserve"> cursul </w:t>
      </w:r>
      <w:r w:rsidR="00340D45" w:rsidRPr="00CA7F65">
        <w:rPr>
          <w:rFonts w:ascii="Times New Roman" w:hAnsi="Times New Roman"/>
          <w:szCs w:val="24"/>
        </w:rPr>
        <w:t>anului</w:t>
      </w:r>
      <w:r w:rsidRPr="00CA7F65">
        <w:rPr>
          <w:rFonts w:ascii="Times New Roman" w:hAnsi="Times New Roman"/>
          <w:szCs w:val="24"/>
        </w:rPr>
        <w:t xml:space="preserve"> </w:t>
      </w:r>
      <w:r w:rsidRPr="00CA7F65">
        <w:rPr>
          <w:rFonts w:ascii="Times New Roman" w:hAnsi="Times New Roman"/>
          <w:i/>
          <w:szCs w:val="24"/>
        </w:rPr>
        <w:t>t</w:t>
      </w:r>
      <w:r w:rsidR="00973C3C" w:rsidRPr="00CA7F65">
        <w:rPr>
          <w:rFonts w:ascii="Times New Roman" w:hAnsi="Times New Roman"/>
          <w:szCs w:val="24"/>
        </w:rPr>
        <w:t>, pentru care se înregistreazǎ amortizare</w:t>
      </w:r>
      <w:r w:rsidRPr="00CA7F65">
        <w:rPr>
          <w:rFonts w:ascii="Times New Roman" w:hAnsi="Times New Roman"/>
          <w:szCs w:val="24"/>
        </w:rPr>
        <w:t>;</w:t>
      </w:r>
    </w:p>
    <w:p w14:paraId="0301FC5C" w14:textId="314637CF" w:rsidR="007D0285" w:rsidRPr="00CA7F65" w:rsidRDefault="007D0285"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EA</w:t>
      </w:r>
      <w:r w:rsidRPr="00CA7F65">
        <w:rPr>
          <w:rFonts w:ascii="Times New Roman" w:hAnsi="Times New Roman"/>
          <w:i/>
          <w:szCs w:val="24"/>
          <w:vertAlign w:val="subscript"/>
        </w:rPr>
        <w:t>t</w:t>
      </w:r>
      <w:r w:rsidRPr="00CA7F65">
        <w:rPr>
          <w:rFonts w:ascii="Times New Roman" w:hAnsi="Times New Roman"/>
          <w:i/>
          <w:szCs w:val="24"/>
        </w:rPr>
        <w:t xml:space="preserve"> </w:t>
      </w:r>
      <w:r w:rsidRPr="00CA7F65">
        <w:rPr>
          <w:rFonts w:ascii="Times New Roman" w:hAnsi="Times New Roman"/>
          <w:szCs w:val="24"/>
        </w:rPr>
        <w:sym w:font="Symbol" w:char="F02D"/>
      </w:r>
      <w:r w:rsidRPr="00CA7F65">
        <w:rPr>
          <w:rFonts w:ascii="Times New Roman" w:hAnsi="Times New Roman"/>
          <w:szCs w:val="24"/>
        </w:rPr>
        <w:t xml:space="preserve"> ieşirile </w:t>
      </w:r>
      <w:r w:rsidR="00E422C6" w:rsidRPr="00CA7F65">
        <w:rPr>
          <w:rFonts w:ascii="Times New Roman" w:hAnsi="Times New Roman"/>
          <w:szCs w:val="24"/>
        </w:rPr>
        <w:t xml:space="preserve">pentru </w:t>
      </w:r>
      <w:r w:rsidRPr="00CA7F65">
        <w:rPr>
          <w:rFonts w:ascii="Times New Roman" w:hAnsi="Times New Roman"/>
          <w:szCs w:val="24"/>
        </w:rPr>
        <w:t>active</w:t>
      </w:r>
      <w:r w:rsidR="00E422C6" w:rsidRPr="00CA7F65">
        <w:rPr>
          <w:rFonts w:ascii="Times New Roman" w:hAnsi="Times New Roman"/>
          <w:szCs w:val="24"/>
        </w:rPr>
        <w:t>le</w:t>
      </w:r>
      <w:r w:rsidRPr="00CA7F65">
        <w:rPr>
          <w:rFonts w:ascii="Times New Roman" w:hAnsi="Times New Roman"/>
          <w:szCs w:val="24"/>
        </w:rPr>
        <w:t xml:space="preserve"> </w:t>
      </w:r>
      <w:r w:rsidR="00390E3D" w:rsidRPr="00CA7F65">
        <w:rPr>
          <w:rFonts w:ascii="Times New Roman" w:hAnsi="Times New Roman"/>
          <w:szCs w:val="24"/>
        </w:rPr>
        <w:t xml:space="preserve">scoase din funcţiune </w:t>
      </w:r>
      <w:r w:rsidRPr="00CA7F65">
        <w:rPr>
          <w:rFonts w:ascii="Times New Roman" w:hAnsi="Times New Roman"/>
          <w:szCs w:val="24"/>
        </w:rPr>
        <w:t xml:space="preserve">sau valoarea </w:t>
      </w:r>
      <w:r w:rsidR="0069273D" w:rsidRPr="00CA7F65">
        <w:rPr>
          <w:rFonts w:ascii="Times New Roman" w:hAnsi="Times New Roman"/>
          <w:szCs w:val="24"/>
        </w:rPr>
        <w:t xml:space="preserve">rămasă de amortizat a </w:t>
      </w:r>
      <w:r w:rsidRPr="00CA7F65">
        <w:rPr>
          <w:rFonts w:ascii="Times New Roman" w:hAnsi="Times New Roman"/>
          <w:szCs w:val="24"/>
        </w:rPr>
        <w:t>activelor</w:t>
      </w:r>
      <w:r w:rsidR="005238FB" w:rsidRPr="00CA7F65">
        <w:rPr>
          <w:rFonts w:ascii="Times New Roman" w:hAnsi="Times New Roman"/>
          <w:szCs w:val="24"/>
        </w:rPr>
        <w:t xml:space="preserve"> </w:t>
      </w:r>
      <w:r w:rsidRPr="00CA7F65">
        <w:rPr>
          <w:rFonts w:ascii="Times New Roman" w:hAnsi="Times New Roman"/>
          <w:szCs w:val="24"/>
        </w:rPr>
        <w:t xml:space="preserve">casate, vândute, cedate în cursul </w:t>
      </w:r>
      <w:r w:rsidR="00340D45" w:rsidRPr="00CA7F65">
        <w:rPr>
          <w:rFonts w:ascii="Times New Roman" w:hAnsi="Times New Roman"/>
          <w:szCs w:val="24"/>
        </w:rPr>
        <w:t>anului</w:t>
      </w:r>
      <w:r w:rsidRPr="00CA7F65">
        <w:rPr>
          <w:rFonts w:ascii="Times New Roman" w:hAnsi="Times New Roman"/>
          <w:szCs w:val="24"/>
        </w:rPr>
        <w:t xml:space="preserve"> </w:t>
      </w:r>
      <w:r w:rsidRPr="00CA7F65">
        <w:rPr>
          <w:rFonts w:ascii="Times New Roman" w:hAnsi="Times New Roman"/>
          <w:i/>
          <w:szCs w:val="24"/>
        </w:rPr>
        <w:t>t</w:t>
      </w:r>
      <w:r w:rsidR="00C97DED" w:rsidRPr="00CA7F65">
        <w:rPr>
          <w:rFonts w:ascii="Times New Roman" w:hAnsi="Times New Roman"/>
          <w:szCs w:val="24"/>
        </w:rPr>
        <w:t>, inclusiv a celor existente la începutul primei perioade de reglementare</w:t>
      </w:r>
      <w:r w:rsidRPr="00CA7F65">
        <w:rPr>
          <w:rFonts w:ascii="Times New Roman" w:hAnsi="Times New Roman"/>
          <w:szCs w:val="24"/>
        </w:rPr>
        <w:t>;</w:t>
      </w:r>
      <w:r w:rsidR="00030BD6" w:rsidRPr="00CA7F65">
        <w:rPr>
          <w:rFonts w:ascii="Times New Roman" w:hAnsi="Times New Roman"/>
          <w:i/>
          <w:szCs w:val="24"/>
        </w:rPr>
        <w:t xml:space="preserve">                                                                                                                                                                                                                                            </w:t>
      </w:r>
    </w:p>
    <w:p w14:paraId="7E3B13D5" w14:textId="0AFD1885" w:rsidR="006456E8" w:rsidRPr="00CA7F65" w:rsidRDefault="007D0285"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AM</w:t>
      </w:r>
      <w:r w:rsidRPr="00CA7F65">
        <w:rPr>
          <w:rFonts w:ascii="Times New Roman" w:hAnsi="Times New Roman"/>
          <w:i/>
          <w:szCs w:val="24"/>
          <w:vertAlign w:val="subscript"/>
        </w:rPr>
        <w:t>t</w:t>
      </w:r>
      <w:r w:rsidRPr="00CA7F65">
        <w:rPr>
          <w:rFonts w:ascii="Times New Roman" w:hAnsi="Times New Roman"/>
          <w:szCs w:val="24"/>
        </w:rPr>
        <w:t xml:space="preserve"> </w:t>
      </w:r>
      <w:r w:rsidRPr="00CA7F65">
        <w:rPr>
          <w:rFonts w:ascii="Times New Roman" w:hAnsi="Times New Roman"/>
          <w:szCs w:val="24"/>
        </w:rPr>
        <w:sym w:font="Symbol" w:char="F02D"/>
      </w:r>
      <w:r w:rsidRPr="00CA7F65">
        <w:rPr>
          <w:rFonts w:ascii="Times New Roman" w:hAnsi="Times New Roman"/>
          <w:szCs w:val="24"/>
        </w:rPr>
        <w:t xml:space="preserve"> </w:t>
      </w:r>
      <w:r w:rsidR="005C4DA7" w:rsidRPr="00CA7F65">
        <w:rPr>
          <w:rFonts w:ascii="Times New Roman" w:hAnsi="Times New Roman"/>
          <w:szCs w:val="24"/>
        </w:rPr>
        <w:t xml:space="preserve">suma dintre </w:t>
      </w:r>
      <w:r w:rsidRPr="00CA7F65">
        <w:rPr>
          <w:rFonts w:ascii="Times New Roman" w:hAnsi="Times New Roman"/>
          <w:szCs w:val="24"/>
        </w:rPr>
        <w:t xml:space="preserve">amortizarea anuală aferentă activelor </w:t>
      </w:r>
      <w:r w:rsidR="00721155" w:rsidRPr="00CA7F65">
        <w:rPr>
          <w:rFonts w:ascii="Times New Roman" w:hAnsi="Times New Roman"/>
          <w:szCs w:val="24"/>
        </w:rPr>
        <w:t xml:space="preserve">ce compun </w:t>
      </w:r>
      <w:r w:rsidR="00721155" w:rsidRPr="00CA7F65">
        <w:rPr>
          <w:rFonts w:ascii="Times New Roman" w:hAnsi="Times New Roman"/>
          <w:i/>
          <w:szCs w:val="24"/>
        </w:rPr>
        <w:t>BAR</w:t>
      </w:r>
      <w:r w:rsidR="00721155" w:rsidRPr="00CA7F65">
        <w:rPr>
          <w:rFonts w:ascii="Times New Roman" w:hAnsi="Times New Roman"/>
          <w:i/>
          <w:szCs w:val="24"/>
          <w:vertAlign w:val="subscript"/>
        </w:rPr>
        <w:t xml:space="preserve">t-1 </w:t>
      </w:r>
      <w:r w:rsidR="00721155" w:rsidRPr="00CA7F65">
        <w:rPr>
          <w:rFonts w:ascii="Times New Roman" w:hAnsi="Times New Roman"/>
          <w:szCs w:val="24"/>
        </w:rPr>
        <w:t xml:space="preserve">şi cea aferentă activelor </w:t>
      </w:r>
      <w:r w:rsidRPr="00CA7F65">
        <w:rPr>
          <w:rFonts w:ascii="Times New Roman" w:hAnsi="Times New Roman"/>
          <w:szCs w:val="24"/>
        </w:rPr>
        <w:t>puse</w:t>
      </w:r>
      <w:r w:rsidR="001E3A81" w:rsidRPr="00CA7F65">
        <w:rPr>
          <w:rFonts w:ascii="Times New Roman" w:hAnsi="Times New Roman"/>
          <w:szCs w:val="24"/>
        </w:rPr>
        <w:t xml:space="preserve"> </w:t>
      </w:r>
      <w:r w:rsidR="00A55C3A" w:rsidRPr="00CA7F65">
        <w:rPr>
          <w:rFonts w:ascii="Times New Roman" w:hAnsi="Times New Roman"/>
          <w:szCs w:val="24"/>
        </w:rPr>
        <w:t xml:space="preserve">în </w:t>
      </w:r>
      <w:r w:rsidR="008C27C3" w:rsidRPr="00CA7F65">
        <w:rPr>
          <w:rFonts w:ascii="Times New Roman" w:hAnsi="Times New Roman"/>
          <w:szCs w:val="24"/>
        </w:rPr>
        <w:t>/scoase din</w:t>
      </w:r>
      <w:r w:rsidR="00220004" w:rsidRPr="00CA7F65">
        <w:rPr>
          <w:rFonts w:ascii="Times New Roman" w:hAnsi="Times New Roman"/>
          <w:szCs w:val="24"/>
        </w:rPr>
        <w:t xml:space="preserve"> </w:t>
      </w:r>
      <w:r w:rsidRPr="00CA7F65">
        <w:rPr>
          <w:rFonts w:ascii="Times New Roman" w:hAnsi="Times New Roman"/>
          <w:szCs w:val="24"/>
        </w:rPr>
        <w:t>funcţiune</w:t>
      </w:r>
      <w:r w:rsidR="00F40C2E" w:rsidRPr="00CA7F65">
        <w:rPr>
          <w:rFonts w:ascii="Times New Roman" w:hAnsi="Times New Roman"/>
          <w:szCs w:val="24"/>
        </w:rPr>
        <w:t xml:space="preserve"> </w:t>
      </w:r>
      <w:r w:rsidR="0065064D" w:rsidRPr="00CA7F65">
        <w:rPr>
          <w:rFonts w:ascii="Times New Roman" w:hAnsi="Times New Roman"/>
          <w:szCs w:val="24"/>
        </w:rPr>
        <w:t xml:space="preserve">în </w:t>
      </w:r>
      <w:r w:rsidR="00340D45" w:rsidRPr="00CA7F65">
        <w:rPr>
          <w:rFonts w:ascii="Times New Roman" w:hAnsi="Times New Roman"/>
          <w:szCs w:val="24"/>
        </w:rPr>
        <w:t>anul</w:t>
      </w:r>
      <w:r w:rsidR="00F40C2E" w:rsidRPr="00CA7F65">
        <w:rPr>
          <w:rFonts w:ascii="Times New Roman" w:hAnsi="Times New Roman"/>
          <w:szCs w:val="24"/>
        </w:rPr>
        <w:t xml:space="preserve"> </w:t>
      </w:r>
      <w:r w:rsidR="00F40C2E" w:rsidRPr="00CA7F65">
        <w:rPr>
          <w:rFonts w:ascii="Times New Roman" w:hAnsi="Times New Roman"/>
          <w:i/>
          <w:szCs w:val="24"/>
        </w:rPr>
        <w:t>t</w:t>
      </w:r>
      <w:r w:rsidR="00C97DED" w:rsidRPr="00CA7F65">
        <w:rPr>
          <w:rFonts w:ascii="Times New Roman" w:hAnsi="Times New Roman"/>
          <w:szCs w:val="24"/>
        </w:rPr>
        <w:t>, inclusiv a celor existente la începutul primei perioade de reglementare</w:t>
      </w:r>
      <w:r w:rsidR="006456E8" w:rsidRPr="00CA7F65">
        <w:rPr>
          <w:rFonts w:ascii="Times New Roman" w:hAnsi="Times New Roman"/>
          <w:szCs w:val="24"/>
        </w:rPr>
        <w:t>:</w:t>
      </w:r>
    </w:p>
    <w:p w14:paraId="3B74DE59" w14:textId="12AFE4BA" w:rsidR="006456E8" w:rsidRPr="00CA7F65" w:rsidRDefault="006456E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w:t>
      </w:r>
      <w:r w:rsidR="007D0285" w:rsidRPr="00CA7F65">
        <w:rPr>
          <w:rFonts w:ascii="Times New Roman" w:hAnsi="Times New Roman"/>
          <w:szCs w:val="24"/>
        </w:rPr>
        <w:t xml:space="preserve"> </w:t>
      </w:r>
      <w:r w:rsidR="00340D45" w:rsidRPr="00CA7F65">
        <w:rPr>
          <w:rFonts w:ascii="Times New Roman" w:hAnsi="Times New Roman"/>
          <w:szCs w:val="24"/>
        </w:rPr>
        <w:t>în luna decembrie a anului</w:t>
      </w:r>
      <w:r w:rsidR="00AE6AB5" w:rsidRPr="00CA7F65">
        <w:rPr>
          <w:rFonts w:ascii="Times New Roman" w:hAnsi="Times New Roman"/>
          <w:szCs w:val="24"/>
        </w:rPr>
        <w:t xml:space="preserve"> </w:t>
      </w:r>
      <w:r w:rsidR="007D0285" w:rsidRPr="00CA7F65">
        <w:rPr>
          <w:rFonts w:ascii="Times New Roman" w:hAnsi="Times New Roman"/>
          <w:i/>
          <w:szCs w:val="24"/>
        </w:rPr>
        <w:t>t</w:t>
      </w:r>
      <w:r w:rsidR="003F3BA7" w:rsidRPr="00CA7F65">
        <w:rPr>
          <w:rFonts w:ascii="Times New Roman" w:hAnsi="Times New Roman"/>
          <w:szCs w:val="24"/>
        </w:rPr>
        <w:t>,</w:t>
      </w:r>
      <w:r w:rsidR="0069273D" w:rsidRPr="00CA7F65">
        <w:rPr>
          <w:rFonts w:ascii="Times New Roman" w:hAnsi="Times New Roman"/>
          <w:szCs w:val="24"/>
        </w:rPr>
        <w:t xml:space="preserve"> pentru valorile</w:t>
      </w:r>
      <w:r w:rsidRPr="00CA7F65">
        <w:rPr>
          <w:rFonts w:ascii="Times New Roman" w:hAnsi="Times New Roman"/>
          <w:szCs w:val="24"/>
        </w:rPr>
        <w:t xml:space="preserve"> prognozate, </w:t>
      </w:r>
    </w:p>
    <w:p w14:paraId="0D82D294" w14:textId="00E67E0E" w:rsidR="00655E02" w:rsidRPr="00CA7F65" w:rsidRDefault="006456E8"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 în luna </w:t>
      </w:r>
      <w:r w:rsidR="00340D45" w:rsidRPr="00CA7F65">
        <w:rPr>
          <w:rFonts w:ascii="Times New Roman" w:hAnsi="Times New Roman"/>
          <w:szCs w:val="24"/>
        </w:rPr>
        <w:t>anului</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 xml:space="preserve"> în care mijloacele fixe au fost înregistrate</w:t>
      </w:r>
      <w:r w:rsidR="0065064D" w:rsidRPr="00CA7F65">
        <w:rPr>
          <w:rFonts w:ascii="Times New Roman" w:hAnsi="Times New Roman"/>
          <w:szCs w:val="24"/>
        </w:rPr>
        <w:t>/scoase</w:t>
      </w:r>
      <w:r w:rsidRPr="00CA7F65">
        <w:rPr>
          <w:rFonts w:ascii="Times New Roman" w:hAnsi="Times New Roman"/>
          <w:szCs w:val="24"/>
        </w:rPr>
        <w:t xml:space="preserve"> în</w:t>
      </w:r>
      <w:r w:rsidR="0065064D" w:rsidRPr="00CA7F65">
        <w:rPr>
          <w:rFonts w:ascii="Times New Roman" w:hAnsi="Times New Roman"/>
          <w:szCs w:val="24"/>
        </w:rPr>
        <w:t>/din</w:t>
      </w:r>
      <w:r w:rsidRPr="00CA7F65">
        <w:rPr>
          <w:rFonts w:ascii="Times New Roman" w:hAnsi="Times New Roman"/>
          <w:szCs w:val="24"/>
        </w:rPr>
        <w:t xml:space="preserve"> contabilitate, pentru valorile realizate</w:t>
      </w:r>
      <w:r w:rsidR="007420B6" w:rsidRPr="00CA7F65">
        <w:rPr>
          <w:rFonts w:ascii="Times New Roman" w:hAnsi="Times New Roman"/>
          <w:szCs w:val="24"/>
        </w:rPr>
        <w:t>,</w:t>
      </w:r>
      <w:r w:rsidR="00193791" w:rsidRPr="00CA7F65">
        <w:rPr>
          <w:rFonts w:ascii="Times New Roman" w:hAnsi="Times New Roman"/>
          <w:szCs w:val="24"/>
        </w:rPr>
        <w:t xml:space="preserve"> </w:t>
      </w:r>
      <w:r w:rsidR="00721155" w:rsidRPr="00CA7F65">
        <w:rPr>
          <w:rFonts w:ascii="Times New Roman" w:hAnsi="Times New Roman"/>
          <w:szCs w:val="24"/>
        </w:rPr>
        <w:t>calculate folosindu-se metoda liniară</w:t>
      </w:r>
      <w:r w:rsidR="00BF76D4" w:rsidRPr="00CA7F65">
        <w:rPr>
          <w:rFonts w:ascii="Times New Roman" w:hAnsi="Times New Roman"/>
          <w:szCs w:val="24"/>
        </w:rPr>
        <w:t>,</w:t>
      </w:r>
      <w:r w:rsidR="00721155" w:rsidRPr="00CA7F65">
        <w:rPr>
          <w:rFonts w:ascii="Times New Roman" w:hAnsi="Times New Roman"/>
          <w:szCs w:val="24"/>
        </w:rPr>
        <w:t xml:space="preserve"> cu aplicarea duratelor de amortizare </w:t>
      </w:r>
      <w:r w:rsidR="003B53F2" w:rsidRPr="00CA7F65">
        <w:rPr>
          <w:rFonts w:ascii="Times New Roman" w:hAnsi="Times New Roman"/>
          <w:szCs w:val="24"/>
        </w:rPr>
        <w:t xml:space="preserve"> reglementate</w:t>
      </w:r>
      <w:r w:rsidR="008C27C3" w:rsidRPr="00CA7F65">
        <w:rPr>
          <w:rFonts w:ascii="Times New Roman" w:hAnsi="Times New Roman"/>
          <w:szCs w:val="24"/>
        </w:rPr>
        <w:t>.</w:t>
      </w:r>
    </w:p>
    <w:p w14:paraId="6ED52DDC" w14:textId="01344DBC" w:rsidR="004534AB" w:rsidRPr="00CA7F65" w:rsidRDefault="004534AB" w:rsidP="00CA7F65">
      <w:pPr>
        <w:pStyle w:val="BodyText"/>
        <w:numPr>
          <w:ilvl w:val="0"/>
          <w:numId w:val="80"/>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Baza reglementată a activelor la data de </w:t>
      </w:r>
      <w:r w:rsidR="00340D45" w:rsidRPr="00CA7F65">
        <w:rPr>
          <w:rFonts w:ascii="Times New Roman" w:hAnsi="Times New Roman"/>
          <w:szCs w:val="24"/>
          <w:lang w:val="ro-RO"/>
        </w:rPr>
        <w:t>31 decembrie a anului</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Pr="00CA7F65">
        <w:rPr>
          <w:rFonts w:ascii="Times New Roman" w:hAnsi="Times New Roman"/>
          <w:i/>
          <w:szCs w:val="24"/>
          <w:lang w:val="ro-RO"/>
        </w:rPr>
        <w:t>1</w:t>
      </w:r>
      <w:r w:rsidRPr="00CA7F65">
        <w:rPr>
          <w:rFonts w:ascii="Times New Roman" w:hAnsi="Times New Roman"/>
          <w:szCs w:val="24"/>
          <w:lang w:val="ro-RO"/>
        </w:rPr>
        <w:t xml:space="preserve"> este egalǎ cu baza reglementată a activelor la data de 1 </w:t>
      </w:r>
      <w:r w:rsidR="00340D45" w:rsidRPr="00CA7F65">
        <w:rPr>
          <w:rFonts w:ascii="Times New Roman" w:hAnsi="Times New Roman"/>
          <w:szCs w:val="24"/>
          <w:lang w:val="ro-RO"/>
        </w:rPr>
        <w:t>ianuarie a anului</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p>
    <w:p w14:paraId="1139D7DE" w14:textId="0BFE84EF" w:rsidR="00BF67D7" w:rsidRPr="00CA7F65" w:rsidRDefault="00BF67D7" w:rsidP="00CA7F65">
      <w:pPr>
        <w:pStyle w:val="BodyText"/>
        <w:numPr>
          <w:ilvl w:val="0"/>
          <w:numId w:val="80"/>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Baza reglementată a activelor prognozată pentru perioada de reglementare </w:t>
      </w:r>
      <w:r w:rsidRPr="00CA7F65">
        <w:rPr>
          <w:rFonts w:ascii="Times New Roman" w:hAnsi="Times New Roman"/>
          <w:i/>
          <w:szCs w:val="24"/>
          <w:lang w:val="ro-RO"/>
        </w:rPr>
        <w:t>p</w:t>
      </w:r>
      <w:r w:rsidRPr="00CA7F65">
        <w:rPr>
          <w:rFonts w:ascii="Times New Roman" w:hAnsi="Times New Roman"/>
          <w:szCs w:val="24"/>
          <w:lang w:val="ro-RO"/>
        </w:rPr>
        <w:t xml:space="preserve"> se exprimă în termeni reali ai anului de referință.</w:t>
      </w:r>
    </w:p>
    <w:p w14:paraId="5011D4E3" w14:textId="333A5C20" w:rsidR="00546379" w:rsidRPr="00CA7F65" w:rsidRDefault="00E2249F" w:rsidP="00CA7F65">
      <w:pPr>
        <w:pStyle w:val="BodyTextIndent3"/>
        <w:numPr>
          <w:ilvl w:val="0"/>
          <w:numId w:val="2"/>
        </w:numPr>
        <w:tabs>
          <w:tab w:val="left" w:pos="426"/>
        </w:tabs>
        <w:spacing w:before="0" w:after="0" w:line="360" w:lineRule="auto"/>
        <w:ind w:left="0" w:firstLine="0"/>
        <w:rPr>
          <w:rFonts w:ascii="Times New Roman" w:hAnsi="Times New Roman"/>
          <w:szCs w:val="24"/>
        </w:rPr>
      </w:pPr>
      <w:bookmarkStart w:id="68" w:name="_Ref179261783"/>
      <w:r w:rsidRPr="00CA7F65">
        <w:rPr>
          <w:rFonts w:ascii="Times New Roman" w:hAnsi="Times New Roman"/>
          <w:szCs w:val="24"/>
          <w:lang w:val="ro-RO"/>
        </w:rPr>
        <w:t xml:space="preserve">(1) </w:t>
      </w:r>
      <w:r w:rsidR="000F3728" w:rsidRPr="00CA7F65">
        <w:rPr>
          <w:rFonts w:ascii="Times New Roman" w:hAnsi="Times New Roman"/>
          <w:szCs w:val="24"/>
          <w:lang w:val="ro-RO"/>
        </w:rPr>
        <w:t>La trecerea de la o perioadă de reglementare la alta</w:t>
      </w:r>
      <w:r w:rsidR="00BF76D4" w:rsidRPr="00CA7F65">
        <w:rPr>
          <w:rFonts w:ascii="Times New Roman" w:hAnsi="Times New Roman"/>
          <w:szCs w:val="24"/>
          <w:lang w:val="ro-RO"/>
        </w:rPr>
        <w:t>,</w:t>
      </w:r>
      <w:r w:rsidR="000F3728" w:rsidRPr="00CA7F65">
        <w:rPr>
          <w:rFonts w:ascii="Times New Roman" w:hAnsi="Times New Roman"/>
          <w:szCs w:val="24"/>
          <w:lang w:val="ro-RO"/>
        </w:rPr>
        <w:t xml:space="preserve"> </w:t>
      </w:r>
      <w:r w:rsidR="00B34548" w:rsidRPr="00CA7F65">
        <w:rPr>
          <w:rFonts w:ascii="Times New Roman" w:hAnsi="Times New Roman"/>
          <w:szCs w:val="24"/>
          <w:lang w:val="ro-RO"/>
        </w:rPr>
        <w:t>valoarea BAR</w:t>
      </w:r>
      <w:r w:rsidR="00975506" w:rsidRPr="00CA7F65">
        <w:rPr>
          <w:rFonts w:ascii="Times New Roman" w:hAnsi="Times New Roman"/>
          <w:i/>
          <w:szCs w:val="24"/>
          <w:vertAlign w:val="subscript"/>
          <w:lang w:val="ro-RO"/>
        </w:rPr>
        <w:t>p</w:t>
      </w:r>
      <w:r w:rsidR="00BF76D4" w:rsidRPr="00CA7F65">
        <w:rPr>
          <w:rFonts w:ascii="Times New Roman" w:hAnsi="Times New Roman"/>
          <w:szCs w:val="24"/>
          <w:lang w:val="ro-RO"/>
        </w:rPr>
        <w:t>,</w:t>
      </w:r>
      <w:r w:rsidR="00B34548" w:rsidRPr="00CA7F65">
        <w:rPr>
          <w:rFonts w:ascii="Times New Roman" w:hAnsi="Times New Roman"/>
          <w:szCs w:val="24"/>
          <w:lang w:val="ro-RO"/>
        </w:rPr>
        <w:t xml:space="preserve"> </w:t>
      </w:r>
      <w:r w:rsidR="005C746C" w:rsidRPr="00CA7F65">
        <w:rPr>
          <w:rFonts w:ascii="Times New Roman" w:hAnsi="Times New Roman"/>
          <w:szCs w:val="24"/>
          <w:lang w:val="ro-RO"/>
        </w:rPr>
        <w:t xml:space="preserve">estimată a fi </w:t>
      </w:r>
      <w:r w:rsidR="00611FAB" w:rsidRPr="00CA7F65">
        <w:rPr>
          <w:rFonts w:ascii="Times New Roman" w:hAnsi="Times New Roman"/>
          <w:szCs w:val="24"/>
          <w:lang w:val="ro-RO"/>
        </w:rPr>
        <w:t xml:space="preserve">realizată </w:t>
      </w:r>
      <w:r w:rsidR="000F3728" w:rsidRPr="00CA7F65">
        <w:rPr>
          <w:rFonts w:ascii="Times New Roman" w:hAnsi="Times New Roman"/>
          <w:szCs w:val="24"/>
          <w:lang w:val="ro-RO"/>
        </w:rPr>
        <w:t xml:space="preserve">la data de </w:t>
      </w:r>
      <w:r w:rsidR="006E56A0" w:rsidRPr="00CA7F65">
        <w:rPr>
          <w:rFonts w:ascii="Times New Roman" w:hAnsi="Times New Roman"/>
          <w:szCs w:val="24"/>
          <w:lang w:val="ro-RO"/>
        </w:rPr>
        <w:t xml:space="preserve">31 decembrie a </w:t>
      </w:r>
      <w:r w:rsidR="006A7C36" w:rsidRPr="00CA7F65">
        <w:rPr>
          <w:rFonts w:ascii="Times New Roman" w:hAnsi="Times New Roman"/>
          <w:szCs w:val="24"/>
          <w:lang w:val="ro-RO"/>
        </w:rPr>
        <w:t xml:space="preserve">ultimului an al perioadei de reglementare </w:t>
      </w:r>
      <w:r w:rsidR="006A7C36" w:rsidRPr="00CA7F65">
        <w:rPr>
          <w:rFonts w:ascii="Times New Roman" w:hAnsi="Times New Roman"/>
          <w:i/>
          <w:szCs w:val="24"/>
          <w:lang w:val="ro-RO"/>
        </w:rPr>
        <w:t>p-1</w:t>
      </w:r>
      <w:r w:rsidR="00BF76D4" w:rsidRPr="00CA7F65">
        <w:rPr>
          <w:rFonts w:ascii="Times New Roman" w:hAnsi="Times New Roman"/>
          <w:szCs w:val="24"/>
          <w:lang w:val="ro-RO"/>
        </w:rPr>
        <w:t>,</w:t>
      </w:r>
      <w:r w:rsidR="00B34548" w:rsidRPr="00CA7F65">
        <w:rPr>
          <w:rFonts w:ascii="Times New Roman" w:hAnsi="Times New Roman"/>
          <w:szCs w:val="24"/>
          <w:lang w:val="ro-RO"/>
        </w:rPr>
        <w:t xml:space="preserve"> </w:t>
      </w:r>
      <w:r w:rsidR="000F3728" w:rsidRPr="00CA7F65">
        <w:rPr>
          <w:rFonts w:ascii="Times New Roman" w:hAnsi="Times New Roman"/>
          <w:szCs w:val="24"/>
          <w:lang w:val="ro-RO"/>
        </w:rPr>
        <w:t>se stabileşte cu formul</w:t>
      </w:r>
      <w:r w:rsidR="00975506" w:rsidRPr="00CA7F65">
        <w:rPr>
          <w:rFonts w:ascii="Times New Roman" w:hAnsi="Times New Roman"/>
          <w:szCs w:val="24"/>
          <w:lang w:val="ro-RO"/>
        </w:rPr>
        <w:t>a (</w:t>
      </w:r>
      <w:r w:rsidR="00057BC5" w:rsidRPr="00CA7F65">
        <w:rPr>
          <w:rFonts w:ascii="Times New Roman" w:hAnsi="Times New Roman"/>
          <w:szCs w:val="24"/>
          <w:lang w:val="ro-RO"/>
        </w:rPr>
        <w:t>5</w:t>
      </w:r>
      <w:r w:rsidR="00975506" w:rsidRPr="00CA7F65">
        <w:rPr>
          <w:rFonts w:ascii="Times New Roman" w:hAnsi="Times New Roman"/>
          <w:szCs w:val="24"/>
          <w:lang w:val="ro-RO"/>
        </w:rPr>
        <w:t>)</w:t>
      </w:r>
      <w:r w:rsidR="000F3728" w:rsidRPr="00CA7F65">
        <w:rPr>
          <w:rFonts w:ascii="Times New Roman" w:hAnsi="Times New Roman"/>
          <w:szCs w:val="24"/>
          <w:lang w:val="ro-RO"/>
        </w:rPr>
        <w:t xml:space="preserve"> (</w:t>
      </w:r>
      <w:r w:rsidR="00A8573E" w:rsidRPr="00CA7F65">
        <w:rPr>
          <w:rFonts w:ascii="Times New Roman" w:hAnsi="Times New Roman"/>
          <w:szCs w:val="24"/>
          <w:lang w:val="ro-RO"/>
        </w:rPr>
        <w:t>unde</w:t>
      </w:r>
      <w:r w:rsidR="00F12EB8" w:rsidRPr="00CA7F65">
        <w:rPr>
          <w:rFonts w:ascii="Times New Roman" w:hAnsi="Times New Roman"/>
          <w:szCs w:val="24"/>
          <w:lang w:val="ro-RO"/>
        </w:rPr>
        <w:t xml:space="preserve"> </w:t>
      </w:r>
      <w:r w:rsidR="000F3728" w:rsidRPr="00CA7F65">
        <w:rPr>
          <w:rFonts w:ascii="Times New Roman" w:hAnsi="Times New Roman"/>
          <w:i/>
          <w:szCs w:val="24"/>
          <w:lang w:val="ro-RO"/>
        </w:rPr>
        <w:t>k</w:t>
      </w:r>
      <w:r w:rsidR="00F12EB8" w:rsidRPr="00CA7F65">
        <w:rPr>
          <w:rFonts w:ascii="Times New Roman" w:hAnsi="Times New Roman"/>
          <w:szCs w:val="24"/>
          <w:lang w:val="ro-RO"/>
        </w:rPr>
        <w:t xml:space="preserve"> reprezintă numărul de ani ai perioadei de reglementare</w:t>
      </w:r>
      <w:r w:rsidR="006A7C36" w:rsidRPr="00CA7F65">
        <w:rPr>
          <w:rFonts w:ascii="Times New Roman" w:hAnsi="Times New Roman"/>
          <w:szCs w:val="24"/>
          <w:lang w:val="ro-RO"/>
        </w:rPr>
        <w:t>,</w:t>
      </w:r>
      <w:r w:rsidR="006E56A0" w:rsidRPr="00CA7F65">
        <w:rPr>
          <w:rFonts w:ascii="Times New Roman" w:hAnsi="Times New Roman"/>
          <w:szCs w:val="24"/>
          <w:lang w:val="ro-RO"/>
        </w:rPr>
        <w:t xml:space="preserve"> la care se adaugă perioada de tranziție</w:t>
      </w:r>
      <w:r w:rsidR="000F3728" w:rsidRPr="00CA7F65">
        <w:rPr>
          <w:rFonts w:ascii="Times New Roman" w:hAnsi="Times New Roman"/>
          <w:szCs w:val="24"/>
          <w:lang w:val="ro-RO"/>
        </w:rPr>
        <w:t>)</w:t>
      </w:r>
      <w:r w:rsidR="00546379" w:rsidRPr="00CA7F65">
        <w:rPr>
          <w:rFonts w:ascii="Times New Roman" w:hAnsi="Times New Roman"/>
          <w:szCs w:val="24"/>
          <w:lang w:val="ro-RO"/>
        </w:rPr>
        <w:t xml:space="preserve">: </w:t>
      </w:r>
    </w:p>
    <w:p w14:paraId="25206A4B" w14:textId="77777777" w:rsidR="00546379" w:rsidRPr="00CA7F65" w:rsidRDefault="00546379" w:rsidP="00CA7F65">
      <w:pPr>
        <w:pStyle w:val="BodyTextIndent3"/>
        <w:tabs>
          <w:tab w:val="left" w:pos="426"/>
        </w:tabs>
        <w:spacing w:before="0" w:after="0" w:line="360" w:lineRule="auto"/>
        <w:ind w:left="0"/>
        <w:rPr>
          <w:rFonts w:ascii="Times New Roman" w:hAnsi="Times New Roman"/>
          <w:szCs w:val="24"/>
        </w:rPr>
      </w:pPr>
    </w:p>
    <w:bookmarkEnd w:id="68"/>
    <w:p w14:paraId="135473A2" w14:textId="0BC0979A" w:rsidR="00B370A2" w:rsidRPr="00CA7F65" w:rsidRDefault="000F3728" w:rsidP="00CA7F65">
      <w:pPr>
        <w:pStyle w:val="BodyTextIndent3"/>
        <w:tabs>
          <w:tab w:val="left" w:pos="426"/>
        </w:tabs>
        <w:spacing w:before="0" w:after="0" w:line="360" w:lineRule="auto"/>
        <w:ind w:left="0"/>
        <w:rPr>
          <w:rFonts w:ascii="Times New Roman" w:hAnsi="Times New Roman"/>
          <w:szCs w:val="24"/>
        </w:rPr>
      </w:pPr>
      <w:r w:rsidRPr="00CA7F65">
        <w:rPr>
          <w:rFonts w:ascii="Times New Roman" w:hAnsi="Times New Roman"/>
          <w:szCs w:val="24"/>
        </w:rPr>
        <w:t xml:space="preserve">   </w:t>
      </w:r>
      <w:r w:rsidR="0085083A" w:rsidRPr="00CA7F65">
        <w:rPr>
          <w:rFonts w:ascii="Times New Roman" w:hAnsi="Times New Roman"/>
          <w:position w:val="-30"/>
          <w:szCs w:val="24"/>
        </w:rPr>
        <w:object w:dxaOrig="8840" w:dyaOrig="720" w14:anchorId="406349C3">
          <v:shape id="_x0000_i2631" type="#_x0000_t75" style="width:405pt;height:36.75pt" o:ole="" fillcolor="window">
            <v:imagedata r:id="rId14" o:title=""/>
          </v:shape>
          <o:OLEObject Type="Embed" ProgID="Equation.3" ShapeID="_x0000_i2631" DrawAspect="Content" ObjectID="_1625563325" r:id="rId15"/>
        </w:object>
      </w:r>
      <w:r w:rsidR="00F328DC" w:rsidRPr="00CA7F65">
        <w:rPr>
          <w:rFonts w:ascii="Times New Roman" w:hAnsi="Times New Roman"/>
          <w:szCs w:val="24"/>
        </w:rPr>
        <w:t xml:space="preserve">  </w:t>
      </w:r>
      <w:r w:rsidR="001970D1" w:rsidRPr="00CA7F65">
        <w:rPr>
          <w:rFonts w:ascii="Times New Roman" w:hAnsi="Times New Roman"/>
          <w:szCs w:val="24"/>
        </w:rPr>
        <w:t xml:space="preserve">                                        </w:t>
      </w:r>
      <w:r w:rsidRPr="00CA7F65">
        <w:rPr>
          <w:rFonts w:ascii="Times New Roman" w:hAnsi="Times New Roman"/>
          <w:szCs w:val="24"/>
        </w:rPr>
        <w:t xml:space="preserve">                   </w:t>
      </w:r>
    </w:p>
    <w:p w14:paraId="29E4BA83" w14:textId="4BB9E119" w:rsidR="006D45F8" w:rsidRPr="00CA7F65" w:rsidRDefault="001970D1"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                                                                                                                             (</w:t>
      </w:r>
      <w:r w:rsidR="00687265" w:rsidRPr="00CA7F65">
        <w:rPr>
          <w:rFonts w:ascii="Times New Roman" w:hAnsi="Times New Roman"/>
          <w:szCs w:val="24"/>
        </w:rPr>
        <w:t>l</w:t>
      </w:r>
      <w:r w:rsidRPr="00CA7F65">
        <w:rPr>
          <w:rFonts w:ascii="Times New Roman" w:hAnsi="Times New Roman"/>
          <w:szCs w:val="24"/>
        </w:rPr>
        <w:t>ei)  (</w:t>
      </w:r>
      <w:r w:rsidR="00687265" w:rsidRPr="00CA7F65">
        <w:rPr>
          <w:rFonts w:ascii="Times New Roman" w:hAnsi="Times New Roman"/>
          <w:szCs w:val="24"/>
        </w:rPr>
        <w:t>5</w:t>
      </w:r>
      <w:r w:rsidRPr="00CA7F65">
        <w:rPr>
          <w:rFonts w:ascii="Times New Roman" w:hAnsi="Times New Roman"/>
          <w:szCs w:val="24"/>
        </w:rPr>
        <w:t xml:space="preserve">) </w:t>
      </w:r>
    </w:p>
    <w:p w14:paraId="56EEF53F" w14:textId="77777777" w:rsidR="00546379" w:rsidRPr="00CA7F65" w:rsidRDefault="00546379"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şi include:</w:t>
      </w:r>
    </w:p>
    <w:p w14:paraId="284362E1" w14:textId="77777777" w:rsidR="00546379" w:rsidRPr="00CA7F65" w:rsidRDefault="00546379" w:rsidP="00CA7F65">
      <w:pPr>
        <w:pStyle w:val="BodyTextIndent3"/>
        <w:numPr>
          <w:ilvl w:val="0"/>
          <w:numId w:val="17"/>
        </w:numPr>
        <w:tabs>
          <w:tab w:val="clear" w:pos="360"/>
          <w:tab w:val="left" w:pos="426"/>
          <w:tab w:val="num" w:pos="1170"/>
          <w:tab w:val="left" w:pos="1350"/>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valoarea BAR</w:t>
      </w:r>
      <w:r w:rsidRPr="00CA7F65">
        <w:rPr>
          <w:rFonts w:ascii="Times New Roman" w:hAnsi="Times New Roman"/>
          <w:i/>
          <w:szCs w:val="24"/>
          <w:vertAlign w:val="subscript"/>
          <w:lang w:val="ro-RO"/>
        </w:rPr>
        <w:t>p-1</w:t>
      </w:r>
      <w:r w:rsidRPr="00CA7F65">
        <w:rPr>
          <w:rFonts w:ascii="Times New Roman" w:hAnsi="Times New Roman"/>
          <w:szCs w:val="24"/>
          <w:lang w:val="ro-RO"/>
        </w:rPr>
        <w:t xml:space="preserve"> la începutul primei perioade tarifare/primului an a/al perioadei de reglementare </w:t>
      </w:r>
      <w:r w:rsidRPr="00CA7F65">
        <w:rPr>
          <w:rFonts w:ascii="Times New Roman" w:hAnsi="Times New Roman"/>
          <w:i/>
          <w:szCs w:val="24"/>
          <w:lang w:val="ro-RO"/>
        </w:rPr>
        <w:t xml:space="preserve"> p-1</w:t>
      </w:r>
      <w:r w:rsidRPr="00CA7F65">
        <w:rPr>
          <w:rFonts w:ascii="Times New Roman" w:hAnsi="Times New Roman"/>
          <w:szCs w:val="24"/>
          <w:lang w:val="ro-RO"/>
        </w:rPr>
        <w:t>;</w:t>
      </w:r>
    </w:p>
    <w:p w14:paraId="3C352848" w14:textId="77777777" w:rsidR="00546379" w:rsidRPr="00CA7F65" w:rsidRDefault="00546379" w:rsidP="00CA7F65">
      <w:pPr>
        <w:pStyle w:val="BodyTextIndent3"/>
        <w:numPr>
          <w:ilvl w:val="0"/>
          <w:numId w:val="17"/>
        </w:numPr>
        <w:tabs>
          <w:tab w:val="clear" w:pos="360"/>
          <w:tab w:val="left" w:pos="426"/>
          <w:tab w:val="num" w:pos="1170"/>
          <w:tab w:val="left" w:pos="1350"/>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valorile intrărilor, ieşirilor de active realizate în perioadele tarifare ale perioadei de reglementare </w:t>
      </w:r>
      <w:r w:rsidRPr="00CA7F65">
        <w:rPr>
          <w:rFonts w:ascii="Times New Roman" w:hAnsi="Times New Roman"/>
          <w:i/>
          <w:szCs w:val="24"/>
          <w:lang w:val="ro-RO"/>
        </w:rPr>
        <w:t>p-1</w:t>
      </w:r>
      <w:r w:rsidRPr="00CA7F65">
        <w:rPr>
          <w:rFonts w:ascii="Times New Roman" w:hAnsi="Times New Roman"/>
          <w:szCs w:val="24"/>
          <w:lang w:val="ro-RO"/>
        </w:rPr>
        <w:t xml:space="preserve"> și în perioada de tranziție şi ale amortizărilor corespunzătoare, exprimate în termeni nominali, utilizând ratele inflației;</w:t>
      </w:r>
    </w:p>
    <w:p w14:paraId="5E572420" w14:textId="77777777" w:rsidR="00546379" w:rsidRPr="00CA7F65" w:rsidRDefault="00546379" w:rsidP="00CA7F65">
      <w:pPr>
        <w:pStyle w:val="BodyTextIndent3"/>
        <w:numPr>
          <w:ilvl w:val="0"/>
          <w:numId w:val="17"/>
        </w:numPr>
        <w:tabs>
          <w:tab w:val="clear" w:pos="360"/>
          <w:tab w:val="left" w:pos="426"/>
          <w:tab w:val="num" w:pos="1170"/>
          <w:tab w:val="left" w:pos="1350"/>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valoarea procentuală realizată a ratei inflaţiei pentru perioadele tarifare realizate, respectiv estimată pentru anul de referință. </w:t>
      </w:r>
    </w:p>
    <w:p w14:paraId="34FD5FED" w14:textId="6C901180" w:rsidR="006652DB" w:rsidRPr="00CA7F65" w:rsidRDefault="006652DB"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(2) Corecția de venituri aferentă intrărilor/ieșirilor de mijloace fixe realizate și recunoscute de ANRE în perioada de tranziție se realizează în primul an al perioadei de reglementare </w:t>
      </w:r>
      <w:r w:rsidRPr="00CA7F65">
        <w:rPr>
          <w:rFonts w:ascii="Times New Roman" w:hAnsi="Times New Roman"/>
          <w:i/>
          <w:szCs w:val="24"/>
        </w:rPr>
        <w:t>p</w:t>
      </w:r>
      <w:r w:rsidRPr="00CA7F65">
        <w:rPr>
          <w:rFonts w:ascii="Times New Roman" w:hAnsi="Times New Roman"/>
          <w:szCs w:val="24"/>
        </w:rPr>
        <w:t>, odată cu efectuarea corecțiilor anuale.</w:t>
      </w:r>
    </w:p>
    <w:p w14:paraId="46D3F0F5" w14:textId="5DB3F21D" w:rsidR="006D45F8" w:rsidRPr="00CA7F65" w:rsidRDefault="009F716B"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5A00F9" w:rsidRPr="00CA7F65">
        <w:rPr>
          <w:rFonts w:ascii="Times New Roman" w:hAnsi="Times New Roman"/>
          <w:szCs w:val="24"/>
          <w:lang w:val="ro-RO"/>
        </w:rPr>
        <w:t>În cadrul</w:t>
      </w:r>
      <w:r w:rsidR="00BB11F3" w:rsidRPr="00CA7F65">
        <w:rPr>
          <w:rFonts w:ascii="Times New Roman" w:hAnsi="Times New Roman"/>
          <w:szCs w:val="24"/>
          <w:lang w:val="ro-RO"/>
        </w:rPr>
        <w:t xml:space="preserve"> formule</w:t>
      </w:r>
      <w:r w:rsidRPr="00CA7F65">
        <w:rPr>
          <w:rFonts w:ascii="Times New Roman" w:hAnsi="Times New Roman"/>
          <w:szCs w:val="24"/>
          <w:lang w:val="ro-RO"/>
        </w:rPr>
        <w:t>lor</w:t>
      </w:r>
      <w:r w:rsidR="00BB11F3" w:rsidRPr="00CA7F65">
        <w:rPr>
          <w:rFonts w:ascii="Times New Roman" w:hAnsi="Times New Roman"/>
          <w:szCs w:val="24"/>
          <w:lang w:val="ro-RO"/>
        </w:rPr>
        <w:t xml:space="preserve"> </w:t>
      </w:r>
      <w:r w:rsidR="00EC7E9D" w:rsidRPr="00CA7F65">
        <w:rPr>
          <w:rFonts w:ascii="Times New Roman" w:hAnsi="Times New Roman"/>
          <w:szCs w:val="24"/>
          <w:lang w:val="ro-RO"/>
        </w:rPr>
        <w:t>prevăzute</w:t>
      </w:r>
      <w:r w:rsidR="00BB11F3" w:rsidRPr="00CA7F65">
        <w:rPr>
          <w:rFonts w:ascii="Times New Roman" w:hAnsi="Times New Roman"/>
          <w:szCs w:val="24"/>
          <w:lang w:val="ro-RO"/>
        </w:rPr>
        <w:t xml:space="preserve"> la </w:t>
      </w:r>
      <w:r w:rsidR="00C4589C" w:rsidRPr="00CA7F65">
        <w:rPr>
          <w:rFonts w:ascii="Times New Roman" w:hAnsi="Times New Roman"/>
          <w:szCs w:val="24"/>
          <w:lang w:val="ro-RO"/>
        </w:rPr>
        <w:t>art. 5</w:t>
      </w:r>
      <w:r w:rsidR="007F027D" w:rsidRPr="00CA7F65">
        <w:rPr>
          <w:rFonts w:ascii="Times New Roman" w:hAnsi="Times New Roman"/>
          <w:szCs w:val="24"/>
          <w:lang w:val="ro-RO"/>
        </w:rPr>
        <w:t>3</w:t>
      </w:r>
      <w:r w:rsidR="00C4589C" w:rsidRPr="00CA7F65">
        <w:rPr>
          <w:rFonts w:ascii="Times New Roman" w:hAnsi="Times New Roman"/>
          <w:szCs w:val="24"/>
          <w:lang w:val="ro-RO"/>
        </w:rPr>
        <w:t xml:space="preserve"> alin. (1)</w:t>
      </w:r>
      <w:r w:rsidRPr="00CA7F65">
        <w:rPr>
          <w:rFonts w:ascii="Times New Roman" w:hAnsi="Times New Roman"/>
          <w:szCs w:val="24"/>
          <w:lang w:val="ro-RO"/>
        </w:rPr>
        <w:t xml:space="preserve"> şi art. 5</w:t>
      </w:r>
      <w:r w:rsidR="007F027D" w:rsidRPr="00CA7F65">
        <w:rPr>
          <w:rFonts w:ascii="Times New Roman" w:hAnsi="Times New Roman"/>
          <w:szCs w:val="24"/>
          <w:lang w:val="ro-RO"/>
        </w:rPr>
        <w:t>4</w:t>
      </w:r>
      <w:r w:rsidR="00BB11F3" w:rsidRPr="00CA7F65">
        <w:rPr>
          <w:rFonts w:ascii="Times New Roman" w:hAnsi="Times New Roman"/>
          <w:szCs w:val="24"/>
          <w:lang w:val="ro-RO"/>
        </w:rPr>
        <w:t xml:space="preserve"> </w:t>
      </w:r>
      <w:r w:rsidR="006D45F8" w:rsidRPr="00CA7F65">
        <w:rPr>
          <w:rFonts w:ascii="Times New Roman" w:hAnsi="Times New Roman"/>
          <w:szCs w:val="24"/>
          <w:lang w:val="ro-RO"/>
        </w:rPr>
        <w:t xml:space="preserve">se </w:t>
      </w:r>
      <w:r w:rsidR="00720979" w:rsidRPr="00CA7F65">
        <w:rPr>
          <w:rFonts w:ascii="Times New Roman" w:hAnsi="Times New Roman"/>
          <w:szCs w:val="24"/>
          <w:lang w:val="ro-RO"/>
        </w:rPr>
        <w:t>iau în considerare</w:t>
      </w:r>
      <w:r w:rsidR="006D45F8" w:rsidRPr="00CA7F65">
        <w:rPr>
          <w:rFonts w:ascii="Times New Roman" w:hAnsi="Times New Roman"/>
          <w:szCs w:val="24"/>
          <w:lang w:val="ro-RO"/>
        </w:rPr>
        <w:t xml:space="preserve"> </w:t>
      </w:r>
      <w:r w:rsidR="005A00F9" w:rsidRPr="00CA7F65">
        <w:rPr>
          <w:rFonts w:ascii="Times New Roman" w:hAnsi="Times New Roman"/>
          <w:szCs w:val="24"/>
          <w:lang w:val="ro-RO"/>
        </w:rPr>
        <w:t xml:space="preserve">ieşirile </w:t>
      </w:r>
      <w:r w:rsidR="00720979" w:rsidRPr="00CA7F65">
        <w:rPr>
          <w:rFonts w:ascii="Times New Roman" w:hAnsi="Times New Roman"/>
          <w:szCs w:val="24"/>
          <w:lang w:val="ro-RO"/>
        </w:rPr>
        <w:t>de active existente la începutul primei perioade de reglementare</w:t>
      </w:r>
      <w:r w:rsidR="005A00F9" w:rsidRPr="00CA7F65">
        <w:rPr>
          <w:rFonts w:ascii="Times New Roman" w:hAnsi="Times New Roman"/>
          <w:szCs w:val="24"/>
          <w:lang w:val="ro-RO"/>
        </w:rPr>
        <w:t xml:space="preserve">, </w:t>
      </w:r>
      <w:r w:rsidR="006D45F8" w:rsidRPr="00CA7F65">
        <w:rPr>
          <w:rFonts w:ascii="Times New Roman" w:hAnsi="Times New Roman"/>
          <w:szCs w:val="24"/>
          <w:lang w:val="ro-RO"/>
        </w:rPr>
        <w:t>după cum urmează:</w:t>
      </w:r>
    </w:p>
    <w:p w14:paraId="4BCFB7C7" w14:textId="1634FBE1" w:rsidR="006D45F8" w:rsidRPr="00CA7F65" w:rsidRDefault="006D45F8" w:rsidP="00CA7F65">
      <w:pPr>
        <w:pStyle w:val="BodyTextIndent3"/>
        <w:numPr>
          <w:ilvl w:val="0"/>
          <w:numId w:val="120"/>
        </w:numPr>
        <w:tabs>
          <w:tab w:val="clear" w:pos="360"/>
          <w:tab w:val="left" w:pos="426"/>
          <w:tab w:val="left" w:pos="1350"/>
          <w:tab w:val="num" w:pos="1440"/>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pentru mijloacele fixe scoase din gestiune p</w:t>
      </w:r>
      <w:r w:rsidR="007B6017" w:rsidRPr="00CA7F65">
        <w:rPr>
          <w:rFonts w:ascii="Times New Roman" w:hAnsi="Times New Roman"/>
          <w:szCs w:val="24"/>
          <w:lang w:val="ro-RO"/>
        </w:rPr>
        <w:t>â</w:t>
      </w:r>
      <w:r w:rsidRPr="00CA7F65">
        <w:rPr>
          <w:rFonts w:ascii="Times New Roman" w:hAnsi="Times New Roman"/>
          <w:szCs w:val="24"/>
          <w:lang w:val="ro-RO"/>
        </w:rPr>
        <w:t>nă la data de 3</w:t>
      </w:r>
      <w:r w:rsidR="00BF67D7" w:rsidRPr="00CA7F65">
        <w:rPr>
          <w:rFonts w:ascii="Times New Roman" w:hAnsi="Times New Roman"/>
          <w:szCs w:val="24"/>
          <w:lang w:val="ro-RO"/>
        </w:rPr>
        <w:t>1</w:t>
      </w:r>
      <w:r w:rsidRPr="00CA7F65">
        <w:rPr>
          <w:rFonts w:ascii="Times New Roman" w:hAnsi="Times New Roman"/>
          <w:szCs w:val="24"/>
          <w:lang w:val="ro-RO"/>
        </w:rPr>
        <w:t>.</w:t>
      </w:r>
      <w:r w:rsidR="00BF67D7" w:rsidRPr="00CA7F65">
        <w:rPr>
          <w:rFonts w:ascii="Times New Roman" w:hAnsi="Times New Roman"/>
          <w:szCs w:val="24"/>
          <w:lang w:val="ro-RO"/>
        </w:rPr>
        <w:t>12</w:t>
      </w:r>
      <w:r w:rsidRPr="00CA7F65">
        <w:rPr>
          <w:rFonts w:ascii="Times New Roman" w:hAnsi="Times New Roman"/>
          <w:szCs w:val="24"/>
          <w:lang w:val="ro-RO"/>
        </w:rPr>
        <w:t>.2019</w:t>
      </w:r>
      <w:r w:rsidR="00BB11F3" w:rsidRPr="00CA7F65">
        <w:rPr>
          <w:rFonts w:ascii="Times New Roman" w:hAnsi="Times New Roman"/>
          <w:szCs w:val="24"/>
          <w:lang w:val="ro-RO"/>
        </w:rPr>
        <w:t xml:space="preserve"> inclusiv</w:t>
      </w:r>
      <w:r w:rsidRPr="00CA7F65">
        <w:rPr>
          <w:rFonts w:ascii="Times New Roman" w:hAnsi="Times New Roman"/>
          <w:szCs w:val="24"/>
          <w:lang w:val="ro-RO"/>
        </w:rPr>
        <w:t>, valoarea</w:t>
      </w:r>
      <w:r w:rsidR="00595966" w:rsidRPr="00CA7F65">
        <w:rPr>
          <w:rFonts w:ascii="Times New Roman" w:hAnsi="Times New Roman"/>
          <w:szCs w:val="24"/>
          <w:lang w:val="ro-RO"/>
        </w:rPr>
        <w:t xml:space="preserve"> consideratǎ </w:t>
      </w:r>
      <w:r w:rsidR="00BB11F3" w:rsidRPr="00CA7F65">
        <w:rPr>
          <w:rFonts w:ascii="Times New Roman" w:hAnsi="Times New Roman"/>
          <w:szCs w:val="24"/>
          <w:lang w:val="ro-RO"/>
        </w:rPr>
        <w:t>pentru</w:t>
      </w:r>
      <w:r w:rsidR="00595966" w:rsidRPr="00CA7F65">
        <w:rPr>
          <w:rFonts w:ascii="Times New Roman" w:hAnsi="Times New Roman"/>
          <w:szCs w:val="24"/>
          <w:lang w:val="ro-RO"/>
        </w:rPr>
        <w:t xml:space="preserve"> </w:t>
      </w:r>
      <w:r w:rsidR="00BB11F3" w:rsidRPr="00CA7F65">
        <w:rPr>
          <w:rFonts w:ascii="Times New Roman" w:hAnsi="Times New Roman"/>
          <w:szCs w:val="24"/>
          <w:lang w:val="ro-RO"/>
        </w:rPr>
        <w:t>ieşirea unui activ</w:t>
      </w:r>
      <w:r w:rsidR="00595966" w:rsidRPr="00CA7F65">
        <w:rPr>
          <w:rFonts w:ascii="Times New Roman" w:hAnsi="Times New Roman"/>
          <w:szCs w:val="24"/>
          <w:lang w:val="ro-RO"/>
        </w:rPr>
        <w:t xml:space="preserve"> este egalǎ cu valoarea</w:t>
      </w:r>
      <w:r w:rsidRPr="00CA7F65">
        <w:rPr>
          <w:rFonts w:ascii="Times New Roman" w:hAnsi="Times New Roman"/>
          <w:szCs w:val="24"/>
          <w:lang w:val="ro-RO"/>
        </w:rPr>
        <w:t xml:space="preserve"> rămasă neamortizată a acest</w:t>
      </w:r>
      <w:r w:rsidR="00595966" w:rsidRPr="00CA7F65">
        <w:rPr>
          <w:rFonts w:ascii="Times New Roman" w:hAnsi="Times New Roman"/>
          <w:szCs w:val="24"/>
          <w:lang w:val="ro-RO"/>
        </w:rPr>
        <w:t>uia</w:t>
      </w:r>
      <w:r w:rsidRPr="00CA7F65">
        <w:rPr>
          <w:rFonts w:ascii="Times New Roman" w:hAnsi="Times New Roman"/>
          <w:szCs w:val="24"/>
          <w:lang w:val="ro-RO"/>
        </w:rPr>
        <w:t xml:space="preserve"> la data de 3</w:t>
      </w:r>
      <w:r w:rsidR="00BF67D7" w:rsidRPr="00CA7F65">
        <w:rPr>
          <w:rFonts w:ascii="Times New Roman" w:hAnsi="Times New Roman"/>
          <w:szCs w:val="24"/>
          <w:lang w:val="ro-RO"/>
        </w:rPr>
        <w:t>1</w:t>
      </w:r>
      <w:r w:rsidRPr="00CA7F65">
        <w:rPr>
          <w:rFonts w:ascii="Times New Roman" w:hAnsi="Times New Roman"/>
          <w:szCs w:val="24"/>
          <w:lang w:val="ro-RO"/>
        </w:rPr>
        <w:t>.</w:t>
      </w:r>
      <w:r w:rsidR="00BF67D7" w:rsidRPr="00CA7F65">
        <w:rPr>
          <w:rFonts w:ascii="Times New Roman" w:hAnsi="Times New Roman"/>
          <w:szCs w:val="24"/>
          <w:lang w:val="ro-RO"/>
        </w:rPr>
        <w:t>12</w:t>
      </w:r>
      <w:r w:rsidRPr="00CA7F65">
        <w:rPr>
          <w:rFonts w:ascii="Times New Roman" w:hAnsi="Times New Roman"/>
          <w:szCs w:val="24"/>
          <w:lang w:val="ro-RO"/>
        </w:rPr>
        <w:t xml:space="preserve">.2019, calculată cu luarea în considerare a amortizării stabilite prin metoda liniară pentru o durată normală de viață de 25 de ani, </w:t>
      </w:r>
      <w:r w:rsidR="00BB11F3" w:rsidRPr="00CA7F65">
        <w:rPr>
          <w:rFonts w:ascii="Times New Roman" w:hAnsi="Times New Roman"/>
          <w:szCs w:val="24"/>
          <w:lang w:val="ro-RO"/>
        </w:rPr>
        <w:t>pornind de la</w:t>
      </w:r>
      <w:r w:rsidRPr="00CA7F65">
        <w:rPr>
          <w:rFonts w:ascii="Times New Roman" w:hAnsi="Times New Roman"/>
          <w:szCs w:val="24"/>
          <w:lang w:val="ro-RO"/>
        </w:rPr>
        <w:t xml:space="preserve"> valo</w:t>
      </w:r>
      <w:r w:rsidR="00BB11F3" w:rsidRPr="00CA7F65">
        <w:rPr>
          <w:rFonts w:ascii="Times New Roman" w:hAnsi="Times New Roman"/>
          <w:szCs w:val="24"/>
          <w:lang w:val="ro-RO"/>
        </w:rPr>
        <w:t>area</w:t>
      </w:r>
      <w:r w:rsidRPr="00CA7F65">
        <w:rPr>
          <w:rFonts w:ascii="Times New Roman" w:hAnsi="Times New Roman"/>
          <w:szCs w:val="24"/>
          <w:lang w:val="ro-RO"/>
        </w:rPr>
        <w:t xml:space="preserve"> inițial</w:t>
      </w:r>
      <w:r w:rsidR="00BB11F3" w:rsidRPr="00CA7F65">
        <w:rPr>
          <w:rFonts w:ascii="Times New Roman" w:hAnsi="Times New Roman"/>
          <w:szCs w:val="24"/>
          <w:lang w:val="ro-RO"/>
        </w:rPr>
        <w:t>ǎ</w:t>
      </w:r>
      <w:r w:rsidRPr="00CA7F65">
        <w:rPr>
          <w:rFonts w:ascii="Times New Roman" w:hAnsi="Times New Roman"/>
          <w:szCs w:val="24"/>
          <w:lang w:val="ro-RO"/>
        </w:rPr>
        <w:t xml:space="preserve"> a mijloacelor fixe egală cu valoarea rămasă neamortizată la începutul primei perioade de reglementare, comunicată de OTS;</w:t>
      </w:r>
    </w:p>
    <w:p w14:paraId="7ACA1FC9" w14:textId="316879E5" w:rsidR="00C4589C" w:rsidRPr="00CA7F65" w:rsidRDefault="006D45F8" w:rsidP="00CA7F65">
      <w:pPr>
        <w:pStyle w:val="BodyTextIndent3"/>
        <w:numPr>
          <w:ilvl w:val="0"/>
          <w:numId w:val="120"/>
        </w:numPr>
        <w:tabs>
          <w:tab w:val="clear" w:pos="360"/>
          <w:tab w:val="left" w:pos="426"/>
          <w:tab w:val="left" w:pos="1350"/>
          <w:tab w:val="num" w:pos="1440"/>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pentru mijloacele fixe scoase din gestiune începând cu </w:t>
      </w:r>
      <w:r w:rsidR="00BB11F3" w:rsidRPr="00CA7F65">
        <w:rPr>
          <w:rFonts w:ascii="Times New Roman" w:hAnsi="Times New Roman"/>
          <w:szCs w:val="24"/>
          <w:lang w:val="ro-RO"/>
        </w:rPr>
        <w:t>data de 01.0</w:t>
      </w:r>
      <w:r w:rsidR="00BF67D7" w:rsidRPr="00CA7F65">
        <w:rPr>
          <w:rFonts w:ascii="Times New Roman" w:hAnsi="Times New Roman"/>
          <w:szCs w:val="24"/>
          <w:lang w:val="ro-RO"/>
        </w:rPr>
        <w:t>1</w:t>
      </w:r>
      <w:r w:rsidRPr="00CA7F65">
        <w:rPr>
          <w:rFonts w:ascii="Times New Roman" w:hAnsi="Times New Roman"/>
          <w:szCs w:val="24"/>
          <w:lang w:val="ro-RO"/>
        </w:rPr>
        <w:t>.20</w:t>
      </w:r>
      <w:r w:rsidR="00BF67D7" w:rsidRPr="00CA7F65">
        <w:rPr>
          <w:rFonts w:ascii="Times New Roman" w:hAnsi="Times New Roman"/>
          <w:szCs w:val="24"/>
          <w:lang w:val="ro-RO"/>
        </w:rPr>
        <w:t>20</w:t>
      </w:r>
      <w:r w:rsidRPr="00CA7F65">
        <w:rPr>
          <w:rFonts w:ascii="Times New Roman" w:hAnsi="Times New Roman"/>
          <w:szCs w:val="24"/>
          <w:lang w:val="ro-RO"/>
        </w:rPr>
        <w:t xml:space="preserve">, </w:t>
      </w:r>
      <w:r w:rsidR="00BB11F3" w:rsidRPr="00CA7F65">
        <w:rPr>
          <w:rFonts w:ascii="Times New Roman" w:hAnsi="Times New Roman"/>
          <w:szCs w:val="24"/>
          <w:lang w:val="ro-RO"/>
        </w:rPr>
        <w:t>valoarea consideratǎ pentru ieşirea unui activ este egalǎ cu</w:t>
      </w:r>
      <w:r w:rsidRPr="00CA7F65">
        <w:rPr>
          <w:rFonts w:ascii="Times New Roman" w:hAnsi="Times New Roman"/>
          <w:szCs w:val="24"/>
          <w:lang w:val="ro-RO"/>
        </w:rPr>
        <w:t xml:space="preserve"> valoarea rămasă neamortizată aferentă lunii în care are loc ieșirea, calculată conform prevederilor lit. a).</w:t>
      </w:r>
    </w:p>
    <w:p w14:paraId="0DA2FD22" w14:textId="4A0DB3EE" w:rsidR="006A2E9B" w:rsidRPr="00CA7F65" w:rsidRDefault="00C4589C" w:rsidP="00CA7F65">
      <w:pPr>
        <w:pStyle w:val="BodyText"/>
        <w:numPr>
          <w:ilvl w:val="0"/>
          <w:numId w:val="119"/>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rPr>
        <w:t xml:space="preserve">OTS este obligat să includă mijloacele fixe </w:t>
      </w:r>
      <w:r w:rsidR="009F716B" w:rsidRPr="00CA7F65">
        <w:rPr>
          <w:rFonts w:ascii="Times New Roman" w:hAnsi="Times New Roman"/>
          <w:szCs w:val="24"/>
          <w:lang w:val="ro-RO"/>
        </w:rPr>
        <w:t>existente la începutul primei perioade de reglementare</w:t>
      </w:r>
      <w:r w:rsidR="009F716B" w:rsidRPr="00CA7F65">
        <w:rPr>
          <w:rFonts w:ascii="Times New Roman" w:hAnsi="Times New Roman"/>
          <w:szCs w:val="24"/>
        </w:rPr>
        <w:t xml:space="preserve"> şi ieșite din gestiune</w:t>
      </w:r>
      <w:r w:rsidRPr="00CA7F65">
        <w:rPr>
          <w:rFonts w:ascii="Times New Roman" w:hAnsi="Times New Roman"/>
          <w:szCs w:val="24"/>
        </w:rPr>
        <w:t>, în lista Ieșirilor de Mijloace Fixe din BAR care se transmite anual la ANRE</w:t>
      </w:r>
      <w:r w:rsidR="009F716B" w:rsidRPr="00CA7F65">
        <w:rPr>
          <w:rFonts w:ascii="Times New Roman" w:hAnsi="Times New Roman"/>
          <w:szCs w:val="24"/>
        </w:rPr>
        <w:t xml:space="preserve">, cu valoarea rămasă neamortizată calculată conform </w:t>
      </w:r>
      <w:r w:rsidR="00546379" w:rsidRPr="00CA7F65">
        <w:rPr>
          <w:rFonts w:ascii="Times New Roman" w:hAnsi="Times New Roman"/>
          <w:szCs w:val="24"/>
        </w:rPr>
        <w:t xml:space="preserve">prevederilor </w:t>
      </w:r>
      <w:r w:rsidR="009F716B" w:rsidRPr="00CA7F65">
        <w:rPr>
          <w:rFonts w:ascii="Times New Roman" w:hAnsi="Times New Roman"/>
          <w:szCs w:val="24"/>
        </w:rPr>
        <w:t>alin. (1)</w:t>
      </w:r>
      <w:r w:rsidRPr="00CA7F65">
        <w:rPr>
          <w:rFonts w:ascii="Times New Roman" w:hAnsi="Times New Roman"/>
          <w:szCs w:val="24"/>
          <w:lang w:val="ro-RO"/>
        </w:rPr>
        <w:t>.</w:t>
      </w:r>
      <w:r w:rsidR="001970D1" w:rsidRPr="00CA7F65">
        <w:rPr>
          <w:rFonts w:ascii="Times New Roman" w:hAnsi="Times New Roman"/>
          <w:szCs w:val="24"/>
          <w:lang w:val="ro-RO"/>
        </w:rPr>
        <w:t xml:space="preserve">   </w:t>
      </w:r>
    </w:p>
    <w:p w14:paraId="373261B3" w14:textId="40D5B068" w:rsidR="001970D1" w:rsidRPr="00CA7F65" w:rsidRDefault="001970D1"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szCs w:val="24"/>
          <w:lang w:val="ro-RO"/>
        </w:rPr>
        <w:t xml:space="preserve">                </w:t>
      </w:r>
    </w:p>
    <w:p w14:paraId="22DAD749" w14:textId="7D829EA2" w:rsidR="000F3728" w:rsidRPr="00CA7F65" w:rsidRDefault="00EA0FC2" w:rsidP="00CA7F65">
      <w:pPr>
        <w:tabs>
          <w:tab w:val="left" w:pos="426"/>
        </w:tabs>
        <w:spacing w:line="360" w:lineRule="auto"/>
        <w:rPr>
          <w:rFonts w:ascii="Times New Roman" w:hAnsi="Times New Roman"/>
          <w:b/>
          <w:szCs w:val="24"/>
        </w:rPr>
      </w:pPr>
      <w:r w:rsidRPr="00CA7F65">
        <w:rPr>
          <w:rFonts w:ascii="Times New Roman" w:hAnsi="Times New Roman"/>
          <w:b/>
          <w:szCs w:val="24"/>
        </w:rPr>
        <w:t xml:space="preserve">Secţiunea 9. </w:t>
      </w:r>
      <w:r w:rsidR="000F3728" w:rsidRPr="00CA7F65">
        <w:rPr>
          <w:rFonts w:ascii="Times New Roman" w:hAnsi="Times New Roman"/>
          <w:b/>
          <w:szCs w:val="24"/>
        </w:rPr>
        <w:t>Investiţii</w:t>
      </w:r>
    </w:p>
    <w:p w14:paraId="4081DB65" w14:textId="3FA7F0AD" w:rsidR="008E5802" w:rsidRPr="00CA7F65" w:rsidRDefault="00CA7F6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69" w:name="_Ref181776905"/>
      <w:r w:rsidRPr="00CA7F65">
        <w:rPr>
          <w:rFonts w:ascii="Times New Roman" w:hAnsi="Times New Roman"/>
          <w:szCs w:val="24"/>
          <w:lang w:val="ro-RO"/>
        </w:rPr>
        <w:t xml:space="preserve"> </w:t>
      </w:r>
      <w:r w:rsidR="008E5802" w:rsidRPr="00CA7F65">
        <w:rPr>
          <w:rFonts w:ascii="Times New Roman" w:hAnsi="Times New Roman"/>
          <w:szCs w:val="24"/>
          <w:lang w:val="ro-RO"/>
        </w:rPr>
        <w:t xml:space="preserve">(1) </w:t>
      </w:r>
      <w:r w:rsidR="00250604" w:rsidRPr="00CA7F65">
        <w:rPr>
          <w:rFonts w:ascii="Times New Roman" w:hAnsi="Times New Roman"/>
          <w:szCs w:val="24"/>
          <w:lang w:val="ro-RO"/>
        </w:rPr>
        <w:t>OTS</w:t>
      </w:r>
      <w:r w:rsidR="000F3728" w:rsidRPr="00CA7F65">
        <w:rPr>
          <w:rFonts w:ascii="Times New Roman" w:hAnsi="Times New Roman"/>
          <w:szCs w:val="24"/>
          <w:lang w:val="ro-RO"/>
        </w:rPr>
        <w:t xml:space="preserve"> are obligaţia de a înainta </w:t>
      </w:r>
      <w:r w:rsidR="00EC7E9D" w:rsidRPr="00CA7F65">
        <w:rPr>
          <w:rFonts w:ascii="Times New Roman" w:hAnsi="Times New Roman"/>
          <w:szCs w:val="24"/>
          <w:lang w:val="ro-RO"/>
        </w:rPr>
        <w:t>ANRE</w:t>
      </w:r>
      <w:r w:rsidR="000F3728" w:rsidRPr="00CA7F65">
        <w:rPr>
          <w:rFonts w:ascii="Times New Roman" w:hAnsi="Times New Roman"/>
          <w:szCs w:val="24"/>
          <w:lang w:val="ro-RO"/>
        </w:rPr>
        <w:t xml:space="preserve"> spre aprobare la data de 1 </w:t>
      </w:r>
      <w:r w:rsidR="00E03650" w:rsidRPr="00CA7F65">
        <w:rPr>
          <w:rFonts w:ascii="Times New Roman" w:hAnsi="Times New Roman"/>
          <w:szCs w:val="24"/>
          <w:lang w:val="ro-RO"/>
        </w:rPr>
        <w:t>iulie în</w:t>
      </w:r>
      <w:r w:rsidR="000F3728" w:rsidRPr="00CA7F65">
        <w:rPr>
          <w:rFonts w:ascii="Times New Roman" w:hAnsi="Times New Roman"/>
          <w:szCs w:val="24"/>
          <w:lang w:val="ro-RO"/>
        </w:rPr>
        <w:t xml:space="preserve"> </w:t>
      </w:r>
      <w:r w:rsidR="009E742F" w:rsidRPr="00CA7F65">
        <w:rPr>
          <w:rFonts w:ascii="Times New Roman" w:hAnsi="Times New Roman"/>
          <w:szCs w:val="24"/>
          <w:lang w:val="ro-RO"/>
        </w:rPr>
        <w:t>anul de referinţă</w:t>
      </w:r>
      <w:r w:rsidR="000F3728" w:rsidRPr="00CA7F65">
        <w:rPr>
          <w:rFonts w:ascii="Times New Roman" w:hAnsi="Times New Roman"/>
          <w:szCs w:val="24"/>
          <w:lang w:val="ro-RO"/>
        </w:rPr>
        <w:t xml:space="preserve">, </w:t>
      </w:r>
      <w:r w:rsidR="006A1165" w:rsidRPr="00CA7F65">
        <w:rPr>
          <w:rFonts w:ascii="Times New Roman" w:hAnsi="Times New Roman"/>
          <w:szCs w:val="24"/>
          <w:lang w:val="ro-RO"/>
        </w:rPr>
        <w:t xml:space="preserve">planul </w:t>
      </w:r>
      <w:r w:rsidR="00857BE6" w:rsidRPr="00CA7F65">
        <w:rPr>
          <w:rStyle w:val="Hyperlink"/>
          <w:rFonts w:ascii="Times New Roman" w:hAnsi="Times New Roman"/>
          <w:color w:val="auto"/>
          <w:szCs w:val="24"/>
          <w:u w:val="none"/>
          <w:lang w:val="ro-RO"/>
        </w:rPr>
        <w:t xml:space="preserve">anual </w:t>
      </w:r>
      <w:r w:rsidR="000F3728" w:rsidRPr="00CA7F65">
        <w:rPr>
          <w:rFonts w:ascii="Times New Roman" w:hAnsi="Times New Roman"/>
          <w:szCs w:val="24"/>
          <w:lang w:val="ro-RO"/>
        </w:rPr>
        <w:t xml:space="preserve">de </w:t>
      </w:r>
      <w:r w:rsidR="0095657E" w:rsidRPr="00CA7F65">
        <w:rPr>
          <w:rStyle w:val="Hyperlink"/>
          <w:rFonts w:ascii="Times New Roman" w:hAnsi="Times New Roman"/>
          <w:color w:val="auto"/>
          <w:szCs w:val="24"/>
          <w:u w:val="none"/>
          <w:lang w:val="ro-RO"/>
        </w:rPr>
        <w:t>investiţii pe surse de finanţare</w:t>
      </w:r>
      <w:r w:rsidR="003D0EC2" w:rsidRPr="00CA7F65">
        <w:rPr>
          <w:rStyle w:val="Hyperlink"/>
          <w:rFonts w:ascii="Times New Roman" w:hAnsi="Times New Roman"/>
          <w:color w:val="auto"/>
          <w:szCs w:val="24"/>
          <w:u w:val="none"/>
          <w:lang w:val="ro-RO"/>
        </w:rPr>
        <w:t>,</w:t>
      </w:r>
      <w:r w:rsidR="000F3728" w:rsidRPr="00CA7F65">
        <w:rPr>
          <w:rFonts w:ascii="Times New Roman" w:hAnsi="Times New Roman"/>
          <w:szCs w:val="24"/>
          <w:lang w:val="ro-RO"/>
        </w:rPr>
        <w:t xml:space="preserve"> pentru fiecare </w:t>
      </w:r>
      <w:r w:rsidR="006652DB" w:rsidRPr="00CA7F65">
        <w:rPr>
          <w:rFonts w:ascii="Times New Roman" w:hAnsi="Times New Roman"/>
          <w:szCs w:val="24"/>
          <w:lang w:val="ro-RO"/>
        </w:rPr>
        <w:t>an al</w:t>
      </w:r>
      <w:r w:rsidR="000F3728" w:rsidRPr="00CA7F65">
        <w:rPr>
          <w:rFonts w:ascii="Times New Roman" w:hAnsi="Times New Roman"/>
          <w:szCs w:val="24"/>
          <w:lang w:val="ro-RO"/>
        </w:rPr>
        <w:t xml:space="preserve"> perioadei de reglementare </w:t>
      </w:r>
      <w:r w:rsidR="00432CCE" w:rsidRPr="00CA7F65">
        <w:rPr>
          <w:rFonts w:ascii="Times New Roman" w:hAnsi="Times New Roman"/>
          <w:szCs w:val="24"/>
          <w:lang w:val="ro-RO"/>
        </w:rPr>
        <w:t xml:space="preserve"> </w:t>
      </w:r>
      <w:r w:rsidR="00432CCE" w:rsidRPr="00CA7F65">
        <w:rPr>
          <w:rFonts w:ascii="Times New Roman" w:hAnsi="Times New Roman"/>
          <w:i/>
          <w:szCs w:val="24"/>
          <w:lang w:val="ro-RO"/>
        </w:rPr>
        <w:t>p</w:t>
      </w:r>
      <w:r w:rsidR="000F3728" w:rsidRPr="00CA7F65">
        <w:rPr>
          <w:rFonts w:ascii="Times New Roman" w:hAnsi="Times New Roman"/>
          <w:szCs w:val="24"/>
          <w:lang w:val="ro-RO"/>
        </w:rPr>
        <w:t>.</w:t>
      </w:r>
      <w:bookmarkEnd w:id="69"/>
      <w:r w:rsidR="00FF1819" w:rsidRPr="00CA7F65">
        <w:rPr>
          <w:rFonts w:ascii="Times New Roman" w:hAnsi="Times New Roman"/>
          <w:szCs w:val="24"/>
          <w:lang w:val="ro-RO"/>
        </w:rPr>
        <w:t xml:space="preserve"> </w:t>
      </w:r>
    </w:p>
    <w:p w14:paraId="50CA7D4B" w14:textId="77777777" w:rsidR="00455222" w:rsidRPr="00CA7F65" w:rsidRDefault="00455222" w:rsidP="00CA7F65">
      <w:pPr>
        <w:pStyle w:val="BodyText"/>
        <w:numPr>
          <w:ilvl w:val="0"/>
          <w:numId w:val="81"/>
        </w:numPr>
        <w:tabs>
          <w:tab w:val="left" w:pos="426"/>
          <w:tab w:val="left" w:pos="1170"/>
        </w:tabs>
        <w:spacing w:before="0" w:line="360" w:lineRule="auto"/>
        <w:ind w:left="0" w:firstLine="0"/>
        <w:rPr>
          <w:rFonts w:ascii="Times New Roman" w:hAnsi="Times New Roman"/>
          <w:szCs w:val="24"/>
          <w:lang w:val="ro-RO"/>
        </w:rPr>
      </w:pPr>
      <w:bookmarkStart w:id="70" w:name="_Ref355856653"/>
      <w:r w:rsidRPr="00CA7F65">
        <w:rPr>
          <w:rFonts w:ascii="Times New Roman" w:hAnsi="Times New Roman"/>
          <w:szCs w:val="24"/>
          <w:lang w:val="ro-RO"/>
        </w:rPr>
        <w:t>P</w:t>
      </w:r>
      <w:r w:rsidR="00B874B8" w:rsidRPr="00CA7F65">
        <w:rPr>
          <w:rFonts w:ascii="Times New Roman" w:hAnsi="Times New Roman"/>
          <w:szCs w:val="24"/>
          <w:lang w:val="ro-RO"/>
        </w:rPr>
        <w:t>lanul de investi</w:t>
      </w:r>
      <w:r w:rsidR="00EA0FC2" w:rsidRPr="00CA7F65">
        <w:rPr>
          <w:rFonts w:ascii="Times New Roman" w:hAnsi="Times New Roman"/>
          <w:szCs w:val="24"/>
          <w:lang w:val="ro-RO"/>
        </w:rPr>
        <w:t>ţ</w:t>
      </w:r>
      <w:r w:rsidR="00B874B8" w:rsidRPr="00CA7F65">
        <w:rPr>
          <w:rFonts w:ascii="Times New Roman" w:hAnsi="Times New Roman"/>
          <w:szCs w:val="24"/>
          <w:lang w:val="ro-RO"/>
        </w:rPr>
        <w:t>ii</w:t>
      </w:r>
      <w:r w:rsidRPr="00CA7F65">
        <w:rPr>
          <w:rFonts w:ascii="Times New Roman" w:hAnsi="Times New Roman"/>
          <w:szCs w:val="24"/>
          <w:lang w:val="ro-RO"/>
        </w:rPr>
        <w:t xml:space="preserve"> trebuie să îndeplinească următoarele condi</w:t>
      </w:r>
      <w:r w:rsidR="00EA0FC2" w:rsidRPr="00CA7F65">
        <w:rPr>
          <w:rFonts w:ascii="Times New Roman" w:hAnsi="Times New Roman"/>
          <w:szCs w:val="24"/>
          <w:lang w:val="ro-RO"/>
        </w:rPr>
        <w:t>ţ</w:t>
      </w:r>
      <w:r w:rsidRPr="00CA7F65">
        <w:rPr>
          <w:rFonts w:ascii="Times New Roman" w:hAnsi="Times New Roman"/>
          <w:szCs w:val="24"/>
          <w:lang w:val="ro-RO"/>
        </w:rPr>
        <w:t>ii:</w:t>
      </w:r>
    </w:p>
    <w:p w14:paraId="03358AA7" w14:textId="7D24A241" w:rsidR="00455222" w:rsidRPr="00CA7F65" w:rsidRDefault="00455222" w:rsidP="00CA7F65">
      <w:pPr>
        <w:pStyle w:val="BodyTextIndent3"/>
        <w:numPr>
          <w:ilvl w:val="0"/>
          <w:numId w:val="82"/>
        </w:numPr>
        <w:tabs>
          <w:tab w:val="clear" w:pos="360"/>
          <w:tab w:val="left" w:pos="426"/>
          <w:tab w:val="left" w:pos="1350"/>
          <w:tab w:val="num" w:pos="1710"/>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cel pu</w:t>
      </w:r>
      <w:r w:rsidR="00EA0FC2" w:rsidRPr="00CA7F65">
        <w:rPr>
          <w:rFonts w:ascii="Times New Roman" w:hAnsi="Times New Roman"/>
          <w:szCs w:val="24"/>
          <w:lang w:val="ro-RO"/>
        </w:rPr>
        <w:t>ţ</w:t>
      </w:r>
      <w:r w:rsidRPr="00CA7F65">
        <w:rPr>
          <w:rFonts w:ascii="Times New Roman" w:hAnsi="Times New Roman"/>
          <w:szCs w:val="24"/>
          <w:lang w:val="ro-RO"/>
        </w:rPr>
        <w:t>in</w:t>
      </w:r>
      <w:r w:rsidR="00B874B8" w:rsidRPr="00CA7F65">
        <w:rPr>
          <w:rFonts w:ascii="Times New Roman" w:hAnsi="Times New Roman"/>
          <w:szCs w:val="24"/>
          <w:lang w:val="ro-RO"/>
        </w:rPr>
        <w:t xml:space="preserve"> 80 % din obiective</w:t>
      </w:r>
      <w:r w:rsidR="00080271" w:rsidRPr="00CA7F65">
        <w:rPr>
          <w:rFonts w:ascii="Times New Roman" w:hAnsi="Times New Roman"/>
          <w:szCs w:val="24"/>
          <w:lang w:val="ro-RO"/>
        </w:rPr>
        <w:t>le de investi</w:t>
      </w:r>
      <w:r w:rsidR="00EA0FC2" w:rsidRPr="00CA7F65">
        <w:rPr>
          <w:rFonts w:ascii="Times New Roman" w:hAnsi="Times New Roman"/>
          <w:szCs w:val="24"/>
          <w:lang w:val="ro-RO"/>
        </w:rPr>
        <w:t>ţ</w:t>
      </w:r>
      <w:r w:rsidR="00080271" w:rsidRPr="00CA7F65">
        <w:rPr>
          <w:rFonts w:ascii="Times New Roman" w:hAnsi="Times New Roman"/>
          <w:szCs w:val="24"/>
          <w:lang w:val="ro-RO"/>
        </w:rPr>
        <w:t>ii planificate</w:t>
      </w:r>
      <w:r w:rsidRPr="00CA7F65">
        <w:rPr>
          <w:rFonts w:ascii="Times New Roman" w:hAnsi="Times New Roman"/>
          <w:szCs w:val="24"/>
          <w:lang w:val="ro-RO"/>
        </w:rPr>
        <w:t xml:space="preserve"> sunt cele</w:t>
      </w:r>
      <w:r w:rsidR="00B874B8" w:rsidRPr="00CA7F65">
        <w:rPr>
          <w:rFonts w:ascii="Times New Roman" w:hAnsi="Times New Roman"/>
          <w:szCs w:val="24"/>
          <w:lang w:val="ro-RO"/>
        </w:rPr>
        <w:t xml:space="preserve"> cuprinse în planul de dezvoltare a RET pe 10 ani aprobat de </w:t>
      </w:r>
      <w:r w:rsidR="00042D6C" w:rsidRPr="00CA7F65">
        <w:rPr>
          <w:rFonts w:ascii="Times New Roman" w:hAnsi="Times New Roman"/>
          <w:szCs w:val="24"/>
          <w:lang w:val="ro-RO"/>
        </w:rPr>
        <w:t>ANRE</w:t>
      </w:r>
      <w:r w:rsidRPr="00CA7F65">
        <w:rPr>
          <w:rFonts w:ascii="Times New Roman" w:hAnsi="Times New Roman"/>
          <w:szCs w:val="24"/>
          <w:lang w:val="ro-RO"/>
        </w:rPr>
        <w:t>,</w:t>
      </w:r>
    </w:p>
    <w:p w14:paraId="3814EB6E" w14:textId="7B19BE6E" w:rsidR="00455222" w:rsidRPr="00CA7F65" w:rsidRDefault="00455222" w:rsidP="00CA7F65">
      <w:pPr>
        <w:pStyle w:val="BodyTextIndent3"/>
        <w:numPr>
          <w:ilvl w:val="0"/>
          <w:numId w:val="82"/>
        </w:numPr>
        <w:tabs>
          <w:tab w:val="clear" w:pos="360"/>
          <w:tab w:val="left" w:pos="426"/>
          <w:tab w:val="left" w:pos="1350"/>
          <w:tab w:val="num" w:pos="1710"/>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durata medie de amortizare aferentă mijloacelor fixe prognozate a fi puse în funcţiune în</w:t>
      </w:r>
      <w:r w:rsidR="002E70C3" w:rsidRPr="00CA7F65">
        <w:rPr>
          <w:rFonts w:ascii="Times New Roman" w:hAnsi="Times New Roman"/>
          <w:szCs w:val="24"/>
          <w:lang w:val="ro-RO"/>
        </w:rPr>
        <w:t xml:space="preserve"> </w:t>
      </w:r>
      <w:r w:rsidR="009901D6" w:rsidRPr="00CA7F65">
        <w:rPr>
          <w:rFonts w:ascii="Times New Roman" w:hAnsi="Times New Roman"/>
          <w:szCs w:val="24"/>
          <w:lang w:val="ro-RO"/>
        </w:rPr>
        <w:t xml:space="preserve">anul </w:t>
      </w:r>
      <w:r w:rsidRPr="00CA7F65">
        <w:rPr>
          <w:rFonts w:ascii="Times New Roman" w:hAnsi="Times New Roman"/>
          <w:i/>
          <w:szCs w:val="24"/>
          <w:lang w:val="ro-RO"/>
        </w:rPr>
        <w:t>t</w:t>
      </w:r>
      <w:r w:rsidRPr="00CA7F65">
        <w:rPr>
          <w:rFonts w:ascii="Times New Roman" w:hAnsi="Times New Roman"/>
          <w:szCs w:val="24"/>
          <w:lang w:val="ro-RO"/>
        </w:rPr>
        <w:t>, determinată ca raport între valoarea totală de inventar şi valoarea amortizării anuale cumulate a acestora să fie mai mare de 20 ani,</w:t>
      </w:r>
    </w:p>
    <w:p w14:paraId="1598AEBC" w14:textId="3DC79853" w:rsidR="00B874B8" w:rsidRPr="00CA7F65" w:rsidRDefault="00455222" w:rsidP="00CA7F65">
      <w:pPr>
        <w:pStyle w:val="BodyTextIndent3"/>
        <w:numPr>
          <w:ilvl w:val="0"/>
          <w:numId w:val="82"/>
        </w:numPr>
        <w:tabs>
          <w:tab w:val="clear" w:pos="360"/>
          <w:tab w:val="left" w:pos="426"/>
          <w:tab w:val="left" w:pos="1350"/>
          <w:tab w:val="num" w:pos="1710"/>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amortizarea anuală cumulată a mijloacelor fixe cu durată normală de funcţionare mai mică de 10 ani, să nu depăşească 20 % din valoarea anuală cumulată a amortizării mijloacelor fixe prognozate a fi puse în funcţiune în anul</w:t>
      </w:r>
      <w:r w:rsidR="009901D6"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00B874B8" w:rsidRPr="00CA7F65">
        <w:rPr>
          <w:rFonts w:ascii="Times New Roman" w:hAnsi="Times New Roman"/>
          <w:szCs w:val="24"/>
          <w:lang w:val="ro-RO"/>
        </w:rPr>
        <w:t xml:space="preserve"> </w:t>
      </w:r>
    </w:p>
    <w:p w14:paraId="1D742FA0" w14:textId="01F49E63" w:rsidR="003E3B90" w:rsidRPr="00CA7F65" w:rsidRDefault="006723E2" w:rsidP="00CA7F65">
      <w:pPr>
        <w:pStyle w:val="BodyText"/>
        <w:numPr>
          <w:ilvl w:val="0"/>
          <w:numId w:val="8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Planul de investiţii </w:t>
      </w:r>
      <w:r w:rsidR="00E82D3A" w:rsidRPr="00CA7F65">
        <w:rPr>
          <w:rFonts w:ascii="Times New Roman" w:hAnsi="Times New Roman"/>
          <w:szCs w:val="24"/>
          <w:lang w:val="ro-RO"/>
        </w:rPr>
        <w:t xml:space="preserve">prevăzut </w:t>
      </w:r>
      <w:r w:rsidR="00071D92" w:rsidRPr="00CA7F65">
        <w:rPr>
          <w:rFonts w:ascii="Times New Roman" w:hAnsi="Times New Roman"/>
          <w:szCs w:val="24"/>
          <w:lang w:val="ro-RO"/>
        </w:rPr>
        <w:t xml:space="preserve">la alin. (1) </w:t>
      </w:r>
      <w:r w:rsidRPr="00CA7F65">
        <w:rPr>
          <w:rFonts w:ascii="Times New Roman" w:hAnsi="Times New Roman"/>
          <w:szCs w:val="24"/>
          <w:lang w:val="ro-RO"/>
        </w:rPr>
        <w:t>se f</w:t>
      </w:r>
      <w:r w:rsidR="003F76A6" w:rsidRPr="00CA7F65">
        <w:rPr>
          <w:rFonts w:ascii="Times New Roman" w:hAnsi="Times New Roman"/>
          <w:szCs w:val="24"/>
          <w:lang w:val="ro-RO"/>
        </w:rPr>
        <w:t>undament</w:t>
      </w:r>
      <w:r w:rsidRPr="00CA7F65">
        <w:rPr>
          <w:rFonts w:ascii="Times New Roman" w:hAnsi="Times New Roman"/>
          <w:szCs w:val="24"/>
          <w:lang w:val="ro-RO"/>
        </w:rPr>
        <w:t>ează</w:t>
      </w:r>
      <w:r w:rsidR="003F76A6" w:rsidRPr="00CA7F65">
        <w:rPr>
          <w:rFonts w:ascii="Times New Roman" w:hAnsi="Times New Roman"/>
          <w:szCs w:val="24"/>
          <w:lang w:val="ro-RO"/>
        </w:rPr>
        <w:t xml:space="preserve"> cel puţin </w:t>
      </w:r>
      <w:r w:rsidR="00AA3A37" w:rsidRPr="00CA7F65">
        <w:rPr>
          <w:rFonts w:ascii="Times New Roman" w:hAnsi="Times New Roman"/>
          <w:szCs w:val="24"/>
          <w:lang w:val="ro-RO"/>
        </w:rPr>
        <w:t>prin</w:t>
      </w:r>
      <w:r w:rsidRPr="00CA7F65">
        <w:rPr>
          <w:rFonts w:ascii="Times New Roman" w:hAnsi="Times New Roman"/>
          <w:szCs w:val="24"/>
          <w:lang w:val="ro-RO"/>
        </w:rPr>
        <w:t>:</w:t>
      </w:r>
      <w:bookmarkEnd w:id="70"/>
    </w:p>
    <w:p w14:paraId="0D53D1FD" w14:textId="3F3A546C" w:rsidR="006723E2" w:rsidRPr="00CA7F65" w:rsidRDefault="006723E2" w:rsidP="00CA7F65">
      <w:pPr>
        <w:pStyle w:val="BodyTextIndent3"/>
        <w:numPr>
          <w:ilvl w:val="2"/>
          <w:numId w:val="7"/>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planul de dezvoltare a re</w:t>
      </w:r>
      <w:r w:rsidR="00EA0FC2" w:rsidRPr="00CA7F65">
        <w:rPr>
          <w:rFonts w:ascii="Times New Roman" w:hAnsi="Times New Roman"/>
          <w:szCs w:val="24"/>
          <w:lang w:val="ro-RO"/>
        </w:rPr>
        <w:t>ţ</w:t>
      </w:r>
      <w:r w:rsidRPr="00CA7F65">
        <w:rPr>
          <w:rFonts w:ascii="Times New Roman" w:hAnsi="Times New Roman"/>
          <w:szCs w:val="24"/>
          <w:lang w:val="ro-RO"/>
        </w:rPr>
        <w:t xml:space="preserve">elei de transport pe 10 ani aprobat de </w:t>
      </w:r>
      <w:r w:rsidR="00042D6C" w:rsidRPr="00CA7F65">
        <w:rPr>
          <w:rFonts w:ascii="Times New Roman" w:hAnsi="Times New Roman"/>
          <w:szCs w:val="24"/>
          <w:lang w:val="ro-RO"/>
        </w:rPr>
        <w:t>ANRE</w:t>
      </w:r>
      <w:r w:rsidR="004610A6" w:rsidRPr="00CA7F65">
        <w:rPr>
          <w:rFonts w:ascii="Times New Roman" w:hAnsi="Times New Roman"/>
          <w:szCs w:val="24"/>
          <w:lang w:val="ro-RO"/>
        </w:rPr>
        <w:t>,</w:t>
      </w:r>
      <w:r w:rsidR="00EB26A7" w:rsidRPr="00CA7F65">
        <w:rPr>
          <w:rFonts w:ascii="Times New Roman" w:hAnsi="Times New Roman"/>
          <w:szCs w:val="24"/>
          <w:lang w:val="ro-RO"/>
        </w:rPr>
        <w:t xml:space="preserve"> </w:t>
      </w:r>
    </w:p>
    <w:p w14:paraId="63AB879D" w14:textId="25883AA7" w:rsidR="006723E2" w:rsidRPr="00CA7F65" w:rsidRDefault="00AA3A37" w:rsidP="00CA7F65">
      <w:pPr>
        <w:pStyle w:val="BodyTextIndent3"/>
        <w:numPr>
          <w:ilvl w:val="2"/>
          <w:numId w:val="7"/>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studiile </w:t>
      </w:r>
      <w:r w:rsidR="003F76A6" w:rsidRPr="00CA7F65">
        <w:rPr>
          <w:rFonts w:ascii="Times New Roman" w:hAnsi="Times New Roman"/>
          <w:szCs w:val="24"/>
          <w:lang w:val="ro-RO"/>
        </w:rPr>
        <w:t xml:space="preserve">de fezabilitate pentru proiectele programate </w:t>
      </w:r>
      <w:r w:rsidR="00EB1841" w:rsidRPr="00CA7F65">
        <w:rPr>
          <w:rFonts w:ascii="Times New Roman" w:hAnsi="Times New Roman"/>
          <w:szCs w:val="24"/>
          <w:lang w:val="ro-RO"/>
        </w:rPr>
        <w:t xml:space="preserve">a se realiza </w:t>
      </w:r>
      <w:r w:rsidR="003F76A6" w:rsidRPr="00CA7F65">
        <w:rPr>
          <w:rFonts w:ascii="Times New Roman" w:hAnsi="Times New Roman"/>
          <w:szCs w:val="24"/>
          <w:lang w:val="ro-RO"/>
        </w:rPr>
        <w:t>în primii 3 ani</w:t>
      </w:r>
      <w:r w:rsidR="001E72BC" w:rsidRPr="00CA7F65">
        <w:rPr>
          <w:rFonts w:ascii="Times New Roman" w:hAnsi="Times New Roman"/>
          <w:szCs w:val="24"/>
          <w:lang w:val="ro-RO"/>
        </w:rPr>
        <w:t xml:space="preserve"> </w:t>
      </w:r>
      <w:r w:rsidR="003F76A6" w:rsidRPr="00CA7F65">
        <w:rPr>
          <w:rFonts w:ascii="Times New Roman" w:hAnsi="Times New Roman"/>
          <w:szCs w:val="24"/>
          <w:lang w:val="ro-RO"/>
        </w:rPr>
        <w:t>ai perioadei de reglementare</w:t>
      </w:r>
      <w:r w:rsidR="00F93075" w:rsidRPr="00CA7F65">
        <w:rPr>
          <w:rFonts w:ascii="Times New Roman" w:hAnsi="Times New Roman"/>
          <w:szCs w:val="24"/>
          <w:lang w:val="ro-RO"/>
        </w:rPr>
        <w:t>,</w:t>
      </w:r>
      <w:r w:rsidR="003F76A6" w:rsidRPr="00CA7F65">
        <w:rPr>
          <w:rFonts w:ascii="Times New Roman" w:hAnsi="Times New Roman"/>
          <w:szCs w:val="24"/>
          <w:lang w:val="ro-RO"/>
        </w:rPr>
        <w:t xml:space="preserve"> </w:t>
      </w:r>
    </w:p>
    <w:p w14:paraId="467E6E6C" w14:textId="763EE23F" w:rsidR="00F93075" w:rsidRPr="00CA7F65" w:rsidRDefault="006723E2" w:rsidP="00CA7F65">
      <w:pPr>
        <w:pStyle w:val="BodyTextIndent3"/>
        <w:numPr>
          <w:ilvl w:val="2"/>
          <w:numId w:val="7"/>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fundamentarea </w:t>
      </w:r>
      <w:r w:rsidR="003F76A6" w:rsidRPr="00CA7F65">
        <w:rPr>
          <w:rFonts w:ascii="Times New Roman" w:hAnsi="Times New Roman"/>
          <w:szCs w:val="24"/>
          <w:lang w:val="ro-RO"/>
        </w:rPr>
        <w:t xml:space="preserve">proiectului realizată în cadrul companiei, pentru proiectele programate </w:t>
      </w:r>
      <w:r w:rsidR="00EB1841" w:rsidRPr="00CA7F65">
        <w:rPr>
          <w:rFonts w:ascii="Times New Roman" w:hAnsi="Times New Roman"/>
          <w:szCs w:val="24"/>
          <w:lang w:val="ro-RO"/>
        </w:rPr>
        <w:t>a se realiza în</w:t>
      </w:r>
      <w:r w:rsidR="00EB1841" w:rsidRPr="00CA7F65" w:rsidDel="00EB1841">
        <w:rPr>
          <w:rFonts w:ascii="Times New Roman" w:hAnsi="Times New Roman"/>
          <w:szCs w:val="24"/>
          <w:lang w:val="ro-RO"/>
        </w:rPr>
        <w:t xml:space="preserve"> </w:t>
      </w:r>
      <w:r w:rsidR="003F76A6" w:rsidRPr="00CA7F65">
        <w:rPr>
          <w:rFonts w:ascii="Times New Roman" w:hAnsi="Times New Roman"/>
          <w:szCs w:val="24"/>
          <w:lang w:val="ro-RO"/>
        </w:rPr>
        <w:t>ultimii 2 ani ai perioadei de reglementare</w:t>
      </w:r>
      <w:r w:rsidR="008360CE" w:rsidRPr="00CA7F65">
        <w:rPr>
          <w:rFonts w:ascii="Times New Roman" w:hAnsi="Times New Roman"/>
          <w:szCs w:val="24"/>
          <w:lang w:val="ro-RO"/>
        </w:rPr>
        <w:t xml:space="preserve"> și</w:t>
      </w:r>
    </w:p>
    <w:p w14:paraId="7B5EFDA5" w14:textId="77777777" w:rsidR="003F76A6" w:rsidRPr="00CA7F65" w:rsidRDefault="0015496B" w:rsidP="00CA7F65">
      <w:pPr>
        <w:pStyle w:val="BodyTextIndent3"/>
        <w:numPr>
          <w:ilvl w:val="2"/>
          <w:numId w:val="7"/>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demonstrarea </w:t>
      </w:r>
      <w:r w:rsidR="00F93075" w:rsidRPr="00CA7F65">
        <w:rPr>
          <w:rFonts w:ascii="Times New Roman" w:hAnsi="Times New Roman"/>
          <w:szCs w:val="24"/>
          <w:lang w:val="ro-RO"/>
        </w:rPr>
        <w:t>necesit</w:t>
      </w:r>
      <w:r w:rsidRPr="00CA7F65">
        <w:rPr>
          <w:rFonts w:ascii="Times New Roman" w:hAnsi="Times New Roman"/>
          <w:szCs w:val="24"/>
          <w:lang w:val="ro-RO"/>
        </w:rPr>
        <w:t>ății</w:t>
      </w:r>
      <w:r w:rsidR="00F93075" w:rsidRPr="00CA7F65">
        <w:rPr>
          <w:rFonts w:ascii="Times New Roman" w:hAnsi="Times New Roman"/>
          <w:szCs w:val="24"/>
          <w:lang w:val="ro-RO"/>
        </w:rPr>
        <w:t>, oportunit</w:t>
      </w:r>
      <w:r w:rsidRPr="00CA7F65">
        <w:rPr>
          <w:rFonts w:ascii="Times New Roman" w:hAnsi="Times New Roman"/>
          <w:szCs w:val="24"/>
          <w:lang w:val="ro-RO"/>
        </w:rPr>
        <w:t>ății</w:t>
      </w:r>
      <w:r w:rsidR="00F93075" w:rsidRPr="00CA7F65">
        <w:rPr>
          <w:rFonts w:ascii="Times New Roman" w:hAnsi="Times New Roman"/>
          <w:szCs w:val="24"/>
          <w:lang w:val="ro-RO"/>
        </w:rPr>
        <w:t xml:space="preserve"> și eficienț</w:t>
      </w:r>
      <w:r w:rsidRPr="00CA7F65">
        <w:rPr>
          <w:rFonts w:ascii="Times New Roman" w:hAnsi="Times New Roman"/>
          <w:szCs w:val="24"/>
          <w:lang w:val="ro-RO"/>
        </w:rPr>
        <w:t>ei</w:t>
      </w:r>
      <w:r w:rsidR="00F93075" w:rsidRPr="00CA7F65">
        <w:rPr>
          <w:rFonts w:ascii="Times New Roman" w:hAnsi="Times New Roman"/>
          <w:szCs w:val="24"/>
          <w:lang w:val="ro-RO"/>
        </w:rPr>
        <w:t xml:space="preserve"> fiecărui proiect de investiții</w:t>
      </w:r>
      <w:r w:rsidR="008360CE" w:rsidRPr="00CA7F65">
        <w:rPr>
          <w:rFonts w:ascii="Times New Roman" w:hAnsi="Times New Roman"/>
          <w:szCs w:val="24"/>
          <w:lang w:val="ro-RO"/>
        </w:rPr>
        <w:t>.</w:t>
      </w:r>
    </w:p>
    <w:p w14:paraId="0635B009" w14:textId="23FAED42" w:rsidR="00EC4B6F" w:rsidRPr="00CA7F65" w:rsidRDefault="00202335" w:rsidP="00CA7F65">
      <w:pPr>
        <w:pStyle w:val="BodyText"/>
        <w:numPr>
          <w:ilvl w:val="0"/>
          <w:numId w:val="8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Fundamentarea </w:t>
      </w:r>
      <w:r w:rsidR="00D6359D" w:rsidRPr="00CA7F65">
        <w:rPr>
          <w:rFonts w:ascii="Times New Roman" w:hAnsi="Times New Roman"/>
          <w:szCs w:val="24"/>
          <w:lang w:val="ro-RO"/>
        </w:rPr>
        <w:t xml:space="preserve">planului </w:t>
      </w:r>
      <w:r w:rsidRPr="00CA7F65">
        <w:rPr>
          <w:rFonts w:ascii="Times New Roman" w:hAnsi="Times New Roman"/>
          <w:szCs w:val="24"/>
          <w:lang w:val="ro-RO"/>
        </w:rPr>
        <w:t xml:space="preserve">de investiţii conţine </w:t>
      </w:r>
      <w:r w:rsidR="00B874B8" w:rsidRPr="00CA7F65">
        <w:rPr>
          <w:rFonts w:ascii="Times New Roman" w:hAnsi="Times New Roman"/>
          <w:szCs w:val="24"/>
          <w:lang w:val="ro-RO"/>
        </w:rPr>
        <w:t>evaluarea</w:t>
      </w:r>
      <w:r w:rsidRPr="00CA7F65">
        <w:rPr>
          <w:rFonts w:ascii="Times New Roman" w:hAnsi="Times New Roman"/>
          <w:szCs w:val="24"/>
          <w:lang w:val="ro-RO"/>
        </w:rPr>
        <w:t xml:space="preserve"> </w:t>
      </w:r>
      <w:r w:rsidR="007268DC" w:rsidRPr="00CA7F65">
        <w:rPr>
          <w:rFonts w:ascii="Times New Roman" w:hAnsi="Times New Roman"/>
          <w:szCs w:val="24"/>
          <w:lang w:val="ro-RO"/>
        </w:rPr>
        <w:t xml:space="preserve">fiecărui </w:t>
      </w:r>
      <w:r w:rsidRPr="00CA7F65">
        <w:rPr>
          <w:rFonts w:ascii="Times New Roman" w:hAnsi="Times New Roman"/>
          <w:szCs w:val="24"/>
          <w:lang w:val="ro-RO"/>
        </w:rPr>
        <w:t xml:space="preserve"> proiect</w:t>
      </w:r>
      <w:r w:rsidR="00BF76D4" w:rsidRPr="00CA7F65">
        <w:rPr>
          <w:rFonts w:ascii="Times New Roman" w:hAnsi="Times New Roman"/>
          <w:szCs w:val="24"/>
          <w:lang w:val="ro-RO"/>
        </w:rPr>
        <w:t>,</w:t>
      </w:r>
      <w:r w:rsidRPr="00CA7F65">
        <w:rPr>
          <w:rFonts w:ascii="Times New Roman" w:hAnsi="Times New Roman"/>
          <w:szCs w:val="24"/>
          <w:lang w:val="ro-RO"/>
        </w:rPr>
        <w:t xml:space="preserve"> </w:t>
      </w:r>
      <w:r w:rsidR="00B874B8" w:rsidRPr="00CA7F65">
        <w:rPr>
          <w:rFonts w:ascii="Times New Roman" w:hAnsi="Times New Roman"/>
          <w:szCs w:val="24"/>
          <w:lang w:val="ro-RO"/>
        </w:rPr>
        <w:t>pe baza</w:t>
      </w:r>
      <w:r w:rsidR="00056F89" w:rsidRPr="00CA7F65">
        <w:rPr>
          <w:rFonts w:ascii="Times New Roman" w:hAnsi="Times New Roman"/>
          <w:szCs w:val="24"/>
          <w:lang w:val="ro-RO"/>
        </w:rPr>
        <w:t xml:space="preserve"> </w:t>
      </w:r>
      <w:r w:rsidR="00B874B8" w:rsidRPr="00CA7F65">
        <w:rPr>
          <w:rFonts w:ascii="Times New Roman" w:hAnsi="Times New Roman"/>
          <w:szCs w:val="24"/>
          <w:lang w:val="ro-RO"/>
        </w:rPr>
        <w:t xml:space="preserve">costurilor </w:t>
      </w:r>
      <w:r w:rsidR="003F76A6" w:rsidRPr="00CA7F65">
        <w:rPr>
          <w:rFonts w:ascii="Times New Roman" w:hAnsi="Times New Roman"/>
          <w:szCs w:val="24"/>
          <w:lang w:val="ro-RO"/>
        </w:rPr>
        <w:t>specifice</w:t>
      </w:r>
      <w:r w:rsidR="007268DC" w:rsidRPr="00CA7F65">
        <w:rPr>
          <w:rFonts w:ascii="Times New Roman" w:hAnsi="Times New Roman"/>
          <w:szCs w:val="24"/>
          <w:lang w:val="ro-RO"/>
        </w:rPr>
        <w:t xml:space="preserve"> al</w:t>
      </w:r>
      <w:r w:rsidR="00B874B8" w:rsidRPr="00CA7F65">
        <w:rPr>
          <w:rFonts w:ascii="Times New Roman" w:hAnsi="Times New Roman"/>
          <w:szCs w:val="24"/>
          <w:lang w:val="ro-RO"/>
        </w:rPr>
        <w:t>e</w:t>
      </w:r>
      <w:r w:rsidR="007268DC" w:rsidRPr="00CA7F65">
        <w:rPr>
          <w:rFonts w:ascii="Times New Roman" w:hAnsi="Times New Roman"/>
          <w:szCs w:val="24"/>
          <w:lang w:val="ro-RO"/>
        </w:rPr>
        <w:t xml:space="preserve"> elementelor de re</w:t>
      </w:r>
      <w:r w:rsidR="00EA0FC2" w:rsidRPr="00CA7F65">
        <w:rPr>
          <w:rFonts w:ascii="Times New Roman" w:hAnsi="Times New Roman"/>
          <w:szCs w:val="24"/>
          <w:lang w:val="ro-RO"/>
        </w:rPr>
        <w:t>ţ</w:t>
      </w:r>
      <w:r w:rsidR="007268DC" w:rsidRPr="00CA7F65">
        <w:rPr>
          <w:rFonts w:ascii="Times New Roman" w:hAnsi="Times New Roman"/>
          <w:szCs w:val="24"/>
          <w:lang w:val="ro-RO"/>
        </w:rPr>
        <w:t>ea</w:t>
      </w:r>
      <w:r w:rsidR="00056F89" w:rsidRPr="00CA7F65">
        <w:rPr>
          <w:rFonts w:ascii="Times New Roman" w:hAnsi="Times New Roman"/>
          <w:szCs w:val="24"/>
          <w:lang w:val="ro-RO"/>
        </w:rPr>
        <w:t xml:space="preserve"> relevante</w:t>
      </w:r>
      <w:r w:rsidRPr="00CA7F65">
        <w:rPr>
          <w:rFonts w:ascii="Times New Roman" w:hAnsi="Times New Roman"/>
          <w:szCs w:val="24"/>
          <w:lang w:val="ro-RO"/>
        </w:rPr>
        <w:t>.</w:t>
      </w:r>
      <w:r w:rsidR="003F76A6" w:rsidRPr="00CA7F65">
        <w:rPr>
          <w:rFonts w:ascii="Times New Roman" w:hAnsi="Times New Roman"/>
          <w:szCs w:val="24"/>
          <w:lang w:val="ro-RO"/>
        </w:rPr>
        <w:t xml:space="preserve"> </w:t>
      </w:r>
    </w:p>
    <w:p w14:paraId="54AEFDF1" w14:textId="0ABC8D67" w:rsidR="003F76A6" w:rsidRPr="00CA7F65" w:rsidRDefault="007B1C4E" w:rsidP="00CA7F65">
      <w:pPr>
        <w:pStyle w:val="BodyText"/>
        <w:numPr>
          <w:ilvl w:val="0"/>
          <w:numId w:val="8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F</w:t>
      </w:r>
      <w:r w:rsidR="003F76A6" w:rsidRPr="00CA7F65">
        <w:rPr>
          <w:rFonts w:ascii="Times New Roman" w:hAnsi="Times New Roman"/>
          <w:szCs w:val="24"/>
          <w:lang w:val="ro-RO"/>
        </w:rPr>
        <w:t xml:space="preserve">iecare </w:t>
      </w:r>
      <w:r w:rsidRPr="00CA7F65">
        <w:rPr>
          <w:rFonts w:ascii="Times New Roman" w:hAnsi="Times New Roman"/>
          <w:szCs w:val="24"/>
          <w:lang w:val="ro-RO"/>
        </w:rPr>
        <w:t xml:space="preserve">proiect de </w:t>
      </w:r>
      <w:r w:rsidR="00071D92" w:rsidRPr="00CA7F65">
        <w:rPr>
          <w:rFonts w:ascii="Times New Roman" w:hAnsi="Times New Roman"/>
          <w:szCs w:val="24"/>
          <w:lang w:val="ro-RO"/>
        </w:rPr>
        <w:t>in</w:t>
      </w:r>
      <w:r w:rsidRPr="00CA7F65">
        <w:rPr>
          <w:rFonts w:ascii="Times New Roman" w:hAnsi="Times New Roman"/>
          <w:szCs w:val="24"/>
          <w:lang w:val="ro-RO"/>
        </w:rPr>
        <w:t>v</w:t>
      </w:r>
      <w:r w:rsidR="00071D92" w:rsidRPr="00CA7F65">
        <w:rPr>
          <w:rFonts w:ascii="Times New Roman" w:hAnsi="Times New Roman"/>
          <w:szCs w:val="24"/>
          <w:lang w:val="ro-RO"/>
        </w:rPr>
        <w:t>esti</w:t>
      </w:r>
      <w:r w:rsidR="00EA0FC2" w:rsidRPr="00CA7F65">
        <w:rPr>
          <w:rFonts w:ascii="Times New Roman" w:hAnsi="Times New Roman"/>
          <w:szCs w:val="24"/>
          <w:lang w:val="ro-RO"/>
        </w:rPr>
        <w:t>ţ</w:t>
      </w:r>
      <w:r w:rsidR="00071D92" w:rsidRPr="00CA7F65">
        <w:rPr>
          <w:rFonts w:ascii="Times New Roman" w:hAnsi="Times New Roman"/>
          <w:szCs w:val="24"/>
          <w:lang w:val="ro-RO"/>
        </w:rPr>
        <w:t>i</w:t>
      </w:r>
      <w:r w:rsidRPr="00CA7F65">
        <w:rPr>
          <w:rFonts w:ascii="Times New Roman" w:hAnsi="Times New Roman"/>
          <w:szCs w:val="24"/>
          <w:lang w:val="ro-RO"/>
        </w:rPr>
        <w:t>e</w:t>
      </w:r>
      <w:r w:rsidR="00071D92" w:rsidRPr="00CA7F65">
        <w:rPr>
          <w:rFonts w:ascii="Times New Roman" w:hAnsi="Times New Roman"/>
          <w:szCs w:val="24"/>
          <w:lang w:val="ro-RO"/>
        </w:rPr>
        <w:t xml:space="preserve"> </w:t>
      </w:r>
      <w:r w:rsidR="00EA0FC2" w:rsidRPr="00CA7F65">
        <w:rPr>
          <w:rFonts w:ascii="Times New Roman" w:hAnsi="Times New Roman"/>
          <w:szCs w:val="24"/>
          <w:lang w:val="ro-RO"/>
        </w:rPr>
        <w:t>ş</w:t>
      </w:r>
      <w:r w:rsidR="00071D92" w:rsidRPr="00CA7F65">
        <w:rPr>
          <w:rFonts w:ascii="Times New Roman" w:hAnsi="Times New Roman"/>
          <w:szCs w:val="24"/>
          <w:lang w:val="ro-RO"/>
        </w:rPr>
        <w:t>i</w:t>
      </w:r>
      <w:r w:rsidR="00A539A1" w:rsidRPr="00CA7F65">
        <w:rPr>
          <w:rFonts w:ascii="Times New Roman" w:hAnsi="Times New Roman"/>
          <w:szCs w:val="24"/>
          <w:lang w:val="ro-RO"/>
        </w:rPr>
        <w:t xml:space="preserve"> </w:t>
      </w:r>
      <w:r w:rsidR="00071D92" w:rsidRPr="00CA7F65">
        <w:rPr>
          <w:rFonts w:ascii="Times New Roman" w:hAnsi="Times New Roman"/>
          <w:szCs w:val="24"/>
          <w:lang w:val="ro-RO"/>
        </w:rPr>
        <w:t>valoarea acest</w:t>
      </w:r>
      <w:r w:rsidRPr="00CA7F65">
        <w:rPr>
          <w:rFonts w:ascii="Times New Roman" w:hAnsi="Times New Roman"/>
          <w:szCs w:val="24"/>
          <w:lang w:val="ro-RO"/>
        </w:rPr>
        <w:t>u</w:t>
      </w:r>
      <w:r w:rsidR="00071D92" w:rsidRPr="00CA7F65">
        <w:rPr>
          <w:rFonts w:ascii="Times New Roman" w:hAnsi="Times New Roman"/>
          <w:szCs w:val="24"/>
          <w:lang w:val="ro-RO"/>
        </w:rPr>
        <w:t>ia</w:t>
      </w:r>
      <w:r w:rsidR="003002AD" w:rsidRPr="00CA7F65">
        <w:rPr>
          <w:rFonts w:ascii="Times New Roman" w:hAnsi="Times New Roman"/>
          <w:szCs w:val="24"/>
          <w:lang w:val="ro-RO"/>
        </w:rPr>
        <w:t xml:space="preserve"> </w:t>
      </w:r>
      <w:r w:rsidRPr="00CA7F65">
        <w:rPr>
          <w:rFonts w:ascii="Times New Roman" w:hAnsi="Times New Roman"/>
          <w:szCs w:val="24"/>
          <w:lang w:val="ro-RO"/>
        </w:rPr>
        <w:t xml:space="preserve">se justifică </w:t>
      </w:r>
      <w:r w:rsidR="003002AD" w:rsidRPr="00CA7F65">
        <w:rPr>
          <w:rFonts w:ascii="Times New Roman" w:hAnsi="Times New Roman"/>
          <w:szCs w:val="24"/>
          <w:lang w:val="ro-RO"/>
        </w:rPr>
        <w:t xml:space="preserve">în funcţie de </w:t>
      </w:r>
      <w:r w:rsidR="003F76A6" w:rsidRPr="00CA7F65">
        <w:rPr>
          <w:rFonts w:ascii="Times New Roman" w:hAnsi="Times New Roman"/>
          <w:szCs w:val="24"/>
          <w:lang w:val="ro-RO"/>
        </w:rPr>
        <w:t>scopu</w:t>
      </w:r>
      <w:r w:rsidR="003002AD" w:rsidRPr="00CA7F65">
        <w:rPr>
          <w:rFonts w:ascii="Times New Roman" w:hAnsi="Times New Roman"/>
          <w:szCs w:val="24"/>
          <w:lang w:val="ro-RO"/>
        </w:rPr>
        <w:t>l</w:t>
      </w:r>
      <w:r w:rsidR="003F76A6" w:rsidRPr="00CA7F65">
        <w:rPr>
          <w:rFonts w:ascii="Times New Roman" w:hAnsi="Times New Roman"/>
          <w:szCs w:val="24"/>
          <w:lang w:val="ro-RO"/>
        </w:rPr>
        <w:t xml:space="preserve"> urmărit, cum ar fi</w:t>
      </w:r>
      <w:r w:rsidR="00546379" w:rsidRPr="00CA7F65">
        <w:rPr>
          <w:rFonts w:ascii="Times New Roman" w:hAnsi="Times New Roman"/>
          <w:szCs w:val="24"/>
          <w:lang w:val="ro-RO"/>
        </w:rPr>
        <w:t>, fără a se limita la</w:t>
      </w:r>
      <w:r w:rsidR="003F76A6" w:rsidRPr="00CA7F65">
        <w:rPr>
          <w:rFonts w:ascii="Times New Roman" w:hAnsi="Times New Roman"/>
          <w:szCs w:val="24"/>
          <w:lang w:val="ro-RO"/>
        </w:rPr>
        <w:t xml:space="preserve">: </w:t>
      </w:r>
    </w:p>
    <w:p w14:paraId="5850FAFD" w14:textId="77777777" w:rsidR="003F76A6" w:rsidRPr="00CA7F65" w:rsidRDefault="003F76A6" w:rsidP="00CA7F65">
      <w:pPr>
        <w:pStyle w:val="BodyTextIndent3"/>
        <w:numPr>
          <w:ilvl w:val="1"/>
          <w:numId w:val="135"/>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înlocuirea mijloacelor fixe uzate, cu durată de viaţă depăşită</w:t>
      </w:r>
      <w:r w:rsidR="00BF76D4" w:rsidRPr="00CA7F65">
        <w:rPr>
          <w:rFonts w:ascii="Times New Roman" w:hAnsi="Times New Roman"/>
          <w:szCs w:val="24"/>
          <w:lang w:val="ro-RO"/>
        </w:rPr>
        <w:t>;</w:t>
      </w:r>
      <w:r w:rsidRPr="00CA7F65">
        <w:rPr>
          <w:rFonts w:ascii="Times New Roman" w:hAnsi="Times New Roman"/>
          <w:szCs w:val="24"/>
          <w:lang w:val="ro-RO"/>
        </w:rPr>
        <w:t xml:space="preserve"> </w:t>
      </w:r>
    </w:p>
    <w:p w14:paraId="35B9A017" w14:textId="57661C96" w:rsidR="003F76A6" w:rsidRPr="00CA7F65" w:rsidRDefault="003F76A6" w:rsidP="00CA7F65">
      <w:pPr>
        <w:pStyle w:val="BodyTextIndent3"/>
        <w:numPr>
          <w:ilvl w:val="1"/>
          <w:numId w:val="135"/>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reducerea </w:t>
      </w:r>
      <w:r w:rsidR="00EC7E9D" w:rsidRPr="00CA7F65">
        <w:rPr>
          <w:rFonts w:ascii="Times New Roman" w:hAnsi="Times New Roman"/>
          <w:szCs w:val="24"/>
          <w:lang w:val="ro-RO"/>
        </w:rPr>
        <w:t>CPT</w:t>
      </w:r>
      <w:r w:rsidR="00BF76D4" w:rsidRPr="00CA7F65">
        <w:rPr>
          <w:rFonts w:ascii="Times New Roman" w:hAnsi="Times New Roman"/>
          <w:szCs w:val="24"/>
          <w:lang w:val="ro-RO"/>
        </w:rPr>
        <w:t>;</w:t>
      </w:r>
      <w:r w:rsidRPr="00CA7F65">
        <w:rPr>
          <w:rFonts w:ascii="Times New Roman" w:hAnsi="Times New Roman"/>
          <w:szCs w:val="24"/>
          <w:lang w:val="ro-RO"/>
        </w:rPr>
        <w:t xml:space="preserve"> </w:t>
      </w:r>
    </w:p>
    <w:p w14:paraId="2D3F6694" w14:textId="77777777" w:rsidR="003F76A6" w:rsidRPr="00CA7F65" w:rsidRDefault="003F76A6" w:rsidP="00CA7F65">
      <w:pPr>
        <w:pStyle w:val="BodyTextIndent3"/>
        <w:numPr>
          <w:ilvl w:val="1"/>
          <w:numId w:val="135"/>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îmbunătăţirea calităţii serviciului de transport</w:t>
      </w:r>
      <w:r w:rsidR="00BF76D4" w:rsidRPr="00CA7F65">
        <w:rPr>
          <w:rFonts w:ascii="Times New Roman" w:hAnsi="Times New Roman"/>
          <w:szCs w:val="24"/>
          <w:lang w:val="ro-RO"/>
        </w:rPr>
        <w:t>;</w:t>
      </w:r>
    </w:p>
    <w:p w14:paraId="744EF588" w14:textId="77777777" w:rsidR="003002AD" w:rsidRPr="00CA7F65" w:rsidRDefault="00BF76D4" w:rsidP="00CA7F65">
      <w:pPr>
        <w:pStyle w:val="BodyTextIndent3"/>
        <w:numPr>
          <w:ilvl w:val="1"/>
          <w:numId w:val="135"/>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creşterea </w:t>
      </w:r>
      <w:r w:rsidR="00A37C6E" w:rsidRPr="00CA7F65">
        <w:rPr>
          <w:rFonts w:ascii="Times New Roman" w:hAnsi="Times New Roman"/>
          <w:szCs w:val="24"/>
          <w:lang w:val="ro-RO"/>
        </w:rPr>
        <w:t>capacită</w:t>
      </w:r>
      <w:r w:rsidR="00EA0FC2" w:rsidRPr="00CA7F65">
        <w:rPr>
          <w:rFonts w:ascii="Times New Roman" w:hAnsi="Times New Roman"/>
          <w:szCs w:val="24"/>
          <w:lang w:val="ro-RO"/>
        </w:rPr>
        <w:t>ţ</w:t>
      </w:r>
      <w:r w:rsidR="00A37C6E" w:rsidRPr="00CA7F65">
        <w:rPr>
          <w:rFonts w:ascii="Times New Roman" w:hAnsi="Times New Roman"/>
          <w:szCs w:val="24"/>
          <w:lang w:val="ro-RO"/>
        </w:rPr>
        <w:t>ii de tra</w:t>
      </w:r>
      <w:r w:rsidR="00150C01" w:rsidRPr="00CA7F65">
        <w:rPr>
          <w:rFonts w:ascii="Times New Roman" w:hAnsi="Times New Roman"/>
          <w:szCs w:val="24"/>
          <w:lang w:val="ro-RO"/>
        </w:rPr>
        <w:t>n</w:t>
      </w:r>
      <w:r w:rsidR="00A37C6E" w:rsidRPr="00CA7F65">
        <w:rPr>
          <w:rFonts w:ascii="Times New Roman" w:hAnsi="Times New Roman"/>
          <w:szCs w:val="24"/>
          <w:lang w:val="ro-RO"/>
        </w:rPr>
        <w:t>sport a re</w:t>
      </w:r>
      <w:r w:rsidR="00EA0FC2" w:rsidRPr="00CA7F65">
        <w:rPr>
          <w:rFonts w:ascii="Times New Roman" w:hAnsi="Times New Roman"/>
          <w:szCs w:val="24"/>
          <w:lang w:val="ro-RO"/>
        </w:rPr>
        <w:t>ţ</w:t>
      </w:r>
      <w:r w:rsidR="00A37C6E" w:rsidRPr="00CA7F65">
        <w:rPr>
          <w:rFonts w:ascii="Times New Roman" w:hAnsi="Times New Roman"/>
          <w:szCs w:val="24"/>
          <w:lang w:val="ro-RO"/>
        </w:rPr>
        <w:t>elei electrice</w:t>
      </w:r>
      <w:r w:rsidR="00A539A1" w:rsidRPr="00CA7F65">
        <w:rPr>
          <w:rFonts w:ascii="Times New Roman" w:hAnsi="Times New Roman"/>
          <w:szCs w:val="24"/>
          <w:lang w:val="ro-RO"/>
        </w:rPr>
        <w:t>;</w:t>
      </w:r>
    </w:p>
    <w:p w14:paraId="142E6456" w14:textId="0363916B" w:rsidR="00EC4B6F" w:rsidRPr="00CA7F65" w:rsidRDefault="003002AD" w:rsidP="00CA7F65">
      <w:pPr>
        <w:pStyle w:val="BodyTextIndent3"/>
        <w:numPr>
          <w:ilvl w:val="1"/>
          <w:numId w:val="135"/>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creşterea capacităţilor de interconexiune</w:t>
      </w:r>
      <w:r w:rsidR="00BF76D4" w:rsidRPr="00CA7F65">
        <w:rPr>
          <w:rFonts w:ascii="Times New Roman" w:hAnsi="Times New Roman"/>
          <w:szCs w:val="24"/>
          <w:lang w:val="ro-RO"/>
        </w:rPr>
        <w:t>;</w:t>
      </w:r>
    </w:p>
    <w:p w14:paraId="52CBE985" w14:textId="77777777" w:rsidR="003F76A6" w:rsidRPr="00CA7F65" w:rsidRDefault="00EC4B6F"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cu </w:t>
      </w:r>
      <w:r w:rsidR="00071D92" w:rsidRPr="00CA7F65">
        <w:rPr>
          <w:rFonts w:ascii="Times New Roman" w:hAnsi="Times New Roman"/>
          <w:szCs w:val="24"/>
          <w:lang w:val="ro-RO"/>
        </w:rPr>
        <w:t>ierarhizarea proiectelor în func</w:t>
      </w:r>
      <w:r w:rsidR="00EA0FC2" w:rsidRPr="00CA7F65">
        <w:rPr>
          <w:rFonts w:ascii="Times New Roman" w:hAnsi="Times New Roman"/>
          <w:szCs w:val="24"/>
          <w:lang w:val="ro-RO"/>
        </w:rPr>
        <w:t>ţ</w:t>
      </w:r>
      <w:r w:rsidR="00071D92" w:rsidRPr="00CA7F65">
        <w:rPr>
          <w:rFonts w:ascii="Times New Roman" w:hAnsi="Times New Roman"/>
          <w:szCs w:val="24"/>
          <w:lang w:val="ro-RO"/>
        </w:rPr>
        <w:t xml:space="preserve">ie de </w:t>
      </w:r>
      <w:r w:rsidRPr="00CA7F65">
        <w:rPr>
          <w:rFonts w:ascii="Times New Roman" w:hAnsi="Times New Roman"/>
          <w:szCs w:val="24"/>
          <w:lang w:val="ro-RO"/>
        </w:rPr>
        <w:t xml:space="preserve"> rezultatul estimat.</w:t>
      </w:r>
      <w:r w:rsidR="003F76A6" w:rsidRPr="00CA7F65">
        <w:rPr>
          <w:rFonts w:ascii="Times New Roman" w:hAnsi="Times New Roman"/>
          <w:szCs w:val="24"/>
          <w:lang w:val="ro-RO"/>
        </w:rPr>
        <w:t xml:space="preserve"> </w:t>
      </w:r>
    </w:p>
    <w:p w14:paraId="73CA6895" w14:textId="1DCE7111" w:rsidR="00EA093C" w:rsidRPr="00CA7F65" w:rsidRDefault="00433288" w:rsidP="00CA7F65">
      <w:pPr>
        <w:pStyle w:val="BodyText"/>
        <w:numPr>
          <w:ilvl w:val="0"/>
          <w:numId w:val="8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ab/>
        <w:t>Pentru fiecare proiect din planul de investiții se stabilesc beneficiile specifice urmărite (îmbunătățirea indicatorilor de performanță a serviciului de transport, reducerea CPT în RET, reducerea OPEX etc.) și se determină/cuantifică ex-ante valorile estimate a</w:t>
      </w:r>
      <w:r w:rsidR="00640FC7" w:rsidRPr="00CA7F65">
        <w:rPr>
          <w:rFonts w:ascii="Times New Roman" w:hAnsi="Times New Roman"/>
          <w:szCs w:val="24"/>
          <w:lang w:val="ro-RO"/>
        </w:rPr>
        <w:t>le acestora</w:t>
      </w:r>
      <w:r w:rsidRPr="00CA7F65">
        <w:rPr>
          <w:rFonts w:ascii="Times New Roman" w:hAnsi="Times New Roman"/>
          <w:szCs w:val="24"/>
          <w:lang w:val="ro-RO"/>
        </w:rPr>
        <w:t>, în vederea monitorizării ex-post a rezultatelor obținute, conform anexei</w:t>
      </w:r>
      <w:r w:rsidR="00311838" w:rsidRPr="00CA7F65">
        <w:rPr>
          <w:rFonts w:ascii="Times New Roman" w:hAnsi="Times New Roman"/>
          <w:szCs w:val="24"/>
          <w:lang w:val="ro-RO"/>
        </w:rPr>
        <w:t xml:space="preserve"> nr.</w:t>
      </w:r>
      <w:r w:rsidR="00927D9D" w:rsidRPr="00CA7F65">
        <w:rPr>
          <w:rFonts w:ascii="Times New Roman" w:hAnsi="Times New Roman"/>
          <w:szCs w:val="24"/>
          <w:lang w:val="ro-RO"/>
        </w:rPr>
        <w:t xml:space="preserve"> 16.1 și anexei nr. 16.2.</w:t>
      </w:r>
    </w:p>
    <w:p w14:paraId="371B1118" w14:textId="75B9F078" w:rsidR="00EA093C" w:rsidRPr="00CA7F65" w:rsidRDefault="00EA093C" w:rsidP="00CA7F65">
      <w:pPr>
        <w:pStyle w:val="BodyText"/>
        <w:numPr>
          <w:ilvl w:val="0"/>
          <w:numId w:val="8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Lucrările planificate a fi realizate în perioada de reglementare </w:t>
      </w:r>
      <w:r w:rsidRPr="00CA7F65">
        <w:rPr>
          <w:rFonts w:ascii="Times New Roman" w:hAnsi="Times New Roman"/>
          <w:i/>
          <w:szCs w:val="24"/>
          <w:lang w:val="ro-RO"/>
        </w:rPr>
        <w:t>p-1</w:t>
      </w:r>
      <w:r w:rsidRPr="00CA7F65">
        <w:rPr>
          <w:rFonts w:ascii="Times New Roman" w:hAnsi="Times New Roman"/>
          <w:szCs w:val="24"/>
          <w:lang w:val="ro-RO"/>
        </w:rPr>
        <w:t xml:space="preserve"> </w:t>
      </w:r>
      <w:r w:rsidR="00E7286E" w:rsidRPr="00CA7F65">
        <w:rPr>
          <w:rFonts w:ascii="Times New Roman" w:hAnsi="Times New Roman"/>
          <w:szCs w:val="24"/>
          <w:lang w:val="ro-RO"/>
        </w:rPr>
        <w:t xml:space="preserve">și în perioada de tranziție </w:t>
      </w:r>
      <w:r w:rsidRPr="00CA7F65">
        <w:rPr>
          <w:rFonts w:ascii="Times New Roman" w:hAnsi="Times New Roman"/>
          <w:szCs w:val="24"/>
          <w:lang w:val="ro-RO"/>
        </w:rPr>
        <w:t>care nu au fost realizate integral, se includ în planul de investi</w:t>
      </w:r>
      <w:r w:rsidR="00EA0FC2" w:rsidRPr="00CA7F65">
        <w:rPr>
          <w:rFonts w:ascii="Times New Roman" w:hAnsi="Times New Roman"/>
          <w:szCs w:val="24"/>
          <w:lang w:val="ro-RO"/>
        </w:rPr>
        <w:t>ţ</w:t>
      </w:r>
      <w:r w:rsidRPr="00CA7F65">
        <w:rPr>
          <w:rFonts w:ascii="Times New Roman" w:hAnsi="Times New Roman"/>
          <w:szCs w:val="24"/>
          <w:lang w:val="ro-RO"/>
        </w:rPr>
        <w:t xml:space="preserve">ii aferent perioadei de reglementare </w:t>
      </w:r>
      <w:r w:rsidRPr="00CA7F65">
        <w:rPr>
          <w:rFonts w:ascii="Times New Roman" w:hAnsi="Times New Roman"/>
          <w:i/>
          <w:szCs w:val="24"/>
          <w:lang w:val="ro-RO"/>
        </w:rPr>
        <w:t>p</w:t>
      </w:r>
      <w:r w:rsidRPr="00CA7F65">
        <w:rPr>
          <w:rFonts w:ascii="Times New Roman" w:hAnsi="Times New Roman"/>
          <w:szCs w:val="24"/>
          <w:lang w:val="ro-RO"/>
        </w:rPr>
        <w:t>.</w:t>
      </w:r>
    </w:p>
    <w:p w14:paraId="246B8E07" w14:textId="5C91C65D" w:rsidR="00AE1A89" w:rsidRPr="00CA7F65" w:rsidRDefault="00AE1A89" w:rsidP="00CA7F65">
      <w:pPr>
        <w:pStyle w:val="BodyText"/>
        <w:numPr>
          <w:ilvl w:val="0"/>
          <w:numId w:val="8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Elaborarea planului de dezvoltare a RET pe 10 ani</w:t>
      </w:r>
      <w:r w:rsidRPr="00CA7F65" w:rsidDel="00FE5892">
        <w:rPr>
          <w:rFonts w:ascii="Times New Roman" w:hAnsi="Times New Roman"/>
          <w:szCs w:val="24"/>
          <w:lang w:val="ro-RO"/>
        </w:rPr>
        <w:t xml:space="preserve"> </w:t>
      </w:r>
      <w:r w:rsidRPr="00CA7F65">
        <w:rPr>
          <w:rFonts w:ascii="Times New Roman" w:hAnsi="Times New Roman"/>
          <w:szCs w:val="24"/>
          <w:lang w:val="ro-RO"/>
        </w:rPr>
        <w:t>şi a planului de investiţii se realizează pe baza unei proceduri interne de planificare şi gestiune a investiţiilor, întocmită de OTS.</w:t>
      </w:r>
    </w:p>
    <w:p w14:paraId="4D3460E2" w14:textId="657A72F6" w:rsidR="002962F3" w:rsidRPr="00CA7F65" w:rsidRDefault="00AE1A89" w:rsidP="00CA7F65">
      <w:pPr>
        <w:pStyle w:val="BodyText"/>
        <w:numPr>
          <w:ilvl w:val="0"/>
          <w:numId w:val="81"/>
        </w:numPr>
        <w:tabs>
          <w:tab w:val="left" w:pos="426"/>
          <w:tab w:val="left" w:pos="1170"/>
        </w:tabs>
        <w:spacing w:before="0" w:line="360" w:lineRule="auto"/>
        <w:ind w:left="0" w:firstLine="0"/>
        <w:rPr>
          <w:rFonts w:ascii="Times New Roman" w:hAnsi="Times New Roman"/>
          <w:szCs w:val="24"/>
          <w:lang w:val="ro-RO"/>
        </w:rPr>
      </w:pPr>
      <w:r w:rsidRPr="00CA7F65" w:rsidDel="00AE1A89">
        <w:rPr>
          <w:rFonts w:ascii="Times New Roman" w:hAnsi="Times New Roman"/>
          <w:szCs w:val="24"/>
          <w:lang w:val="ro-RO"/>
        </w:rPr>
        <w:t xml:space="preserve"> </w:t>
      </w:r>
      <w:r w:rsidR="002962F3" w:rsidRPr="00CA7F65">
        <w:rPr>
          <w:rFonts w:ascii="Times New Roman" w:hAnsi="Times New Roman"/>
          <w:szCs w:val="24"/>
          <w:lang w:val="ro-RO"/>
        </w:rPr>
        <w:t>OTS supune dezbaterii publice planul de dezvoltare a RET pe 10 ani</w:t>
      </w:r>
      <w:r w:rsidR="00F915B5" w:rsidRPr="00CA7F65">
        <w:rPr>
          <w:rFonts w:ascii="Times New Roman" w:hAnsi="Times New Roman"/>
          <w:szCs w:val="24"/>
          <w:lang w:val="ro-RO"/>
        </w:rPr>
        <w:t xml:space="preserve"> înainte de depunerea acestuia la </w:t>
      </w:r>
      <w:r w:rsidR="00042D6C" w:rsidRPr="00CA7F65">
        <w:rPr>
          <w:rFonts w:ascii="Times New Roman" w:hAnsi="Times New Roman"/>
          <w:szCs w:val="24"/>
          <w:lang w:val="ro-RO"/>
        </w:rPr>
        <w:t>ANRE</w:t>
      </w:r>
      <w:r w:rsidR="00F915B5" w:rsidRPr="00CA7F65">
        <w:rPr>
          <w:rFonts w:ascii="Times New Roman" w:hAnsi="Times New Roman"/>
          <w:szCs w:val="24"/>
          <w:lang w:val="ro-RO"/>
        </w:rPr>
        <w:t xml:space="preserve"> în vederea aprobării</w:t>
      </w:r>
      <w:r w:rsidR="002962F3" w:rsidRPr="00CA7F65">
        <w:rPr>
          <w:rFonts w:ascii="Times New Roman" w:hAnsi="Times New Roman"/>
          <w:szCs w:val="24"/>
          <w:lang w:val="ro-RO"/>
        </w:rPr>
        <w:t>.</w:t>
      </w:r>
    </w:p>
    <w:p w14:paraId="6D759CBC" w14:textId="336187EA" w:rsidR="00781622" w:rsidRPr="00CA7F65" w:rsidRDefault="00CA7F6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 </w:t>
      </w:r>
      <w:r w:rsidR="00781622" w:rsidRPr="00CA7F65">
        <w:rPr>
          <w:rFonts w:ascii="Times New Roman" w:hAnsi="Times New Roman"/>
          <w:szCs w:val="24"/>
          <w:lang w:val="ro-RO"/>
        </w:rPr>
        <w:t>(</w:t>
      </w:r>
      <w:r w:rsidR="00EA093C" w:rsidRPr="00CA7F65">
        <w:rPr>
          <w:rFonts w:ascii="Times New Roman" w:hAnsi="Times New Roman"/>
          <w:szCs w:val="24"/>
          <w:lang w:val="ro-RO"/>
        </w:rPr>
        <w:t>1</w:t>
      </w:r>
      <w:r w:rsidR="00781622" w:rsidRPr="00CA7F65">
        <w:rPr>
          <w:rFonts w:ascii="Times New Roman" w:hAnsi="Times New Roman"/>
          <w:szCs w:val="24"/>
          <w:lang w:val="ro-RO"/>
        </w:rPr>
        <w:t xml:space="preserve">) </w:t>
      </w:r>
      <w:r w:rsidR="00042D6C" w:rsidRPr="00CA7F65">
        <w:rPr>
          <w:rFonts w:ascii="Times New Roman" w:hAnsi="Times New Roman"/>
          <w:szCs w:val="24"/>
          <w:lang w:val="ro-RO"/>
        </w:rPr>
        <w:t>ANRE</w:t>
      </w:r>
      <w:r w:rsidR="00781622" w:rsidRPr="00CA7F65">
        <w:rPr>
          <w:rFonts w:ascii="Times New Roman" w:hAnsi="Times New Roman"/>
          <w:szCs w:val="24"/>
          <w:lang w:val="ro-RO"/>
        </w:rPr>
        <w:t xml:space="preserve"> poate limita valoarea planului de investi</w:t>
      </w:r>
      <w:r w:rsidR="00EA0FC2" w:rsidRPr="00CA7F65">
        <w:rPr>
          <w:rFonts w:ascii="Times New Roman" w:hAnsi="Times New Roman"/>
          <w:szCs w:val="24"/>
          <w:lang w:val="ro-RO"/>
        </w:rPr>
        <w:t>ţ</w:t>
      </w:r>
      <w:r w:rsidR="00781622" w:rsidRPr="00CA7F65">
        <w:rPr>
          <w:rFonts w:ascii="Times New Roman" w:hAnsi="Times New Roman"/>
          <w:szCs w:val="24"/>
          <w:lang w:val="ro-RO"/>
        </w:rPr>
        <w:t xml:space="preserve">ii </w:t>
      </w:r>
      <w:r w:rsidR="00455222" w:rsidRPr="00CA7F65">
        <w:rPr>
          <w:rFonts w:ascii="Times New Roman" w:hAnsi="Times New Roman"/>
          <w:szCs w:val="24"/>
          <w:lang w:val="ro-RO"/>
        </w:rPr>
        <w:t xml:space="preserve">precum </w:t>
      </w:r>
      <w:r w:rsidR="00781622" w:rsidRPr="00CA7F65">
        <w:rPr>
          <w:rFonts w:ascii="Times New Roman" w:hAnsi="Times New Roman"/>
          <w:szCs w:val="24"/>
          <w:lang w:val="ro-RO"/>
        </w:rPr>
        <w:t xml:space="preserve">şi costurile aferente amortizării, astfel încât să nu fie depăşite </w:t>
      </w:r>
      <w:r w:rsidR="00A539A1" w:rsidRPr="00CA7F65">
        <w:rPr>
          <w:rFonts w:ascii="Times New Roman" w:hAnsi="Times New Roman"/>
          <w:szCs w:val="24"/>
          <w:lang w:val="ro-RO"/>
        </w:rPr>
        <w:t xml:space="preserve">limitele de </w:t>
      </w:r>
      <w:r w:rsidR="00781622" w:rsidRPr="00CA7F65">
        <w:rPr>
          <w:rFonts w:ascii="Times New Roman" w:hAnsi="Times New Roman"/>
          <w:szCs w:val="24"/>
          <w:lang w:val="ro-RO"/>
        </w:rPr>
        <w:t>creşter</w:t>
      </w:r>
      <w:r w:rsidR="00455222" w:rsidRPr="00CA7F65">
        <w:rPr>
          <w:rFonts w:ascii="Times New Roman" w:hAnsi="Times New Roman"/>
          <w:szCs w:val="24"/>
          <w:lang w:val="ro-RO"/>
        </w:rPr>
        <w:t>e</w:t>
      </w:r>
      <w:r w:rsidR="00A539A1" w:rsidRPr="00CA7F65">
        <w:rPr>
          <w:rFonts w:ascii="Times New Roman" w:hAnsi="Times New Roman"/>
          <w:szCs w:val="24"/>
          <w:lang w:val="ro-RO"/>
        </w:rPr>
        <w:t xml:space="preserve"> a</w:t>
      </w:r>
      <w:r w:rsidR="00781622" w:rsidRPr="00CA7F65">
        <w:rPr>
          <w:rFonts w:ascii="Times New Roman" w:hAnsi="Times New Roman"/>
          <w:szCs w:val="24"/>
          <w:lang w:val="ro-RO"/>
        </w:rPr>
        <w:t xml:space="preserve"> tarifelor, prevăzute la </w:t>
      </w:r>
      <w:r w:rsidR="00A778AE" w:rsidRPr="00CA7F65">
        <w:rPr>
          <w:rFonts w:ascii="Times New Roman" w:hAnsi="Times New Roman"/>
          <w:szCs w:val="24"/>
          <w:lang w:val="ro-RO"/>
        </w:rPr>
        <w:t xml:space="preserve">art. </w:t>
      </w:r>
      <w:r w:rsidR="008C0605" w:rsidRPr="00CA7F65">
        <w:rPr>
          <w:rFonts w:ascii="Times New Roman" w:hAnsi="Times New Roman"/>
          <w:szCs w:val="24"/>
          <w:lang w:val="ro-RO"/>
        </w:rPr>
        <w:t>114</w:t>
      </w:r>
      <w:r w:rsidR="00781622" w:rsidRPr="00CA7F65">
        <w:rPr>
          <w:rFonts w:ascii="Times New Roman" w:hAnsi="Times New Roman"/>
          <w:szCs w:val="24"/>
          <w:lang w:val="ro-RO"/>
        </w:rPr>
        <w:t>.</w:t>
      </w:r>
      <w:r w:rsidR="00781622" w:rsidRPr="00CA7F65" w:rsidDel="00E0086E">
        <w:rPr>
          <w:rFonts w:ascii="Times New Roman" w:hAnsi="Times New Roman"/>
          <w:szCs w:val="24"/>
          <w:lang w:val="ro-RO"/>
        </w:rPr>
        <w:t xml:space="preserve"> </w:t>
      </w:r>
      <w:r w:rsidR="00781622" w:rsidRPr="00CA7F65">
        <w:rPr>
          <w:rFonts w:ascii="Times New Roman" w:hAnsi="Times New Roman"/>
          <w:szCs w:val="24"/>
          <w:lang w:val="ro-RO"/>
        </w:rPr>
        <w:t xml:space="preserve"> </w:t>
      </w:r>
    </w:p>
    <w:p w14:paraId="540AC1F2" w14:textId="5F73C3C3" w:rsidR="005162B4" w:rsidRPr="00CA7F65" w:rsidRDefault="009062F4" w:rsidP="00CA7F65">
      <w:pPr>
        <w:pStyle w:val="BodyText"/>
        <w:numPr>
          <w:ilvl w:val="0"/>
          <w:numId w:val="89"/>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w:t>
      </w:r>
      <w:r w:rsidR="005162B4" w:rsidRPr="00CA7F65">
        <w:rPr>
          <w:rFonts w:ascii="Times New Roman" w:hAnsi="Times New Roman"/>
          <w:szCs w:val="24"/>
          <w:lang w:val="ro-RO"/>
        </w:rPr>
        <w:t>cazul unei documenta</w:t>
      </w:r>
      <w:r w:rsidR="009F19D0" w:rsidRPr="00CA7F65">
        <w:rPr>
          <w:rFonts w:ascii="Times New Roman" w:hAnsi="Times New Roman"/>
          <w:szCs w:val="24"/>
          <w:lang w:val="ro-RO"/>
        </w:rPr>
        <w:t>ţ</w:t>
      </w:r>
      <w:r w:rsidR="005162B4" w:rsidRPr="00CA7F65">
        <w:rPr>
          <w:rFonts w:ascii="Times New Roman" w:hAnsi="Times New Roman"/>
          <w:szCs w:val="24"/>
          <w:lang w:val="ro-RO"/>
        </w:rPr>
        <w:t xml:space="preserve">ii complete transmise de OTS, dacă </w:t>
      </w:r>
      <w:r w:rsidR="00042D6C" w:rsidRPr="00CA7F65">
        <w:rPr>
          <w:rFonts w:ascii="Times New Roman" w:hAnsi="Times New Roman"/>
          <w:szCs w:val="24"/>
          <w:lang w:val="ro-RO"/>
        </w:rPr>
        <w:t>ANRE</w:t>
      </w:r>
      <w:r w:rsidR="005162B4" w:rsidRPr="00CA7F65">
        <w:rPr>
          <w:rFonts w:ascii="Times New Roman" w:hAnsi="Times New Roman"/>
          <w:szCs w:val="24"/>
          <w:lang w:val="ro-RO"/>
        </w:rPr>
        <w:t xml:space="preserve"> nu înştiinţează </w:t>
      </w:r>
      <w:r w:rsidR="00250604" w:rsidRPr="00CA7F65">
        <w:rPr>
          <w:rFonts w:ascii="Times New Roman" w:hAnsi="Times New Roman"/>
          <w:szCs w:val="24"/>
          <w:lang w:val="ro-RO"/>
        </w:rPr>
        <w:t>OTS</w:t>
      </w:r>
      <w:r w:rsidR="005162B4" w:rsidRPr="00CA7F65">
        <w:rPr>
          <w:rFonts w:ascii="Times New Roman" w:hAnsi="Times New Roman"/>
          <w:szCs w:val="24"/>
          <w:lang w:val="ro-RO"/>
        </w:rPr>
        <w:t xml:space="preserve"> că respinge </w:t>
      </w:r>
      <w:r w:rsidR="00A940EE" w:rsidRPr="00CA7F65">
        <w:rPr>
          <w:rFonts w:ascii="Times New Roman" w:hAnsi="Times New Roman"/>
          <w:szCs w:val="24"/>
          <w:lang w:val="ro-RO"/>
        </w:rPr>
        <w:t xml:space="preserve">planul </w:t>
      </w:r>
      <w:r w:rsidR="00311838" w:rsidRPr="00CA7F65">
        <w:rPr>
          <w:rFonts w:ascii="Times New Roman" w:hAnsi="Times New Roman"/>
          <w:szCs w:val="24"/>
          <w:lang w:val="ro-RO"/>
        </w:rPr>
        <w:t>prevăzut</w:t>
      </w:r>
      <w:r w:rsidR="005162B4" w:rsidRPr="00CA7F65">
        <w:rPr>
          <w:rFonts w:ascii="Times New Roman" w:hAnsi="Times New Roman"/>
          <w:szCs w:val="24"/>
          <w:lang w:val="ro-RO"/>
        </w:rPr>
        <w:t xml:space="preserve"> la alin. (1), acesta </w:t>
      </w:r>
      <w:r w:rsidR="00B21DC6" w:rsidRPr="00CA7F65">
        <w:rPr>
          <w:rFonts w:ascii="Times New Roman" w:hAnsi="Times New Roman"/>
          <w:szCs w:val="24"/>
          <w:lang w:val="ro-RO"/>
        </w:rPr>
        <w:t>se</w:t>
      </w:r>
      <w:r w:rsidR="005162B4" w:rsidRPr="00CA7F65">
        <w:rPr>
          <w:rFonts w:ascii="Times New Roman" w:hAnsi="Times New Roman"/>
          <w:szCs w:val="24"/>
          <w:lang w:val="ro-RO"/>
        </w:rPr>
        <w:t xml:space="preserve"> consider</w:t>
      </w:r>
      <w:r w:rsidR="00B21DC6" w:rsidRPr="00CA7F65">
        <w:rPr>
          <w:rFonts w:ascii="Times New Roman" w:hAnsi="Times New Roman"/>
          <w:szCs w:val="24"/>
          <w:lang w:val="ro-RO"/>
        </w:rPr>
        <w:t>ă</w:t>
      </w:r>
      <w:r w:rsidR="005162B4" w:rsidRPr="00CA7F65">
        <w:rPr>
          <w:rFonts w:ascii="Times New Roman" w:hAnsi="Times New Roman"/>
          <w:szCs w:val="24"/>
          <w:lang w:val="ro-RO"/>
        </w:rPr>
        <w:t xml:space="preserve"> ca fiind aprobat şi inclus în BAR.</w:t>
      </w:r>
    </w:p>
    <w:p w14:paraId="69785D81" w14:textId="50597B7A" w:rsidR="00555E2D" w:rsidRPr="00CA7F65" w:rsidRDefault="00555E2D" w:rsidP="00CA7F65">
      <w:pPr>
        <w:pStyle w:val="BodyText"/>
        <w:numPr>
          <w:ilvl w:val="0"/>
          <w:numId w:val="89"/>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În cazul în care OTS nu transmite planul de investiții în conformitate cu prevederile art. 56 și informațiile/documentele suplimentare solicitate, ANRE are dreptul de a stabili valoarea planului de investiții pentru fiecare an al perioadei de reglementare, avand in vedere planul de dezvoltare a RET pe 10 ani, în vigoare.</w:t>
      </w:r>
    </w:p>
    <w:p w14:paraId="3BBF3F40" w14:textId="517D99DE" w:rsidR="005049C0" w:rsidRPr="00CA7F65" w:rsidRDefault="00F12DA2" w:rsidP="00CA7F65">
      <w:pPr>
        <w:pStyle w:val="BodyText"/>
        <w:numPr>
          <w:ilvl w:val="0"/>
          <w:numId w:val="89"/>
        </w:numPr>
        <w:tabs>
          <w:tab w:val="left" w:pos="426"/>
          <w:tab w:val="left" w:pos="1170"/>
        </w:tabs>
        <w:spacing w:before="0" w:line="360" w:lineRule="auto"/>
        <w:ind w:left="0" w:firstLine="0"/>
        <w:rPr>
          <w:rFonts w:ascii="Times New Roman" w:hAnsi="Times New Roman"/>
          <w:szCs w:val="24"/>
          <w:lang w:val="ro-RO"/>
        </w:rPr>
      </w:pPr>
      <w:r w:rsidRPr="00CA7F65" w:rsidDel="00F12DA2">
        <w:rPr>
          <w:rFonts w:ascii="Times New Roman" w:hAnsi="Times New Roman"/>
          <w:szCs w:val="24"/>
          <w:lang w:val="ro-RO"/>
        </w:rPr>
        <w:t xml:space="preserve"> </w:t>
      </w:r>
      <w:r w:rsidR="00042D6C" w:rsidRPr="00CA7F65">
        <w:rPr>
          <w:rFonts w:ascii="Times New Roman" w:hAnsi="Times New Roman"/>
          <w:szCs w:val="24"/>
          <w:lang w:val="ro-RO"/>
        </w:rPr>
        <w:t>ANRE</w:t>
      </w:r>
      <w:r w:rsidR="00EA093C" w:rsidRPr="00CA7F65">
        <w:rPr>
          <w:rFonts w:ascii="Times New Roman" w:hAnsi="Times New Roman"/>
          <w:szCs w:val="24"/>
          <w:lang w:val="ro-RO"/>
        </w:rPr>
        <w:t xml:space="preserve"> are dreptul să nu aprobe investi</w:t>
      </w:r>
      <w:r w:rsidR="00EA0FC2" w:rsidRPr="00CA7F65">
        <w:rPr>
          <w:rFonts w:ascii="Times New Roman" w:hAnsi="Times New Roman"/>
          <w:szCs w:val="24"/>
          <w:lang w:val="ro-RO"/>
        </w:rPr>
        <w:t>ţ</w:t>
      </w:r>
      <w:r w:rsidR="00EA093C" w:rsidRPr="00CA7F65">
        <w:rPr>
          <w:rFonts w:ascii="Times New Roman" w:hAnsi="Times New Roman"/>
          <w:szCs w:val="24"/>
          <w:lang w:val="ro-RO"/>
        </w:rPr>
        <w:t xml:space="preserve">iile propuse de OTS spre aprobare, dacă acestea nu pot fi probate ca eficiente. </w:t>
      </w:r>
    </w:p>
    <w:p w14:paraId="32EA4807" w14:textId="0991A487" w:rsidR="00EA093C" w:rsidRPr="00CA7F65" w:rsidRDefault="00CA7F6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71" w:name="_Ref178392119"/>
      <w:r w:rsidRPr="00CA7F65">
        <w:rPr>
          <w:rFonts w:ascii="Times New Roman" w:hAnsi="Times New Roman"/>
          <w:szCs w:val="24"/>
          <w:lang w:val="ro-RO"/>
        </w:rPr>
        <w:t xml:space="preserve"> </w:t>
      </w:r>
      <w:r w:rsidR="00EA093C" w:rsidRPr="00CA7F65">
        <w:rPr>
          <w:rFonts w:ascii="Times New Roman" w:hAnsi="Times New Roman"/>
          <w:szCs w:val="24"/>
          <w:lang w:val="ro-RO"/>
        </w:rPr>
        <w:t xml:space="preserve">În accepţiunea prezentei metodologii, prin </w:t>
      </w:r>
      <w:r w:rsidR="00EA093C" w:rsidRPr="00CA7F65">
        <w:rPr>
          <w:rFonts w:ascii="Times New Roman" w:hAnsi="Times New Roman"/>
          <w:i/>
          <w:szCs w:val="24"/>
          <w:lang w:val="ro-RO"/>
        </w:rPr>
        <w:t>investiţie realizată</w:t>
      </w:r>
      <w:r w:rsidR="00EA093C" w:rsidRPr="00CA7F65">
        <w:rPr>
          <w:rFonts w:ascii="Times New Roman" w:hAnsi="Times New Roman"/>
          <w:szCs w:val="24"/>
          <w:lang w:val="ro-RO"/>
        </w:rPr>
        <w:t xml:space="preserve"> se înţelege acea investiţie finalizată şi inclusă în lista de mijloace fixe a companiei, pentru care se înregistrează amortizare. </w:t>
      </w:r>
    </w:p>
    <w:p w14:paraId="60D9FCD9" w14:textId="25856573" w:rsidR="00C225E4" w:rsidRPr="00CA7F65" w:rsidRDefault="00CA7F6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72" w:name="_Ref178392131"/>
      <w:bookmarkEnd w:id="71"/>
      <w:r w:rsidRPr="00CA7F65">
        <w:rPr>
          <w:rFonts w:ascii="Times New Roman" w:hAnsi="Times New Roman"/>
          <w:szCs w:val="24"/>
          <w:lang w:val="ro-RO"/>
        </w:rPr>
        <w:t xml:space="preserve"> </w:t>
      </w:r>
      <w:r w:rsidR="00DB3C3A" w:rsidRPr="00CA7F65">
        <w:rPr>
          <w:rFonts w:ascii="Times New Roman" w:hAnsi="Times New Roman"/>
          <w:szCs w:val="24"/>
          <w:lang w:val="ro-RO"/>
        </w:rPr>
        <w:t xml:space="preserve">(1) </w:t>
      </w:r>
      <w:r w:rsidR="00042D6C" w:rsidRPr="00CA7F65">
        <w:rPr>
          <w:rFonts w:ascii="Times New Roman" w:hAnsi="Times New Roman"/>
          <w:szCs w:val="24"/>
          <w:lang w:val="ro-RO"/>
        </w:rPr>
        <w:t>ANRE</w:t>
      </w:r>
      <w:r w:rsidR="009A7DA5" w:rsidRPr="00CA7F65">
        <w:rPr>
          <w:rFonts w:ascii="Times New Roman" w:hAnsi="Times New Roman"/>
          <w:szCs w:val="24"/>
          <w:lang w:val="ro-RO"/>
        </w:rPr>
        <w:t xml:space="preserve"> </w:t>
      </w:r>
      <w:r w:rsidR="000F3728" w:rsidRPr="00CA7F65">
        <w:rPr>
          <w:rFonts w:ascii="Times New Roman" w:hAnsi="Times New Roman"/>
          <w:szCs w:val="24"/>
          <w:lang w:val="ro-RO"/>
        </w:rPr>
        <w:t>are dreptul de a analiza în orice moment orice investiţie anterior aprobată, din punct de vedere al oportunităţii şi eficienţei acestei</w:t>
      </w:r>
      <w:r w:rsidR="00EA093C" w:rsidRPr="00CA7F65">
        <w:rPr>
          <w:rFonts w:ascii="Times New Roman" w:hAnsi="Times New Roman"/>
          <w:szCs w:val="24"/>
          <w:lang w:val="ro-RO"/>
        </w:rPr>
        <w:t xml:space="preserve">a </w:t>
      </w:r>
      <w:r w:rsidR="00EA0FC2" w:rsidRPr="00CA7F65">
        <w:rPr>
          <w:rFonts w:ascii="Times New Roman" w:hAnsi="Times New Roman"/>
          <w:szCs w:val="24"/>
          <w:lang w:val="ro-RO"/>
        </w:rPr>
        <w:t>ş</w:t>
      </w:r>
      <w:r w:rsidR="00EA093C" w:rsidRPr="00CA7F65">
        <w:rPr>
          <w:rFonts w:ascii="Times New Roman" w:hAnsi="Times New Roman"/>
          <w:szCs w:val="24"/>
          <w:lang w:val="ro-RO"/>
        </w:rPr>
        <w:t xml:space="preserve">i de a </w:t>
      </w:r>
      <w:r w:rsidR="00F62AC5" w:rsidRPr="00CA7F65">
        <w:rPr>
          <w:rFonts w:ascii="Times New Roman" w:hAnsi="Times New Roman"/>
          <w:szCs w:val="24"/>
          <w:lang w:val="ro-RO"/>
        </w:rPr>
        <w:t>elimina din</w:t>
      </w:r>
      <w:r w:rsidR="00EA093C" w:rsidRPr="00CA7F65">
        <w:rPr>
          <w:rFonts w:ascii="Times New Roman" w:hAnsi="Times New Roman"/>
          <w:szCs w:val="24"/>
          <w:lang w:val="ro-RO"/>
        </w:rPr>
        <w:t xml:space="preserve"> BAR mijloacele fixe rezultate din investi</w:t>
      </w:r>
      <w:r w:rsidR="00EA0FC2" w:rsidRPr="00CA7F65">
        <w:rPr>
          <w:rFonts w:ascii="Times New Roman" w:hAnsi="Times New Roman"/>
          <w:szCs w:val="24"/>
          <w:lang w:val="ro-RO"/>
        </w:rPr>
        <w:t>ţ</w:t>
      </w:r>
      <w:r w:rsidR="00EA093C" w:rsidRPr="00CA7F65">
        <w:rPr>
          <w:rFonts w:ascii="Times New Roman" w:hAnsi="Times New Roman"/>
          <w:szCs w:val="24"/>
          <w:lang w:val="ro-RO"/>
        </w:rPr>
        <w:t>ii realizate care nu pot fi probate ca eficiente</w:t>
      </w:r>
      <w:r w:rsidR="00DB3C3A" w:rsidRPr="00CA7F65">
        <w:rPr>
          <w:rFonts w:ascii="Times New Roman" w:hAnsi="Times New Roman"/>
          <w:szCs w:val="24"/>
          <w:lang w:val="ro-RO"/>
        </w:rPr>
        <w:t>.</w:t>
      </w:r>
      <w:bookmarkEnd w:id="72"/>
      <w:r w:rsidR="00030BD6" w:rsidRPr="00CA7F65">
        <w:rPr>
          <w:rFonts w:ascii="Times New Roman" w:hAnsi="Times New Roman"/>
          <w:szCs w:val="24"/>
          <w:lang w:val="ro-RO"/>
        </w:rPr>
        <w:t xml:space="preserve"> </w:t>
      </w:r>
    </w:p>
    <w:p w14:paraId="25C5F58A" w14:textId="6E0A4AF9" w:rsidR="00DB3C3A" w:rsidRPr="00CA7F65" w:rsidRDefault="00DB3C3A" w:rsidP="00CA7F65">
      <w:pPr>
        <w:pStyle w:val="BodyText"/>
        <w:numPr>
          <w:ilvl w:val="0"/>
          <w:numId w:val="90"/>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Aprobarea </w:t>
      </w:r>
      <w:r w:rsidR="00EA0FC2" w:rsidRPr="00CA7F65">
        <w:rPr>
          <w:rFonts w:ascii="Times New Roman" w:hAnsi="Times New Roman"/>
          <w:szCs w:val="24"/>
          <w:lang w:val="ro-RO"/>
        </w:rPr>
        <w:t>ş</w:t>
      </w:r>
      <w:r w:rsidRPr="00CA7F65">
        <w:rPr>
          <w:rFonts w:ascii="Times New Roman" w:hAnsi="Times New Roman"/>
          <w:szCs w:val="24"/>
          <w:lang w:val="ro-RO"/>
        </w:rPr>
        <w:t>i monitorizarea investi</w:t>
      </w:r>
      <w:r w:rsidR="00EA0FC2" w:rsidRPr="00CA7F65">
        <w:rPr>
          <w:rFonts w:ascii="Times New Roman" w:hAnsi="Times New Roman"/>
          <w:szCs w:val="24"/>
          <w:lang w:val="ro-RO"/>
        </w:rPr>
        <w:t>ţ</w:t>
      </w:r>
      <w:r w:rsidRPr="00CA7F65">
        <w:rPr>
          <w:rFonts w:ascii="Times New Roman" w:hAnsi="Times New Roman"/>
          <w:szCs w:val="24"/>
          <w:lang w:val="ro-RO"/>
        </w:rPr>
        <w:t>iilor în re</w:t>
      </w:r>
      <w:r w:rsidR="00EA0FC2" w:rsidRPr="00CA7F65">
        <w:rPr>
          <w:rFonts w:ascii="Times New Roman" w:hAnsi="Times New Roman"/>
          <w:szCs w:val="24"/>
          <w:lang w:val="ro-RO"/>
        </w:rPr>
        <w:t>ţ</w:t>
      </w:r>
      <w:r w:rsidRPr="00CA7F65">
        <w:rPr>
          <w:rFonts w:ascii="Times New Roman" w:hAnsi="Times New Roman"/>
          <w:szCs w:val="24"/>
          <w:lang w:val="ro-RO"/>
        </w:rPr>
        <w:t xml:space="preserve">eaua electrică de transport se realizează de </w:t>
      </w:r>
      <w:r w:rsidR="00042D6C" w:rsidRPr="00CA7F65">
        <w:rPr>
          <w:rFonts w:ascii="Times New Roman" w:hAnsi="Times New Roman"/>
          <w:szCs w:val="24"/>
          <w:lang w:val="ro-RO"/>
        </w:rPr>
        <w:t>ANRE</w:t>
      </w:r>
      <w:r w:rsidRPr="00CA7F65">
        <w:rPr>
          <w:rFonts w:ascii="Times New Roman" w:hAnsi="Times New Roman"/>
          <w:szCs w:val="24"/>
          <w:lang w:val="ro-RO"/>
        </w:rPr>
        <w:t xml:space="preserve"> pe baza unor criterii obiective </w:t>
      </w:r>
      <w:r w:rsidR="00EA0FC2" w:rsidRPr="00CA7F65">
        <w:rPr>
          <w:rFonts w:ascii="Times New Roman" w:hAnsi="Times New Roman"/>
          <w:szCs w:val="24"/>
          <w:lang w:val="ro-RO"/>
        </w:rPr>
        <w:t>ş</w:t>
      </w:r>
      <w:r w:rsidRPr="00CA7F65">
        <w:rPr>
          <w:rFonts w:ascii="Times New Roman" w:hAnsi="Times New Roman"/>
          <w:szCs w:val="24"/>
          <w:lang w:val="ro-RO"/>
        </w:rPr>
        <w:t>i transparente</w:t>
      </w:r>
      <w:r w:rsidR="00555E2D" w:rsidRPr="00CA7F65">
        <w:rPr>
          <w:rFonts w:ascii="Times New Roman" w:hAnsi="Times New Roman"/>
          <w:szCs w:val="24"/>
          <w:lang w:val="ro-RO"/>
        </w:rPr>
        <w:t xml:space="preserve"> în conformitate cu prevederile cadrului de reglementare aplicabil</w:t>
      </w:r>
      <w:r w:rsidRPr="00CA7F65">
        <w:rPr>
          <w:rFonts w:ascii="Times New Roman" w:hAnsi="Times New Roman"/>
          <w:szCs w:val="24"/>
          <w:lang w:val="ro-RO"/>
        </w:rPr>
        <w:t>.</w:t>
      </w:r>
    </w:p>
    <w:p w14:paraId="36696768" w14:textId="1BEB2985" w:rsidR="006E3E4D" w:rsidRPr="00CA7F65" w:rsidRDefault="006E3E4D" w:rsidP="00CA7F65">
      <w:pPr>
        <w:pStyle w:val="BodyText"/>
        <w:numPr>
          <w:ilvl w:val="0"/>
          <w:numId w:val="90"/>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scopul probării eficienței fiecărui proiect </w:t>
      </w:r>
      <w:r w:rsidR="00871C5B" w:rsidRPr="00CA7F65">
        <w:rPr>
          <w:rFonts w:ascii="Times New Roman" w:hAnsi="Times New Roman"/>
          <w:szCs w:val="24"/>
          <w:lang w:val="ro-RO"/>
        </w:rPr>
        <w:t xml:space="preserve">realizat </w:t>
      </w:r>
      <w:r w:rsidRPr="00CA7F65">
        <w:rPr>
          <w:rFonts w:ascii="Times New Roman" w:hAnsi="Times New Roman"/>
          <w:szCs w:val="24"/>
          <w:lang w:val="ro-RO"/>
        </w:rPr>
        <w:t xml:space="preserve">din planul de investiții, OTS transmite la </w:t>
      </w:r>
      <w:r w:rsidR="00042D6C" w:rsidRPr="00CA7F65">
        <w:rPr>
          <w:rFonts w:ascii="Times New Roman" w:hAnsi="Times New Roman"/>
          <w:szCs w:val="24"/>
          <w:lang w:val="ro-RO"/>
        </w:rPr>
        <w:t>ANRE</w:t>
      </w:r>
      <w:r w:rsidRPr="00CA7F65">
        <w:rPr>
          <w:rFonts w:ascii="Times New Roman" w:hAnsi="Times New Roman"/>
          <w:szCs w:val="24"/>
          <w:lang w:val="ro-RO"/>
        </w:rPr>
        <w:t>:</w:t>
      </w:r>
    </w:p>
    <w:p w14:paraId="04B0C412" w14:textId="6BC0C025" w:rsidR="006E3E4D" w:rsidRPr="00CA7F65" w:rsidRDefault="006E3E4D"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a)</w:t>
      </w:r>
      <w:r w:rsidRPr="00CA7F65">
        <w:rPr>
          <w:rFonts w:ascii="Times New Roman" w:hAnsi="Times New Roman"/>
          <w:szCs w:val="24"/>
          <w:lang w:val="ro-RO"/>
        </w:rPr>
        <w:tab/>
        <w:t>un memoriu de justificare</w:t>
      </w:r>
      <w:r w:rsidR="004D0EBC" w:rsidRPr="00CA7F65">
        <w:rPr>
          <w:rFonts w:ascii="Times New Roman" w:hAnsi="Times New Roman"/>
          <w:szCs w:val="24"/>
          <w:lang w:val="ro-RO"/>
        </w:rPr>
        <w:t xml:space="preserve">, </w:t>
      </w:r>
      <w:r w:rsidRPr="00CA7F65">
        <w:rPr>
          <w:rFonts w:ascii="Times New Roman" w:hAnsi="Times New Roman"/>
          <w:szCs w:val="24"/>
          <w:lang w:val="ro-RO"/>
        </w:rPr>
        <w:t xml:space="preserve">din care să rezulte </w:t>
      </w:r>
      <w:r w:rsidRPr="00CA7F65">
        <w:rPr>
          <w:rFonts w:ascii="Times New Roman" w:hAnsi="Times New Roman"/>
          <w:iCs/>
          <w:szCs w:val="24"/>
          <w:lang w:val="ro-RO"/>
        </w:rPr>
        <w:t xml:space="preserve">beneficiile specifice </w:t>
      </w:r>
      <w:r w:rsidR="00B67351" w:rsidRPr="00CA7F65">
        <w:rPr>
          <w:rFonts w:ascii="Times New Roman" w:hAnsi="Times New Roman"/>
          <w:iCs/>
          <w:szCs w:val="24"/>
          <w:lang w:val="ro-RO"/>
        </w:rPr>
        <w:t xml:space="preserve">obținute în urma realizării acestora </w:t>
      </w:r>
      <w:r w:rsidRPr="00CA7F65">
        <w:rPr>
          <w:rFonts w:ascii="Times New Roman" w:hAnsi="Times New Roman"/>
          <w:iCs/>
          <w:szCs w:val="24"/>
          <w:lang w:val="ro-RO"/>
        </w:rPr>
        <w:t xml:space="preserve">determinate valoric, prin comparație cu beneficiile </w:t>
      </w:r>
      <w:r w:rsidR="004D0EBC" w:rsidRPr="00CA7F65">
        <w:rPr>
          <w:rFonts w:ascii="Times New Roman" w:hAnsi="Times New Roman"/>
          <w:iCs/>
          <w:szCs w:val="24"/>
          <w:lang w:val="ro-RO"/>
        </w:rPr>
        <w:t>d</w:t>
      </w:r>
      <w:r w:rsidRPr="00CA7F65">
        <w:rPr>
          <w:rFonts w:ascii="Times New Roman" w:hAnsi="Times New Roman"/>
          <w:iCs/>
          <w:szCs w:val="24"/>
          <w:lang w:val="ro-RO"/>
        </w:rPr>
        <w:t xml:space="preserve">eterminate/cuantificate ex-ante în conformitate cu prevederile art. </w:t>
      </w:r>
      <w:r w:rsidR="000C3F9D" w:rsidRPr="00CA7F65">
        <w:rPr>
          <w:rFonts w:ascii="Times New Roman" w:hAnsi="Times New Roman"/>
          <w:iCs/>
          <w:szCs w:val="24"/>
          <w:lang w:val="ro-RO"/>
        </w:rPr>
        <w:t>56</w:t>
      </w:r>
      <w:r w:rsidRPr="00CA7F65">
        <w:rPr>
          <w:rFonts w:ascii="Times New Roman" w:hAnsi="Times New Roman"/>
          <w:iCs/>
          <w:szCs w:val="24"/>
          <w:lang w:val="ro-RO"/>
        </w:rPr>
        <w:t xml:space="preserve"> alin. (</w:t>
      </w:r>
      <w:r w:rsidR="000C3F9D" w:rsidRPr="00CA7F65">
        <w:rPr>
          <w:rFonts w:ascii="Times New Roman" w:hAnsi="Times New Roman"/>
          <w:iCs/>
          <w:szCs w:val="24"/>
          <w:lang w:val="ro-RO"/>
        </w:rPr>
        <w:t>6</w:t>
      </w:r>
      <w:r w:rsidRPr="00CA7F65">
        <w:rPr>
          <w:rFonts w:ascii="Times New Roman" w:hAnsi="Times New Roman"/>
          <w:iCs/>
          <w:szCs w:val="24"/>
          <w:lang w:val="ro-RO"/>
        </w:rPr>
        <w:t>)</w:t>
      </w:r>
      <w:r w:rsidRPr="00CA7F65">
        <w:rPr>
          <w:rFonts w:ascii="Times New Roman" w:hAnsi="Times New Roman"/>
          <w:szCs w:val="24"/>
          <w:lang w:val="ro-RO"/>
        </w:rPr>
        <w:t>;</w:t>
      </w:r>
    </w:p>
    <w:p w14:paraId="0C5E9E5D" w14:textId="546957BA" w:rsidR="006E3E4D" w:rsidRPr="00CA7F65" w:rsidRDefault="006E3E4D"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b)</w:t>
      </w:r>
      <w:r w:rsidRPr="00CA7F65">
        <w:rPr>
          <w:rFonts w:ascii="Times New Roman" w:hAnsi="Times New Roman"/>
          <w:szCs w:val="24"/>
          <w:lang w:val="ro-RO"/>
        </w:rPr>
        <w:tab/>
        <w:t>documentele de promovare, cum ar fi: referatul de necesitate/nota de fundamentare, studiul de fezabilitate, tema de proiectare, comanda de proiectare, proiectul tehnic, caietul de sarcini, contractul de execuție/de achiziție; aceste documente se transmit în format electronic, organizate pe lucrări, cu respectarea codificării acestora din planul anual de investiții;</w:t>
      </w:r>
    </w:p>
    <w:p w14:paraId="24EE15A0" w14:textId="77777777" w:rsidR="006E3E4D" w:rsidRPr="00CA7F65" w:rsidRDefault="006E3E4D"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c)</w:t>
      </w:r>
      <w:r w:rsidRPr="00CA7F65">
        <w:rPr>
          <w:rFonts w:ascii="Times New Roman" w:hAnsi="Times New Roman"/>
          <w:szCs w:val="24"/>
          <w:lang w:val="ro-RO"/>
        </w:rPr>
        <w:tab/>
        <w:t xml:space="preserve">documentele </w:t>
      </w:r>
      <w:r w:rsidR="00A4283E" w:rsidRPr="00CA7F65">
        <w:rPr>
          <w:rFonts w:ascii="Times New Roman" w:hAnsi="Times New Roman"/>
          <w:szCs w:val="24"/>
          <w:lang w:val="ro-RO"/>
        </w:rPr>
        <w:t xml:space="preserve">complete </w:t>
      </w:r>
      <w:r w:rsidRPr="00CA7F65">
        <w:rPr>
          <w:rFonts w:ascii="Times New Roman" w:hAnsi="Times New Roman"/>
          <w:szCs w:val="24"/>
          <w:lang w:val="ro-RO"/>
        </w:rPr>
        <w:t>de finalizare cum ar fi: bonuri de consum, situații de plată, aprobări la plată, procese verbale de recepţie la terminarea lucrării, proces</w:t>
      </w:r>
      <w:r w:rsidR="001F6C73" w:rsidRPr="00CA7F65">
        <w:rPr>
          <w:rFonts w:ascii="Times New Roman" w:hAnsi="Times New Roman"/>
          <w:szCs w:val="24"/>
          <w:lang w:val="ro-RO"/>
        </w:rPr>
        <w:t>e</w:t>
      </w:r>
      <w:r w:rsidRPr="00CA7F65">
        <w:rPr>
          <w:rFonts w:ascii="Times New Roman" w:hAnsi="Times New Roman"/>
          <w:szCs w:val="24"/>
          <w:lang w:val="ro-RO"/>
        </w:rPr>
        <w:t xml:space="preserve"> verbal</w:t>
      </w:r>
      <w:r w:rsidR="001F6C73" w:rsidRPr="00CA7F65">
        <w:rPr>
          <w:rFonts w:ascii="Times New Roman" w:hAnsi="Times New Roman"/>
          <w:szCs w:val="24"/>
          <w:lang w:val="ro-RO"/>
        </w:rPr>
        <w:t>e</w:t>
      </w:r>
      <w:r w:rsidRPr="00CA7F65">
        <w:rPr>
          <w:rFonts w:ascii="Times New Roman" w:hAnsi="Times New Roman"/>
          <w:szCs w:val="24"/>
          <w:lang w:val="ro-RO"/>
        </w:rPr>
        <w:t xml:space="preserve"> de punere în funcţiune, fişa contabilă a mijlocului fix, lista mijloacelor fixe la care s-au realizat lucrări de îmbunătățire a parametrilor tehnici din care să rezulte valoarea acestora înainte și după realizarea investiției, alte documente din care să rezulte valoarea investiției; aceste documente se transmit în format electronic, organizate pe lucrări, cu respectarea codificării acestora din p</w:t>
      </w:r>
      <w:r w:rsidR="00EF5741" w:rsidRPr="00CA7F65">
        <w:rPr>
          <w:rFonts w:ascii="Times New Roman" w:hAnsi="Times New Roman"/>
          <w:szCs w:val="24"/>
          <w:lang w:val="ro-RO"/>
        </w:rPr>
        <w:t>lanul</w:t>
      </w:r>
      <w:r w:rsidRPr="00CA7F65">
        <w:rPr>
          <w:rFonts w:ascii="Times New Roman" w:hAnsi="Times New Roman"/>
          <w:szCs w:val="24"/>
          <w:lang w:val="ro-RO"/>
        </w:rPr>
        <w:t xml:space="preserve"> anual de investiții.</w:t>
      </w:r>
    </w:p>
    <w:p w14:paraId="5CC06BAC" w14:textId="27A49EEC" w:rsidR="000F3728" w:rsidRPr="00CA7F65" w:rsidRDefault="00EA093C"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sidDel="00EA093C">
        <w:rPr>
          <w:rFonts w:ascii="Times New Roman" w:hAnsi="Times New Roman"/>
          <w:szCs w:val="24"/>
          <w:lang w:val="ro-RO"/>
        </w:rPr>
        <w:t xml:space="preserve"> </w:t>
      </w:r>
      <w:r w:rsidR="000F3728" w:rsidRPr="00CA7F65">
        <w:rPr>
          <w:rFonts w:ascii="Times New Roman" w:hAnsi="Times New Roman"/>
          <w:szCs w:val="24"/>
          <w:lang w:val="ro-RO"/>
        </w:rPr>
        <w:t xml:space="preserve">(1) </w:t>
      </w:r>
      <w:r w:rsidR="00042D6C" w:rsidRPr="00CA7F65">
        <w:rPr>
          <w:rFonts w:ascii="Times New Roman" w:hAnsi="Times New Roman"/>
          <w:szCs w:val="24"/>
        </w:rPr>
        <w:t>ANRE</w:t>
      </w:r>
      <w:r w:rsidR="000F3728" w:rsidRPr="00CA7F65">
        <w:rPr>
          <w:rFonts w:ascii="Times New Roman" w:hAnsi="Times New Roman"/>
          <w:szCs w:val="24"/>
        </w:rPr>
        <w:t xml:space="preserve"> verifică dacă nerealizarea investiţiilor este un rezultat al supradimensionării proiectelor de investiţii sau al renunţării</w:t>
      </w:r>
      <w:r w:rsidR="00555E2D" w:rsidRPr="00CA7F65">
        <w:rPr>
          <w:rFonts w:ascii="Times New Roman" w:hAnsi="Times New Roman"/>
          <w:szCs w:val="24"/>
        </w:rPr>
        <w:t>/amânării realizării</w:t>
      </w:r>
      <w:r w:rsidR="000F3728" w:rsidRPr="00CA7F65">
        <w:rPr>
          <w:rFonts w:ascii="Times New Roman" w:hAnsi="Times New Roman"/>
          <w:szCs w:val="24"/>
        </w:rPr>
        <w:t xml:space="preserve"> unora dintre acestea. </w:t>
      </w:r>
    </w:p>
    <w:p w14:paraId="5CEF8970" w14:textId="7729FD4F" w:rsidR="000F3728" w:rsidRPr="00CA7F65" w:rsidRDefault="000F3728" w:rsidP="00CA7F65">
      <w:pPr>
        <w:pStyle w:val="BodyText"/>
        <w:numPr>
          <w:ilvl w:val="0"/>
          <w:numId w:val="9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w:t>
      </w:r>
      <w:r w:rsidR="00311838" w:rsidRPr="00CA7F65">
        <w:rPr>
          <w:rFonts w:ascii="Times New Roman" w:hAnsi="Times New Roman"/>
          <w:szCs w:val="24"/>
          <w:lang w:val="ro-RO"/>
        </w:rPr>
        <w:t>situația</w:t>
      </w:r>
      <w:r w:rsidRPr="00CA7F65">
        <w:rPr>
          <w:rFonts w:ascii="Times New Roman" w:hAnsi="Times New Roman"/>
          <w:szCs w:val="24"/>
          <w:lang w:val="ro-RO"/>
        </w:rPr>
        <w:t xml:space="preserve"> </w:t>
      </w:r>
      <w:r w:rsidR="00555E2D" w:rsidRPr="00CA7F65">
        <w:rPr>
          <w:rFonts w:ascii="Times New Roman" w:hAnsi="Times New Roman"/>
          <w:szCs w:val="24"/>
          <w:lang w:val="ro-RO"/>
        </w:rPr>
        <w:t>prevăzut</w:t>
      </w:r>
      <w:r w:rsidR="00311838" w:rsidRPr="00CA7F65">
        <w:rPr>
          <w:rFonts w:ascii="Times New Roman" w:hAnsi="Times New Roman"/>
          <w:szCs w:val="24"/>
          <w:lang w:val="ro-RO"/>
        </w:rPr>
        <w:t>ă</w:t>
      </w:r>
      <w:r w:rsidR="00555E2D" w:rsidRPr="00CA7F65">
        <w:rPr>
          <w:rFonts w:ascii="Times New Roman" w:hAnsi="Times New Roman"/>
          <w:szCs w:val="24"/>
          <w:lang w:val="ro-RO"/>
        </w:rPr>
        <w:t xml:space="preserve"> la alin. (1)</w:t>
      </w:r>
      <w:r w:rsidRPr="00CA7F65">
        <w:rPr>
          <w:rFonts w:ascii="Times New Roman" w:hAnsi="Times New Roman"/>
          <w:szCs w:val="24"/>
          <w:lang w:val="ro-RO"/>
        </w:rPr>
        <w:t xml:space="preserve">, </w:t>
      </w:r>
      <w:r w:rsidR="00042D6C" w:rsidRPr="00CA7F65">
        <w:rPr>
          <w:rFonts w:ascii="Times New Roman" w:hAnsi="Times New Roman"/>
          <w:szCs w:val="24"/>
          <w:lang w:val="ro-RO"/>
        </w:rPr>
        <w:t>ANRE</w:t>
      </w:r>
      <w:r w:rsidRPr="00CA7F65">
        <w:rPr>
          <w:rFonts w:ascii="Times New Roman" w:hAnsi="Times New Roman"/>
          <w:szCs w:val="24"/>
          <w:lang w:val="ro-RO"/>
        </w:rPr>
        <w:t xml:space="preserve"> reduce veniturile reglementate aferente </w:t>
      </w:r>
      <w:r w:rsidR="00555E2D" w:rsidRPr="00CA7F65">
        <w:rPr>
          <w:rFonts w:ascii="Times New Roman" w:hAnsi="Times New Roman"/>
          <w:szCs w:val="24"/>
          <w:lang w:val="ro-RO"/>
        </w:rPr>
        <w:t xml:space="preserve">următorilor ani </w:t>
      </w:r>
      <w:r w:rsidR="00AA3A37" w:rsidRPr="00CA7F65">
        <w:rPr>
          <w:rFonts w:ascii="Times New Roman" w:hAnsi="Times New Roman"/>
          <w:szCs w:val="24"/>
          <w:lang w:val="ro-RO"/>
        </w:rPr>
        <w:t xml:space="preserve"> a</w:t>
      </w:r>
      <w:r w:rsidR="00D51650" w:rsidRPr="00CA7F65">
        <w:rPr>
          <w:rFonts w:ascii="Times New Roman" w:hAnsi="Times New Roman"/>
          <w:szCs w:val="24"/>
          <w:lang w:val="ro-RO"/>
        </w:rPr>
        <w:t>i</w:t>
      </w:r>
      <w:r w:rsidR="00AA3A37" w:rsidRPr="00CA7F65">
        <w:rPr>
          <w:rFonts w:ascii="Times New Roman" w:hAnsi="Times New Roman"/>
          <w:szCs w:val="24"/>
          <w:lang w:val="ro-RO"/>
        </w:rPr>
        <w:t xml:space="preserve"> perioadei de reglementare </w:t>
      </w:r>
      <w:r w:rsidR="00D51650" w:rsidRPr="00CA7F65">
        <w:rPr>
          <w:rFonts w:ascii="Times New Roman" w:hAnsi="Times New Roman"/>
          <w:szCs w:val="24"/>
          <w:lang w:val="ro-RO"/>
        </w:rPr>
        <w:t xml:space="preserve">cu valoarea costurilor de capital care, conform documentelor puse la dispoziție de OTS la solicitarea </w:t>
      </w:r>
      <w:r w:rsidR="00291918" w:rsidRPr="00CA7F65">
        <w:rPr>
          <w:rFonts w:ascii="Times New Roman" w:hAnsi="Times New Roman"/>
          <w:szCs w:val="24"/>
          <w:lang w:val="ro-RO"/>
        </w:rPr>
        <w:t>ANRE</w:t>
      </w:r>
      <w:r w:rsidR="00D51650" w:rsidRPr="00CA7F65">
        <w:rPr>
          <w:rFonts w:ascii="Times New Roman" w:hAnsi="Times New Roman"/>
          <w:szCs w:val="24"/>
          <w:lang w:val="ro-RO"/>
        </w:rPr>
        <w:t>, se dovedesc a fi nerealizabile în cursul acestor ani</w:t>
      </w:r>
      <w:r w:rsidRPr="00CA7F65">
        <w:rPr>
          <w:rFonts w:ascii="Times New Roman" w:hAnsi="Times New Roman"/>
          <w:szCs w:val="24"/>
          <w:lang w:val="ro-RO"/>
        </w:rPr>
        <w:t>.</w:t>
      </w:r>
    </w:p>
    <w:p w14:paraId="6CAE8115" w14:textId="0D111FE7" w:rsidR="0028335E" w:rsidRPr="00CA7F65" w:rsidRDefault="00736A8C"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sidDel="00736A8C">
        <w:rPr>
          <w:rFonts w:ascii="Times New Roman" w:hAnsi="Times New Roman"/>
          <w:b/>
          <w:szCs w:val="24"/>
          <w:lang w:val="ro-RO"/>
        </w:rPr>
        <w:t xml:space="preserve"> </w:t>
      </w:r>
      <w:bookmarkStart w:id="73" w:name="_Ref361227464"/>
      <w:r w:rsidR="0028335E" w:rsidRPr="00CA7F65">
        <w:rPr>
          <w:rFonts w:ascii="Times New Roman" w:hAnsi="Times New Roman"/>
          <w:szCs w:val="24"/>
          <w:lang w:val="ro-RO"/>
        </w:rPr>
        <w:t xml:space="preserve">(1) Realizarea unor investiţii suplimentare faţă de cele incluse în planul de investiţii aprobat de </w:t>
      </w:r>
      <w:r w:rsidR="00042D6C" w:rsidRPr="00CA7F65">
        <w:rPr>
          <w:rFonts w:ascii="Times New Roman" w:hAnsi="Times New Roman"/>
          <w:szCs w:val="24"/>
          <w:lang w:val="ro-RO"/>
        </w:rPr>
        <w:t>ANRE</w:t>
      </w:r>
      <w:r w:rsidR="0028335E" w:rsidRPr="00CA7F65">
        <w:rPr>
          <w:rFonts w:ascii="Times New Roman" w:hAnsi="Times New Roman"/>
          <w:szCs w:val="24"/>
          <w:lang w:val="ro-RO"/>
        </w:rPr>
        <w:t xml:space="preserve"> pentru perioada de reglementare </w:t>
      </w:r>
      <w:r w:rsidR="0028335E" w:rsidRPr="00CA7F65">
        <w:rPr>
          <w:rFonts w:ascii="Times New Roman" w:hAnsi="Times New Roman"/>
          <w:i/>
          <w:szCs w:val="24"/>
          <w:lang w:val="ro-RO"/>
        </w:rPr>
        <w:t xml:space="preserve">p-1 </w:t>
      </w:r>
      <w:r w:rsidR="0028335E" w:rsidRPr="00CA7F65">
        <w:rPr>
          <w:rFonts w:ascii="Times New Roman" w:hAnsi="Times New Roman"/>
          <w:szCs w:val="24"/>
          <w:lang w:val="ro-RO"/>
        </w:rPr>
        <w:t>sau realizarea unor investi</w:t>
      </w:r>
      <w:r w:rsidR="00EA0FC2" w:rsidRPr="00CA7F65">
        <w:rPr>
          <w:rFonts w:ascii="Times New Roman" w:hAnsi="Times New Roman"/>
          <w:szCs w:val="24"/>
          <w:lang w:val="ro-RO"/>
        </w:rPr>
        <w:t>ţ</w:t>
      </w:r>
      <w:r w:rsidR="0028335E" w:rsidRPr="00CA7F65">
        <w:rPr>
          <w:rFonts w:ascii="Times New Roman" w:hAnsi="Times New Roman"/>
          <w:szCs w:val="24"/>
          <w:lang w:val="ro-RO"/>
        </w:rPr>
        <w:t xml:space="preserve">ii la o valoare mai mare decît cea aprobată în cadrul planului, precum şi nerealizarea </w:t>
      </w:r>
      <w:r w:rsidR="00D417FF" w:rsidRPr="00CA7F65">
        <w:rPr>
          <w:rFonts w:ascii="Times New Roman" w:hAnsi="Times New Roman"/>
          <w:szCs w:val="24"/>
          <w:lang w:val="ro-RO"/>
        </w:rPr>
        <w:t>unor obiective investi</w:t>
      </w:r>
      <w:r w:rsidR="00EA0FC2" w:rsidRPr="00CA7F65">
        <w:rPr>
          <w:rFonts w:ascii="Times New Roman" w:hAnsi="Times New Roman"/>
          <w:szCs w:val="24"/>
          <w:lang w:val="ro-RO"/>
        </w:rPr>
        <w:t>ţ</w:t>
      </w:r>
      <w:r w:rsidR="00D417FF" w:rsidRPr="00CA7F65">
        <w:rPr>
          <w:rFonts w:ascii="Times New Roman" w:hAnsi="Times New Roman"/>
          <w:szCs w:val="24"/>
          <w:lang w:val="ro-RO"/>
        </w:rPr>
        <w:t>ionale</w:t>
      </w:r>
      <w:r w:rsidR="0028335E" w:rsidRPr="00CA7F65">
        <w:rPr>
          <w:rFonts w:ascii="Times New Roman" w:hAnsi="Times New Roman"/>
          <w:szCs w:val="24"/>
          <w:lang w:val="ro-RO"/>
        </w:rPr>
        <w:t xml:space="preserve">, trebuie justificată de </w:t>
      </w:r>
      <w:r w:rsidR="00250604" w:rsidRPr="00CA7F65">
        <w:rPr>
          <w:rFonts w:ascii="Times New Roman" w:hAnsi="Times New Roman"/>
          <w:szCs w:val="24"/>
          <w:lang w:val="ro-RO"/>
        </w:rPr>
        <w:t>OTS</w:t>
      </w:r>
      <w:r w:rsidR="00D417FF" w:rsidRPr="00CA7F65">
        <w:rPr>
          <w:rFonts w:ascii="Times New Roman" w:hAnsi="Times New Roman"/>
          <w:szCs w:val="24"/>
          <w:lang w:val="ro-RO"/>
        </w:rPr>
        <w:t xml:space="preserve"> </w:t>
      </w:r>
      <w:r w:rsidR="00EA0FC2" w:rsidRPr="00CA7F65">
        <w:rPr>
          <w:rFonts w:ascii="Times New Roman" w:hAnsi="Times New Roman"/>
          <w:szCs w:val="24"/>
          <w:lang w:val="ro-RO"/>
        </w:rPr>
        <w:t>ş</w:t>
      </w:r>
      <w:r w:rsidR="00D417FF" w:rsidRPr="00CA7F65">
        <w:rPr>
          <w:rFonts w:ascii="Times New Roman" w:hAnsi="Times New Roman"/>
          <w:szCs w:val="24"/>
          <w:lang w:val="ro-RO"/>
        </w:rPr>
        <w:t xml:space="preserve">i aprobată în prealabil de </w:t>
      </w:r>
      <w:r w:rsidR="00042D6C" w:rsidRPr="00CA7F65">
        <w:rPr>
          <w:rFonts w:ascii="Times New Roman" w:hAnsi="Times New Roman"/>
          <w:szCs w:val="24"/>
          <w:lang w:val="ro-RO"/>
        </w:rPr>
        <w:t>ANRE</w:t>
      </w:r>
      <w:r w:rsidR="0028335E" w:rsidRPr="00CA7F65">
        <w:rPr>
          <w:rFonts w:ascii="Times New Roman" w:hAnsi="Times New Roman"/>
          <w:szCs w:val="24"/>
          <w:lang w:val="ro-RO"/>
        </w:rPr>
        <w:t>.</w:t>
      </w:r>
      <w:bookmarkEnd w:id="73"/>
    </w:p>
    <w:p w14:paraId="7D9AF172" w14:textId="47F986FB" w:rsidR="003154B4" w:rsidRPr="00CA7F65" w:rsidRDefault="003154B4" w:rsidP="00CA7F65">
      <w:pPr>
        <w:pStyle w:val="BodyText"/>
        <w:numPr>
          <w:ilvl w:val="0"/>
          <w:numId w:val="83"/>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Orice cre</w:t>
      </w:r>
      <w:r w:rsidR="00EA0FC2" w:rsidRPr="00CA7F65">
        <w:rPr>
          <w:rFonts w:ascii="Times New Roman" w:hAnsi="Times New Roman"/>
          <w:szCs w:val="24"/>
          <w:lang w:val="ro-RO"/>
        </w:rPr>
        <w:t>ş</w:t>
      </w:r>
      <w:r w:rsidRPr="00CA7F65">
        <w:rPr>
          <w:rFonts w:ascii="Times New Roman" w:hAnsi="Times New Roman"/>
          <w:szCs w:val="24"/>
          <w:lang w:val="ro-RO"/>
        </w:rPr>
        <w:t>tere a valorii planificate a unei lucrări de investi</w:t>
      </w:r>
      <w:r w:rsidR="00EA0FC2" w:rsidRPr="00CA7F65">
        <w:rPr>
          <w:rFonts w:ascii="Times New Roman" w:hAnsi="Times New Roman"/>
          <w:szCs w:val="24"/>
          <w:lang w:val="ro-RO"/>
        </w:rPr>
        <w:t>ţ</w:t>
      </w:r>
      <w:r w:rsidRPr="00CA7F65">
        <w:rPr>
          <w:rFonts w:ascii="Times New Roman" w:hAnsi="Times New Roman"/>
          <w:szCs w:val="24"/>
          <w:lang w:val="ro-RO"/>
        </w:rPr>
        <w:t>ii fa</w:t>
      </w:r>
      <w:r w:rsidR="00EA0FC2" w:rsidRPr="00CA7F65">
        <w:rPr>
          <w:rFonts w:ascii="Times New Roman" w:hAnsi="Times New Roman"/>
          <w:szCs w:val="24"/>
          <w:lang w:val="ro-RO"/>
        </w:rPr>
        <w:t>ţ</w:t>
      </w:r>
      <w:r w:rsidRPr="00CA7F65">
        <w:rPr>
          <w:rFonts w:ascii="Times New Roman" w:hAnsi="Times New Roman"/>
          <w:szCs w:val="24"/>
          <w:lang w:val="ro-RO"/>
        </w:rPr>
        <w:t>ă de valoarea aprobată din planul de investi</w:t>
      </w:r>
      <w:r w:rsidR="00EA0FC2" w:rsidRPr="00CA7F65">
        <w:rPr>
          <w:rFonts w:ascii="Times New Roman" w:hAnsi="Times New Roman"/>
          <w:szCs w:val="24"/>
          <w:lang w:val="ro-RO"/>
        </w:rPr>
        <w:t>ţ</w:t>
      </w:r>
      <w:r w:rsidRPr="00CA7F65">
        <w:rPr>
          <w:rFonts w:ascii="Times New Roman" w:hAnsi="Times New Roman"/>
          <w:szCs w:val="24"/>
          <w:lang w:val="ro-RO"/>
        </w:rPr>
        <w:t xml:space="preserve">ii se fundamentează de către OTS în conformitate cu prevederile </w:t>
      </w:r>
      <w:r w:rsidR="00EA0FC2" w:rsidRPr="00CA7F65">
        <w:rPr>
          <w:rFonts w:ascii="Times New Roman" w:hAnsi="Times New Roman"/>
          <w:szCs w:val="24"/>
        </w:rPr>
        <w:t xml:space="preserve">art. </w:t>
      </w:r>
      <w:r w:rsidR="008C0605" w:rsidRPr="00CA7F65">
        <w:rPr>
          <w:rFonts w:ascii="Times New Roman" w:hAnsi="Times New Roman"/>
          <w:szCs w:val="24"/>
        </w:rPr>
        <w:t>39</w:t>
      </w:r>
      <w:r w:rsidRPr="00CA7F65">
        <w:rPr>
          <w:rFonts w:ascii="Times New Roman" w:hAnsi="Times New Roman"/>
          <w:szCs w:val="24"/>
          <w:lang w:val="ro-RO"/>
        </w:rPr>
        <w:t xml:space="preserve"> </w:t>
      </w:r>
      <w:r w:rsidR="00EA0FC2" w:rsidRPr="00CA7F65">
        <w:rPr>
          <w:rFonts w:ascii="Times New Roman" w:hAnsi="Times New Roman"/>
          <w:szCs w:val="24"/>
          <w:lang w:val="ro-RO"/>
        </w:rPr>
        <w:t>ş</w:t>
      </w:r>
      <w:r w:rsidRPr="00CA7F65">
        <w:rPr>
          <w:rFonts w:ascii="Times New Roman" w:hAnsi="Times New Roman"/>
          <w:szCs w:val="24"/>
          <w:lang w:val="ro-RO"/>
        </w:rPr>
        <w:t xml:space="preserve">i </w:t>
      </w:r>
      <w:r w:rsidRPr="00CA7F65">
        <w:rPr>
          <w:rFonts w:ascii="Times New Roman" w:hAnsi="Times New Roman"/>
          <w:szCs w:val="24"/>
        </w:rPr>
        <w:t>reprezintă lucrare suplimentară fa</w:t>
      </w:r>
      <w:r w:rsidR="00EA0FC2" w:rsidRPr="00CA7F65">
        <w:rPr>
          <w:rFonts w:ascii="Times New Roman" w:hAnsi="Times New Roman"/>
          <w:szCs w:val="24"/>
        </w:rPr>
        <w:t>ţ</w:t>
      </w:r>
      <w:r w:rsidRPr="00CA7F65">
        <w:rPr>
          <w:rFonts w:ascii="Times New Roman" w:hAnsi="Times New Roman"/>
          <w:szCs w:val="24"/>
        </w:rPr>
        <w:t>ă de planul aprobat</w:t>
      </w:r>
      <w:r w:rsidRPr="00CA7F65">
        <w:rPr>
          <w:rFonts w:ascii="Times New Roman" w:hAnsi="Times New Roman"/>
          <w:szCs w:val="24"/>
          <w:lang w:val="ro-RO"/>
        </w:rPr>
        <w:t>.</w:t>
      </w:r>
    </w:p>
    <w:p w14:paraId="3C2D9521" w14:textId="77777777" w:rsidR="006C13D1" w:rsidRPr="00CA7F65" w:rsidRDefault="006C13D1" w:rsidP="00CA7F65">
      <w:pPr>
        <w:pStyle w:val="BodyText"/>
        <w:numPr>
          <w:ilvl w:val="0"/>
          <w:numId w:val="83"/>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Nu se includ în valoarea investițiilor dobânzile, comisioanele bancare și diferențele de curs valutar aferente creditelor furnizor pentru finanțarea imobilizărilor corporale și necorporale puse în funcțiune.</w:t>
      </w:r>
    </w:p>
    <w:p w14:paraId="3BBEF06D" w14:textId="73A17A32" w:rsidR="0028335E" w:rsidRPr="00CA7F65" w:rsidRDefault="00DB5451" w:rsidP="00CA7F65">
      <w:pPr>
        <w:pStyle w:val="BodyText"/>
        <w:numPr>
          <w:ilvl w:val="0"/>
          <w:numId w:val="83"/>
        </w:numPr>
        <w:tabs>
          <w:tab w:val="left" w:pos="426"/>
          <w:tab w:val="left" w:pos="1170"/>
        </w:tabs>
        <w:spacing w:before="0" w:line="360" w:lineRule="auto"/>
        <w:ind w:left="0" w:firstLine="0"/>
        <w:rPr>
          <w:rFonts w:ascii="Times New Roman" w:hAnsi="Times New Roman"/>
          <w:szCs w:val="24"/>
          <w:lang w:val="ro-RO"/>
        </w:rPr>
      </w:pPr>
      <w:r w:rsidRPr="00CA7F65" w:rsidDel="00F96917">
        <w:rPr>
          <w:rFonts w:ascii="Times New Roman" w:hAnsi="Times New Roman"/>
          <w:szCs w:val="24"/>
          <w:lang w:val="ro-RO"/>
        </w:rPr>
        <w:t xml:space="preserve"> </w:t>
      </w:r>
      <w:r w:rsidR="0028335E" w:rsidRPr="00CA7F65">
        <w:rPr>
          <w:rFonts w:ascii="Times New Roman" w:hAnsi="Times New Roman"/>
          <w:szCs w:val="24"/>
        </w:rPr>
        <w:t xml:space="preserve">Activele </w:t>
      </w:r>
      <w:r w:rsidR="0028335E" w:rsidRPr="00CA7F65">
        <w:rPr>
          <w:rFonts w:ascii="Times New Roman" w:hAnsi="Times New Roman"/>
          <w:szCs w:val="24"/>
          <w:lang w:val="ro-RO"/>
        </w:rPr>
        <w:t>înregistrate</w:t>
      </w:r>
      <w:r w:rsidR="0028335E" w:rsidRPr="00CA7F65">
        <w:rPr>
          <w:rFonts w:ascii="Times New Roman" w:hAnsi="Times New Roman"/>
          <w:szCs w:val="24"/>
        </w:rPr>
        <w:t xml:space="preserve"> ca </w:t>
      </w:r>
      <w:r w:rsidR="0028335E" w:rsidRPr="00CA7F65">
        <w:rPr>
          <w:rFonts w:ascii="Times New Roman" w:hAnsi="Times New Roman"/>
          <w:szCs w:val="24"/>
          <w:lang w:val="ro-RO"/>
        </w:rPr>
        <w:t>mijloace</w:t>
      </w:r>
      <w:r w:rsidR="0028335E" w:rsidRPr="00CA7F65">
        <w:rPr>
          <w:rFonts w:ascii="Times New Roman" w:hAnsi="Times New Roman"/>
          <w:szCs w:val="24"/>
        </w:rPr>
        <w:t xml:space="preserve"> fixe ca urmare a investiţiilor realizate suplimentar cu aprobarea </w:t>
      </w:r>
      <w:r w:rsidR="00291918" w:rsidRPr="00CA7F65">
        <w:rPr>
          <w:rFonts w:ascii="Times New Roman" w:hAnsi="Times New Roman"/>
          <w:szCs w:val="24"/>
        </w:rPr>
        <w:t>ANRE</w:t>
      </w:r>
      <w:r w:rsidR="0028335E" w:rsidRPr="00CA7F65">
        <w:rPr>
          <w:rFonts w:ascii="Times New Roman" w:hAnsi="Times New Roman"/>
          <w:szCs w:val="24"/>
        </w:rPr>
        <w:t xml:space="preserve">, datorită unor condiţii excepţionale faţă de planul aprobat în cadrul unei perioade de reglementare </w:t>
      </w:r>
      <w:r w:rsidR="0028335E" w:rsidRPr="00CA7F65">
        <w:rPr>
          <w:rFonts w:ascii="Times New Roman" w:hAnsi="Times New Roman"/>
          <w:i/>
          <w:szCs w:val="24"/>
        </w:rPr>
        <w:t>p-1</w:t>
      </w:r>
      <w:r w:rsidR="0028335E" w:rsidRPr="00CA7F65">
        <w:rPr>
          <w:rFonts w:ascii="Times New Roman" w:hAnsi="Times New Roman"/>
          <w:szCs w:val="24"/>
        </w:rPr>
        <w:t xml:space="preserve">, </w:t>
      </w:r>
      <w:r w:rsidR="003154B4" w:rsidRPr="00CA7F65">
        <w:rPr>
          <w:rFonts w:ascii="Times New Roman" w:hAnsi="Times New Roman"/>
          <w:szCs w:val="24"/>
        </w:rPr>
        <w:t xml:space="preserve">se introduc în BAR </w:t>
      </w:r>
      <w:r w:rsidR="0028335E" w:rsidRPr="00CA7F65">
        <w:rPr>
          <w:rFonts w:ascii="Times New Roman" w:hAnsi="Times New Roman"/>
          <w:szCs w:val="24"/>
        </w:rPr>
        <w:t xml:space="preserve">la începutul perioadei de reglementare </w:t>
      </w:r>
      <w:r w:rsidR="0028335E" w:rsidRPr="00CA7F65">
        <w:rPr>
          <w:rFonts w:ascii="Times New Roman" w:hAnsi="Times New Roman"/>
          <w:i/>
          <w:szCs w:val="24"/>
        </w:rPr>
        <w:t>p</w:t>
      </w:r>
      <w:r w:rsidR="0028335E" w:rsidRPr="00CA7F65">
        <w:rPr>
          <w:rFonts w:ascii="Times New Roman" w:hAnsi="Times New Roman"/>
          <w:szCs w:val="24"/>
        </w:rPr>
        <w:t xml:space="preserve">, cu valoarea rămasă de amortizat. </w:t>
      </w:r>
    </w:p>
    <w:p w14:paraId="271A4C7B" w14:textId="61821AEB" w:rsidR="006B0BED" w:rsidRPr="00CA7F65" w:rsidRDefault="00CA7F6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 </w:t>
      </w:r>
      <w:r w:rsidR="000162B9" w:rsidRPr="00CA7F65">
        <w:rPr>
          <w:rFonts w:ascii="Times New Roman" w:hAnsi="Times New Roman"/>
          <w:szCs w:val="24"/>
          <w:lang w:val="ro-RO"/>
        </w:rPr>
        <w:t xml:space="preserve">(1) </w:t>
      </w:r>
      <w:r w:rsidR="006B0BED" w:rsidRPr="00CA7F65">
        <w:rPr>
          <w:rFonts w:ascii="Times New Roman" w:hAnsi="Times New Roman"/>
          <w:szCs w:val="24"/>
          <w:lang w:val="ro-RO"/>
        </w:rPr>
        <w:t>Lucrările realizate suplimentar fa</w:t>
      </w:r>
      <w:r w:rsidR="00A778AE" w:rsidRPr="00CA7F65">
        <w:rPr>
          <w:rFonts w:ascii="Times New Roman" w:hAnsi="Times New Roman"/>
          <w:szCs w:val="24"/>
          <w:lang w:val="ro-RO"/>
        </w:rPr>
        <w:t>ţ</w:t>
      </w:r>
      <w:r w:rsidR="006B0BED" w:rsidRPr="00CA7F65">
        <w:rPr>
          <w:rFonts w:ascii="Times New Roman" w:hAnsi="Times New Roman"/>
          <w:szCs w:val="24"/>
          <w:lang w:val="ro-RO"/>
        </w:rPr>
        <w:t xml:space="preserve">ă de planul de investiţii </w:t>
      </w:r>
      <w:r w:rsidR="00B63D33" w:rsidRPr="00CA7F65">
        <w:rPr>
          <w:rFonts w:ascii="Times New Roman" w:hAnsi="Times New Roman"/>
          <w:szCs w:val="24"/>
          <w:lang w:val="ro-RO"/>
        </w:rPr>
        <w:t xml:space="preserve">aferent perioadei </w:t>
      </w:r>
      <w:r w:rsidR="006B0BED" w:rsidRPr="00CA7F65">
        <w:rPr>
          <w:rFonts w:ascii="Times New Roman" w:hAnsi="Times New Roman"/>
          <w:szCs w:val="24"/>
          <w:lang w:val="ro-RO"/>
        </w:rPr>
        <w:t xml:space="preserve">de reglementare </w:t>
      </w:r>
      <w:r w:rsidR="006B0BED" w:rsidRPr="00CA7F65">
        <w:rPr>
          <w:rFonts w:ascii="Times New Roman" w:hAnsi="Times New Roman"/>
          <w:i/>
          <w:szCs w:val="24"/>
          <w:lang w:val="ro-RO"/>
        </w:rPr>
        <w:t>p-1</w:t>
      </w:r>
      <w:r w:rsidR="00090101" w:rsidRPr="00CA7F65">
        <w:rPr>
          <w:rFonts w:ascii="Times New Roman" w:hAnsi="Times New Roman"/>
          <w:szCs w:val="24"/>
          <w:lang w:val="ro-RO"/>
        </w:rPr>
        <w:t xml:space="preserve">, </w:t>
      </w:r>
      <w:r w:rsidR="002665C3" w:rsidRPr="00CA7F65">
        <w:rPr>
          <w:rFonts w:ascii="Times New Roman" w:hAnsi="Times New Roman"/>
          <w:szCs w:val="24"/>
          <w:lang w:val="ro-RO"/>
        </w:rPr>
        <w:t>cu aprobarea prealabilă a</w:t>
      </w:r>
      <w:r w:rsidR="006B0BED" w:rsidRPr="00CA7F65">
        <w:rPr>
          <w:rFonts w:ascii="Times New Roman" w:hAnsi="Times New Roman"/>
          <w:szCs w:val="24"/>
          <w:lang w:val="ro-RO"/>
        </w:rPr>
        <w:t xml:space="preserve"> </w:t>
      </w:r>
      <w:r w:rsidR="00291918" w:rsidRPr="00CA7F65">
        <w:rPr>
          <w:rFonts w:ascii="Times New Roman" w:hAnsi="Times New Roman"/>
          <w:szCs w:val="24"/>
          <w:lang w:val="ro-RO"/>
        </w:rPr>
        <w:t>ANRE</w:t>
      </w:r>
      <w:r w:rsidR="006B0BED" w:rsidRPr="00CA7F65">
        <w:rPr>
          <w:rFonts w:ascii="Times New Roman" w:hAnsi="Times New Roman"/>
          <w:szCs w:val="24"/>
          <w:lang w:val="ro-RO"/>
        </w:rPr>
        <w:t xml:space="preserve">, </w:t>
      </w:r>
      <w:r w:rsidR="00EF01E9" w:rsidRPr="00CA7F65">
        <w:rPr>
          <w:rFonts w:ascii="Times New Roman" w:hAnsi="Times New Roman"/>
          <w:szCs w:val="24"/>
          <w:lang w:val="ro-RO"/>
        </w:rPr>
        <w:t>se fundamentează</w:t>
      </w:r>
      <w:r w:rsidR="006B0BED" w:rsidRPr="00CA7F65">
        <w:rPr>
          <w:rFonts w:ascii="Times New Roman" w:hAnsi="Times New Roman"/>
          <w:szCs w:val="24"/>
          <w:lang w:val="ro-RO"/>
        </w:rPr>
        <w:t xml:space="preserve"> în conformitate cu prevederile de la </w:t>
      </w:r>
      <w:r w:rsidR="00A778AE" w:rsidRPr="00CA7F65">
        <w:rPr>
          <w:rFonts w:ascii="Times New Roman" w:hAnsi="Times New Roman"/>
          <w:szCs w:val="24"/>
          <w:lang w:val="ro-RO"/>
        </w:rPr>
        <w:t xml:space="preserve">art. </w:t>
      </w:r>
      <w:r w:rsidR="00D77CDB" w:rsidRPr="00CA7F65">
        <w:rPr>
          <w:rFonts w:ascii="Times New Roman" w:hAnsi="Times New Roman"/>
          <w:szCs w:val="24"/>
          <w:lang w:val="ro-RO"/>
        </w:rPr>
        <w:t>56</w:t>
      </w:r>
      <w:r w:rsidR="006B0BED" w:rsidRPr="00CA7F65">
        <w:rPr>
          <w:rFonts w:ascii="Times New Roman" w:hAnsi="Times New Roman"/>
          <w:szCs w:val="24"/>
          <w:lang w:val="ro-RO"/>
        </w:rPr>
        <w:t>.</w:t>
      </w:r>
    </w:p>
    <w:p w14:paraId="36F4DE14" w14:textId="019C4B23" w:rsidR="000162B9" w:rsidRPr="00CA7F65" w:rsidRDefault="000162B9" w:rsidP="00CA7F65">
      <w:pPr>
        <w:pStyle w:val="BodyText"/>
        <w:numPr>
          <w:ilvl w:val="0"/>
          <w:numId w:val="92"/>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Lucrările realizate suplimentar fa</w:t>
      </w:r>
      <w:r w:rsidR="00A778AE" w:rsidRPr="00CA7F65">
        <w:rPr>
          <w:rFonts w:ascii="Times New Roman" w:hAnsi="Times New Roman"/>
          <w:szCs w:val="24"/>
          <w:lang w:val="ro-RO"/>
        </w:rPr>
        <w:t>ţ</w:t>
      </w:r>
      <w:r w:rsidRPr="00CA7F65">
        <w:rPr>
          <w:rFonts w:ascii="Times New Roman" w:hAnsi="Times New Roman"/>
          <w:szCs w:val="24"/>
          <w:lang w:val="ro-RO"/>
        </w:rPr>
        <w:t xml:space="preserve">ă de planul de investiţii </w:t>
      </w:r>
      <w:r w:rsidR="002665C3" w:rsidRPr="00CA7F65">
        <w:rPr>
          <w:rFonts w:ascii="Times New Roman" w:hAnsi="Times New Roman"/>
          <w:szCs w:val="24"/>
          <w:lang w:val="ro-RO"/>
        </w:rPr>
        <w:t>aferent</w:t>
      </w:r>
      <w:r w:rsidR="00B63D33" w:rsidRPr="00CA7F65">
        <w:rPr>
          <w:rFonts w:ascii="Times New Roman" w:hAnsi="Times New Roman"/>
          <w:szCs w:val="24"/>
          <w:lang w:val="ro-RO"/>
        </w:rPr>
        <w:t xml:space="preserve"> perioad</w:t>
      </w:r>
      <w:r w:rsidR="002665C3" w:rsidRPr="00CA7F65">
        <w:rPr>
          <w:rFonts w:ascii="Times New Roman" w:hAnsi="Times New Roman"/>
          <w:szCs w:val="24"/>
          <w:lang w:val="ro-RO"/>
        </w:rPr>
        <w:t>ei</w:t>
      </w:r>
      <w:r w:rsidR="00B63D33" w:rsidRPr="00CA7F65">
        <w:rPr>
          <w:rFonts w:ascii="Times New Roman" w:hAnsi="Times New Roman"/>
          <w:szCs w:val="24"/>
          <w:lang w:val="ro-RO"/>
        </w:rPr>
        <w:t xml:space="preserve"> de reglem</w:t>
      </w:r>
      <w:r w:rsidRPr="00CA7F65">
        <w:rPr>
          <w:rFonts w:ascii="Times New Roman" w:hAnsi="Times New Roman"/>
          <w:szCs w:val="24"/>
          <w:lang w:val="ro-RO"/>
        </w:rPr>
        <w:t xml:space="preserve">entare </w:t>
      </w:r>
      <w:r w:rsidRPr="00CA7F65">
        <w:rPr>
          <w:rFonts w:ascii="Times New Roman" w:hAnsi="Times New Roman"/>
          <w:i/>
          <w:szCs w:val="24"/>
          <w:lang w:val="ro-RO"/>
        </w:rPr>
        <w:t>p</w:t>
      </w:r>
      <w:r w:rsidR="002665C3" w:rsidRPr="00CA7F65">
        <w:rPr>
          <w:rFonts w:ascii="Times New Roman" w:hAnsi="Times New Roman"/>
          <w:i/>
          <w:szCs w:val="24"/>
          <w:lang w:val="ro-RO"/>
        </w:rPr>
        <w:t>-1</w:t>
      </w:r>
      <w:r w:rsidR="002665C3" w:rsidRPr="00CA7F65">
        <w:rPr>
          <w:rFonts w:ascii="Times New Roman" w:hAnsi="Times New Roman"/>
          <w:szCs w:val="24"/>
          <w:lang w:val="ro-RO"/>
        </w:rPr>
        <w:t>,</w:t>
      </w:r>
      <w:r w:rsidRPr="00CA7F65">
        <w:rPr>
          <w:rFonts w:ascii="Times New Roman" w:hAnsi="Times New Roman"/>
          <w:i/>
          <w:szCs w:val="24"/>
          <w:lang w:val="ro-RO"/>
        </w:rPr>
        <w:t xml:space="preserve"> </w:t>
      </w:r>
      <w:r w:rsidR="002665C3" w:rsidRPr="00CA7F65">
        <w:rPr>
          <w:rFonts w:ascii="Times New Roman" w:hAnsi="Times New Roman"/>
          <w:szCs w:val="24"/>
          <w:lang w:val="ro-RO"/>
        </w:rPr>
        <w:t>pentru care</w:t>
      </w:r>
      <w:r w:rsidR="002665C3" w:rsidRPr="00CA7F65">
        <w:rPr>
          <w:rFonts w:ascii="Times New Roman" w:hAnsi="Times New Roman"/>
          <w:i/>
          <w:szCs w:val="24"/>
          <w:lang w:val="ro-RO"/>
        </w:rPr>
        <w:t xml:space="preserve"> </w:t>
      </w:r>
      <w:r w:rsidR="002665C3" w:rsidRPr="00CA7F65">
        <w:rPr>
          <w:rFonts w:ascii="Times New Roman" w:hAnsi="Times New Roman"/>
          <w:szCs w:val="24"/>
          <w:lang w:val="ro-RO"/>
        </w:rPr>
        <w:t xml:space="preserve">nu a fost solicitată </w:t>
      </w:r>
      <w:r w:rsidR="00B63D33" w:rsidRPr="00CA7F65">
        <w:rPr>
          <w:rFonts w:ascii="Times New Roman" w:hAnsi="Times New Roman"/>
          <w:szCs w:val="24"/>
          <w:lang w:val="ro-RO"/>
        </w:rPr>
        <w:t>aprobarea prealabilă</w:t>
      </w:r>
      <w:r w:rsidR="00B63D33" w:rsidRPr="00CA7F65">
        <w:rPr>
          <w:rFonts w:ascii="Times New Roman" w:hAnsi="Times New Roman"/>
          <w:i/>
          <w:szCs w:val="24"/>
          <w:lang w:val="ro-RO"/>
        </w:rPr>
        <w:t xml:space="preserve"> </w:t>
      </w:r>
      <w:r w:rsidR="00B63D33" w:rsidRPr="00CA7F65">
        <w:rPr>
          <w:rFonts w:ascii="Times New Roman" w:hAnsi="Times New Roman"/>
          <w:szCs w:val="24"/>
          <w:lang w:val="ro-RO"/>
        </w:rPr>
        <w:t xml:space="preserve">prevăzută la </w:t>
      </w:r>
      <w:r w:rsidR="00A778AE" w:rsidRPr="00CA7F65">
        <w:rPr>
          <w:rFonts w:ascii="Times New Roman" w:hAnsi="Times New Roman"/>
          <w:szCs w:val="24"/>
          <w:lang w:val="ro-RO"/>
        </w:rPr>
        <w:t xml:space="preserve">art. </w:t>
      </w:r>
      <w:r w:rsidR="00D77CDB" w:rsidRPr="00CA7F65">
        <w:rPr>
          <w:rFonts w:ascii="Times New Roman" w:hAnsi="Times New Roman"/>
          <w:szCs w:val="24"/>
          <w:lang w:val="ro-RO"/>
        </w:rPr>
        <w:t>61</w:t>
      </w:r>
      <w:r w:rsidR="002665C3" w:rsidRPr="00CA7F65">
        <w:rPr>
          <w:rFonts w:ascii="Times New Roman" w:hAnsi="Times New Roman"/>
          <w:szCs w:val="24"/>
          <w:lang w:val="ro-RO"/>
        </w:rPr>
        <w:t xml:space="preserve"> sau </w:t>
      </w:r>
      <w:r w:rsidR="005150D8" w:rsidRPr="00CA7F65">
        <w:rPr>
          <w:rFonts w:ascii="Times New Roman" w:hAnsi="Times New Roman"/>
          <w:szCs w:val="24"/>
          <w:lang w:val="ro-RO"/>
        </w:rPr>
        <w:t xml:space="preserve">care au fost </w:t>
      </w:r>
      <w:r w:rsidR="002665C3" w:rsidRPr="00CA7F65">
        <w:rPr>
          <w:rFonts w:ascii="Times New Roman" w:hAnsi="Times New Roman"/>
          <w:szCs w:val="24"/>
          <w:lang w:val="ro-RO"/>
        </w:rPr>
        <w:t xml:space="preserve">respinse de </w:t>
      </w:r>
      <w:r w:rsidR="00042D6C" w:rsidRPr="00CA7F65">
        <w:rPr>
          <w:rFonts w:ascii="Times New Roman" w:hAnsi="Times New Roman"/>
          <w:szCs w:val="24"/>
          <w:lang w:val="ro-RO"/>
        </w:rPr>
        <w:t>ANRE</w:t>
      </w:r>
      <w:r w:rsidR="0065532F" w:rsidRPr="00CA7F65">
        <w:rPr>
          <w:rFonts w:ascii="Times New Roman" w:hAnsi="Times New Roman"/>
          <w:szCs w:val="24"/>
          <w:lang w:val="ro-RO"/>
        </w:rPr>
        <w:t>,</w:t>
      </w:r>
      <w:r w:rsidR="006C13D1" w:rsidRPr="00CA7F65">
        <w:rPr>
          <w:rFonts w:ascii="Times New Roman" w:hAnsi="Times New Roman"/>
          <w:szCs w:val="24"/>
          <w:lang w:val="ro-RO"/>
        </w:rPr>
        <w:t xml:space="preserve"> </w:t>
      </w:r>
      <w:r w:rsidR="00B63D33" w:rsidRPr="00CA7F65">
        <w:rPr>
          <w:rFonts w:ascii="Times New Roman" w:hAnsi="Times New Roman"/>
          <w:szCs w:val="24"/>
          <w:lang w:val="ro-RO"/>
        </w:rPr>
        <w:t xml:space="preserve">nu </w:t>
      </w:r>
      <w:r w:rsidR="002665C3" w:rsidRPr="00CA7F65">
        <w:rPr>
          <w:rFonts w:ascii="Times New Roman" w:hAnsi="Times New Roman"/>
          <w:szCs w:val="24"/>
          <w:lang w:val="ro-RO"/>
        </w:rPr>
        <w:t>sunt</w:t>
      </w:r>
      <w:r w:rsidR="00B63D33" w:rsidRPr="00CA7F65">
        <w:rPr>
          <w:rFonts w:ascii="Times New Roman" w:hAnsi="Times New Roman"/>
          <w:szCs w:val="24"/>
          <w:lang w:val="ro-RO"/>
        </w:rPr>
        <w:t xml:space="preserve"> </w:t>
      </w:r>
      <w:r w:rsidR="006C13D1" w:rsidRPr="00CA7F65">
        <w:rPr>
          <w:rFonts w:ascii="Times New Roman" w:hAnsi="Times New Roman"/>
          <w:szCs w:val="24"/>
          <w:lang w:val="ro-RO"/>
        </w:rPr>
        <w:t>incluse în BAR</w:t>
      </w:r>
      <w:r w:rsidR="00B63D33" w:rsidRPr="00CA7F65">
        <w:rPr>
          <w:rFonts w:ascii="Times New Roman" w:hAnsi="Times New Roman"/>
          <w:szCs w:val="24"/>
          <w:lang w:val="ro-RO"/>
        </w:rPr>
        <w:t xml:space="preserve">. </w:t>
      </w:r>
    </w:p>
    <w:p w14:paraId="6AF88579" w14:textId="7224DBD8" w:rsidR="00C66007" w:rsidRPr="00CA7F65" w:rsidRDefault="0028335E"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 </w:t>
      </w:r>
      <w:r w:rsidR="00C66007" w:rsidRPr="00CA7F65">
        <w:rPr>
          <w:rFonts w:ascii="Times New Roman" w:hAnsi="Times New Roman"/>
          <w:szCs w:val="24"/>
          <w:lang w:val="ro-RO"/>
        </w:rPr>
        <w:t>(</w:t>
      </w:r>
      <w:r w:rsidR="00984F12" w:rsidRPr="00CA7F65">
        <w:rPr>
          <w:rFonts w:ascii="Times New Roman" w:hAnsi="Times New Roman"/>
          <w:szCs w:val="24"/>
          <w:lang w:val="ro-RO"/>
        </w:rPr>
        <w:t>1</w:t>
      </w:r>
      <w:r w:rsidR="00C66007" w:rsidRPr="00CA7F65">
        <w:rPr>
          <w:rFonts w:ascii="Times New Roman" w:hAnsi="Times New Roman"/>
          <w:szCs w:val="24"/>
          <w:lang w:val="ro-RO"/>
        </w:rPr>
        <w:t xml:space="preserve">) Până la data de 1 </w:t>
      </w:r>
      <w:r w:rsidR="00942263" w:rsidRPr="00CA7F65">
        <w:rPr>
          <w:rFonts w:ascii="Times New Roman" w:hAnsi="Times New Roman"/>
          <w:szCs w:val="24"/>
          <w:lang w:val="ro-RO"/>
        </w:rPr>
        <w:t xml:space="preserve">februarie </w:t>
      </w:r>
      <w:r w:rsidR="00C66007" w:rsidRPr="00CA7F65">
        <w:rPr>
          <w:rFonts w:ascii="Times New Roman" w:hAnsi="Times New Roman"/>
          <w:szCs w:val="24"/>
          <w:lang w:val="ro-RO"/>
        </w:rPr>
        <w:t xml:space="preserve">a </w:t>
      </w:r>
      <w:r w:rsidR="00942263" w:rsidRPr="00CA7F65">
        <w:rPr>
          <w:rFonts w:ascii="Times New Roman" w:hAnsi="Times New Roman"/>
          <w:szCs w:val="24"/>
          <w:lang w:val="ro-RO"/>
        </w:rPr>
        <w:t>fiecărui an</w:t>
      </w:r>
      <w:r w:rsidR="00C66007" w:rsidRPr="00CA7F65">
        <w:rPr>
          <w:rFonts w:ascii="Times New Roman" w:hAnsi="Times New Roman"/>
          <w:szCs w:val="24"/>
          <w:lang w:val="ro-RO"/>
        </w:rPr>
        <w:t xml:space="preserve"> </w:t>
      </w:r>
      <w:r w:rsidR="00C66007" w:rsidRPr="00CA7F65">
        <w:rPr>
          <w:rFonts w:ascii="Times New Roman" w:hAnsi="Times New Roman"/>
          <w:i/>
          <w:szCs w:val="24"/>
          <w:lang w:val="ro-RO"/>
        </w:rPr>
        <w:t>t</w:t>
      </w:r>
      <w:r w:rsidR="00942263" w:rsidRPr="00CA7F65">
        <w:rPr>
          <w:rFonts w:ascii="Times New Roman" w:hAnsi="Times New Roman"/>
          <w:szCs w:val="24"/>
          <w:lang w:val="ro-RO"/>
        </w:rPr>
        <w:t xml:space="preserve"> al perioadei de reglementare </w:t>
      </w:r>
      <w:r w:rsidR="00942263" w:rsidRPr="00CA7F65">
        <w:rPr>
          <w:rFonts w:ascii="Times New Roman" w:hAnsi="Times New Roman"/>
          <w:i/>
          <w:szCs w:val="24"/>
          <w:lang w:val="ro-RO"/>
        </w:rPr>
        <w:t>p</w:t>
      </w:r>
      <w:r w:rsidR="00C66007" w:rsidRPr="00CA7F65">
        <w:rPr>
          <w:rFonts w:ascii="Times New Roman" w:hAnsi="Times New Roman"/>
          <w:szCs w:val="24"/>
          <w:lang w:val="ro-RO"/>
        </w:rPr>
        <w:t xml:space="preserve">, </w:t>
      </w:r>
      <w:r w:rsidR="00250604" w:rsidRPr="00CA7F65">
        <w:rPr>
          <w:rFonts w:ascii="Times New Roman" w:hAnsi="Times New Roman"/>
          <w:szCs w:val="24"/>
          <w:lang w:val="ro-RO"/>
        </w:rPr>
        <w:t>OTS</w:t>
      </w:r>
      <w:r w:rsidR="00C66007" w:rsidRPr="00CA7F65">
        <w:rPr>
          <w:rFonts w:ascii="Times New Roman" w:hAnsi="Times New Roman"/>
          <w:szCs w:val="24"/>
          <w:lang w:val="ro-RO"/>
        </w:rPr>
        <w:t xml:space="preserve"> transmite </w:t>
      </w:r>
      <w:r w:rsidR="00986E56" w:rsidRPr="00CA7F65">
        <w:rPr>
          <w:rFonts w:ascii="Times New Roman" w:hAnsi="Times New Roman"/>
          <w:szCs w:val="24"/>
          <w:lang w:val="ro-RO"/>
        </w:rPr>
        <w:t xml:space="preserve">planul </w:t>
      </w:r>
      <w:r w:rsidR="00C66007" w:rsidRPr="00CA7F65">
        <w:rPr>
          <w:rStyle w:val="Hyperlink"/>
          <w:rFonts w:ascii="Times New Roman" w:hAnsi="Times New Roman"/>
          <w:color w:val="auto"/>
          <w:szCs w:val="24"/>
          <w:u w:val="none"/>
          <w:lang w:val="ro-RO"/>
        </w:rPr>
        <w:t xml:space="preserve">anual de investiţii </w:t>
      </w:r>
      <w:r w:rsidR="00C66007" w:rsidRPr="00CA7F65">
        <w:rPr>
          <w:rFonts w:ascii="Times New Roman" w:hAnsi="Times New Roman"/>
          <w:szCs w:val="24"/>
          <w:lang w:val="ro-RO"/>
        </w:rPr>
        <w:t xml:space="preserve">aferent </w:t>
      </w:r>
      <w:r w:rsidR="00942263" w:rsidRPr="00CA7F65">
        <w:rPr>
          <w:rFonts w:ascii="Times New Roman" w:hAnsi="Times New Roman"/>
          <w:szCs w:val="24"/>
          <w:lang w:val="ro-RO"/>
        </w:rPr>
        <w:t>anului</w:t>
      </w:r>
      <w:r w:rsidR="00C66007" w:rsidRPr="00CA7F65">
        <w:rPr>
          <w:rFonts w:ascii="Times New Roman" w:hAnsi="Times New Roman"/>
          <w:szCs w:val="24"/>
          <w:lang w:val="ro-RO"/>
        </w:rPr>
        <w:t xml:space="preserve"> </w:t>
      </w:r>
      <w:r w:rsidR="00C66007" w:rsidRPr="00CA7F65">
        <w:rPr>
          <w:rFonts w:ascii="Times New Roman" w:hAnsi="Times New Roman"/>
          <w:i/>
          <w:szCs w:val="24"/>
          <w:lang w:val="ro-RO"/>
        </w:rPr>
        <w:t>t</w:t>
      </w:r>
      <w:r w:rsidR="00C66007" w:rsidRPr="00CA7F65">
        <w:rPr>
          <w:rFonts w:ascii="Times New Roman" w:hAnsi="Times New Roman"/>
          <w:szCs w:val="24"/>
          <w:lang w:val="ro-RO"/>
        </w:rPr>
        <w:t xml:space="preserve">, detaliat pe lucrări de investiţii/mijloace fixe, data </w:t>
      </w:r>
      <w:r w:rsidR="00311838" w:rsidRPr="00CA7F65">
        <w:rPr>
          <w:rFonts w:ascii="Times New Roman" w:hAnsi="Times New Roman"/>
          <w:szCs w:val="24"/>
          <w:lang w:val="ro-RO"/>
        </w:rPr>
        <w:t>punerii în funcțiune</w:t>
      </w:r>
      <w:r w:rsidR="00C66007" w:rsidRPr="00CA7F65">
        <w:rPr>
          <w:rFonts w:ascii="Times New Roman" w:hAnsi="Times New Roman"/>
          <w:szCs w:val="24"/>
          <w:lang w:val="ro-RO"/>
        </w:rPr>
        <w:t xml:space="preserve">, </w:t>
      </w:r>
      <w:r w:rsidR="0018745B" w:rsidRPr="00CA7F65">
        <w:rPr>
          <w:rFonts w:ascii="Times New Roman" w:hAnsi="Times New Roman"/>
          <w:szCs w:val="24"/>
          <w:lang w:val="ro-RO"/>
        </w:rPr>
        <w:t xml:space="preserve">sursa </w:t>
      </w:r>
      <w:r w:rsidR="00C66007" w:rsidRPr="00CA7F65">
        <w:rPr>
          <w:rFonts w:ascii="Times New Roman" w:hAnsi="Times New Roman"/>
          <w:szCs w:val="24"/>
          <w:lang w:val="ro-RO"/>
        </w:rPr>
        <w:t xml:space="preserve">de finanţare, cu </w:t>
      </w:r>
      <w:r w:rsidR="00793231" w:rsidRPr="00CA7F65">
        <w:rPr>
          <w:rFonts w:ascii="Times New Roman" w:hAnsi="Times New Roman"/>
          <w:szCs w:val="24"/>
          <w:lang w:val="ro-RO"/>
        </w:rPr>
        <w:t>respectarea valorii anuale aprobate</w:t>
      </w:r>
      <w:r w:rsidR="00593D69" w:rsidRPr="00CA7F65">
        <w:rPr>
          <w:rFonts w:ascii="Times New Roman" w:hAnsi="Times New Roman"/>
          <w:szCs w:val="24"/>
          <w:lang w:val="ro-RO"/>
        </w:rPr>
        <w:t>.</w:t>
      </w:r>
    </w:p>
    <w:p w14:paraId="5B25557D" w14:textId="6BED8294" w:rsidR="00C66007" w:rsidRPr="00CA7F65" w:rsidRDefault="00C66007" w:rsidP="00CA7F65">
      <w:pPr>
        <w:pStyle w:val="BodyText"/>
        <w:numPr>
          <w:ilvl w:val="0"/>
          <w:numId w:val="93"/>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Orice propunere de modificare a </w:t>
      </w:r>
      <w:r w:rsidR="00986E56" w:rsidRPr="00CA7F65">
        <w:rPr>
          <w:rFonts w:ascii="Times New Roman" w:hAnsi="Times New Roman"/>
          <w:szCs w:val="24"/>
          <w:lang w:val="ro-RO"/>
        </w:rPr>
        <w:t xml:space="preserve">planului </w:t>
      </w:r>
      <w:r w:rsidR="00311838" w:rsidRPr="00CA7F65">
        <w:rPr>
          <w:rFonts w:ascii="Times New Roman" w:hAnsi="Times New Roman"/>
          <w:szCs w:val="24"/>
          <w:lang w:val="ro-RO"/>
        </w:rPr>
        <w:t>prevăzut</w:t>
      </w:r>
      <w:r w:rsidRPr="00CA7F65">
        <w:rPr>
          <w:rFonts w:ascii="Times New Roman" w:hAnsi="Times New Roman"/>
          <w:szCs w:val="24"/>
          <w:lang w:val="ro-RO"/>
        </w:rPr>
        <w:t xml:space="preserve"> la alin. (</w:t>
      </w:r>
      <w:r w:rsidR="00202335" w:rsidRPr="00CA7F65">
        <w:rPr>
          <w:rFonts w:ascii="Times New Roman" w:hAnsi="Times New Roman"/>
          <w:szCs w:val="24"/>
          <w:lang w:val="ro-RO"/>
        </w:rPr>
        <w:t>1</w:t>
      </w:r>
      <w:r w:rsidRPr="00CA7F65">
        <w:rPr>
          <w:rFonts w:ascii="Times New Roman" w:hAnsi="Times New Roman"/>
          <w:szCs w:val="24"/>
          <w:lang w:val="ro-RO"/>
        </w:rPr>
        <w:t xml:space="preserve">) se transmite spre aprobare la </w:t>
      </w:r>
      <w:r w:rsidR="00042D6C" w:rsidRPr="00CA7F65">
        <w:rPr>
          <w:rFonts w:ascii="Times New Roman" w:hAnsi="Times New Roman"/>
          <w:szCs w:val="24"/>
          <w:lang w:val="ro-RO"/>
        </w:rPr>
        <w:t>ANRE</w:t>
      </w:r>
      <w:r w:rsidR="007D75E9" w:rsidRPr="00CA7F65">
        <w:rPr>
          <w:rFonts w:ascii="Times New Roman" w:hAnsi="Times New Roman"/>
          <w:szCs w:val="24"/>
          <w:lang w:val="ro-RO"/>
        </w:rPr>
        <w:t>,</w:t>
      </w:r>
      <w:r w:rsidRPr="00CA7F65">
        <w:rPr>
          <w:rFonts w:ascii="Times New Roman" w:hAnsi="Times New Roman"/>
          <w:szCs w:val="24"/>
          <w:lang w:val="ro-RO"/>
        </w:rPr>
        <w:t xml:space="preserve"> până la data de 1 </w:t>
      </w:r>
      <w:r w:rsidR="00942263" w:rsidRPr="00CA7F65">
        <w:rPr>
          <w:rFonts w:ascii="Times New Roman" w:hAnsi="Times New Roman"/>
          <w:szCs w:val="24"/>
          <w:lang w:val="ro-RO"/>
        </w:rPr>
        <w:t xml:space="preserve">octombrie </w:t>
      </w:r>
      <w:r w:rsidRPr="00CA7F65">
        <w:rPr>
          <w:rFonts w:ascii="Times New Roman" w:hAnsi="Times New Roman"/>
          <w:szCs w:val="24"/>
          <w:lang w:val="ro-RO"/>
        </w:rPr>
        <w:t xml:space="preserve">a </w:t>
      </w:r>
      <w:r w:rsidR="00942263" w:rsidRPr="00CA7F65">
        <w:rPr>
          <w:rFonts w:ascii="Times New Roman" w:hAnsi="Times New Roman"/>
          <w:szCs w:val="24"/>
          <w:lang w:val="ro-RO"/>
        </w:rPr>
        <w:t>fiecărui an</w:t>
      </w:r>
      <w:r w:rsidRPr="00CA7F65">
        <w:rPr>
          <w:rFonts w:ascii="Times New Roman" w:hAnsi="Times New Roman"/>
          <w:szCs w:val="24"/>
          <w:lang w:val="ro-RO"/>
        </w:rPr>
        <w:t xml:space="preserve"> </w:t>
      </w:r>
      <w:r w:rsidRPr="00CA7F65">
        <w:rPr>
          <w:rFonts w:ascii="Times New Roman" w:hAnsi="Times New Roman"/>
          <w:i/>
          <w:szCs w:val="24"/>
          <w:lang w:val="ro-RO"/>
        </w:rPr>
        <w:t>t</w:t>
      </w:r>
      <w:r w:rsidR="007D75E9" w:rsidRPr="00CA7F65">
        <w:rPr>
          <w:rFonts w:ascii="Times New Roman" w:hAnsi="Times New Roman"/>
          <w:szCs w:val="24"/>
          <w:lang w:val="ro-RO"/>
        </w:rPr>
        <w:t>,</w:t>
      </w:r>
      <w:r w:rsidRPr="00CA7F65">
        <w:rPr>
          <w:rFonts w:ascii="Times New Roman" w:hAnsi="Times New Roman"/>
          <w:szCs w:val="24"/>
          <w:lang w:val="ro-RO"/>
        </w:rPr>
        <w:t xml:space="preserve"> cu respectarea valorii totale aprobate anterior. </w:t>
      </w:r>
    </w:p>
    <w:p w14:paraId="424D70DB" w14:textId="11EE63F4" w:rsidR="00F12DA2" w:rsidRPr="00CA7F65" w:rsidRDefault="00F12DA2" w:rsidP="00CA7F65">
      <w:pPr>
        <w:pStyle w:val="BodyText"/>
        <w:numPr>
          <w:ilvl w:val="0"/>
          <w:numId w:val="93"/>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OTS are obligația de a realiza proiectele de investiții prevăzute în planul anual de investiții transmis </w:t>
      </w:r>
      <w:r w:rsidR="009B721A" w:rsidRPr="00CA7F65">
        <w:rPr>
          <w:rFonts w:ascii="Times New Roman" w:hAnsi="Times New Roman"/>
          <w:szCs w:val="24"/>
          <w:lang w:val="ro-RO"/>
        </w:rPr>
        <w:t xml:space="preserve">în conformitate cu prevederile </w:t>
      </w:r>
      <w:r w:rsidR="00C21019" w:rsidRPr="00CA7F65">
        <w:rPr>
          <w:rFonts w:ascii="Times New Roman" w:hAnsi="Times New Roman"/>
          <w:szCs w:val="24"/>
          <w:lang w:val="ro-RO"/>
        </w:rPr>
        <w:t>alin</w:t>
      </w:r>
      <w:r w:rsidR="009B721A" w:rsidRPr="00CA7F65">
        <w:rPr>
          <w:rFonts w:ascii="Times New Roman" w:hAnsi="Times New Roman"/>
          <w:szCs w:val="24"/>
          <w:lang w:val="ro-RO"/>
        </w:rPr>
        <w:t>. (1)</w:t>
      </w:r>
      <w:r w:rsidRPr="00CA7F65">
        <w:rPr>
          <w:rFonts w:ascii="Times New Roman" w:hAnsi="Times New Roman"/>
          <w:szCs w:val="24"/>
          <w:lang w:val="ro-RO"/>
        </w:rPr>
        <w:t xml:space="preserve"> </w:t>
      </w:r>
      <w:r w:rsidR="009B721A" w:rsidRPr="00CA7F65">
        <w:rPr>
          <w:rFonts w:ascii="Times New Roman" w:hAnsi="Times New Roman"/>
          <w:szCs w:val="24"/>
          <w:lang w:val="ro-RO"/>
        </w:rPr>
        <w:t xml:space="preserve">și, după caz, modificat în conformitate cu prevederile alin. (2), </w:t>
      </w:r>
      <w:r w:rsidRPr="00CA7F65">
        <w:rPr>
          <w:rFonts w:ascii="Times New Roman" w:hAnsi="Times New Roman"/>
          <w:szCs w:val="24"/>
          <w:lang w:val="ro-RO"/>
        </w:rPr>
        <w:t xml:space="preserve">aprobat de </w:t>
      </w:r>
      <w:r w:rsidR="00042D6C" w:rsidRPr="00CA7F65">
        <w:rPr>
          <w:rFonts w:ascii="Times New Roman" w:hAnsi="Times New Roman"/>
          <w:szCs w:val="24"/>
          <w:lang w:val="ro-RO"/>
        </w:rPr>
        <w:t>ANRE</w:t>
      </w:r>
      <w:r w:rsidRPr="00CA7F65">
        <w:rPr>
          <w:rFonts w:ascii="Times New Roman" w:hAnsi="Times New Roman"/>
          <w:szCs w:val="24"/>
          <w:lang w:val="ro-RO"/>
        </w:rPr>
        <w:t>.</w:t>
      </w:r>
    </w:p>
    <w:p w14:paraId="5048C796" w14:textId="77777777" w:rsidR="00D51650" w:rsidRPr="00CA7F65" w:rsidRDefault="00D51650" w:rsidP="00CA7F65">
      <w:pPr>
        <w:pStyle w:val="BodyText"/>
        <w:numPr>
          <w:ilvl w:val="0"/>
          <w:numId w:val="93"/>
        </w:numPr>
        <w:tabs>
          <w:tab w:val="left" w:pos="426"/>
          <w:tab w:val="left" w:pos="1170"/>
        </w:tabs>
        <w:spacing w:line="360" w:lineRule="auto"/>
        <w:ind w:left="0" w:firstLine="0"/>
        <w:rPr>
          <w:rFonts w:ascii="Times New Roman" w:hAnsi="Times New Roman"/>
          <w:szCs w:val="24"/>
          <w:lang w:val="ro-RO"/>
        </w:rPr>
      </w:pPr>
      <w:r w:rsidRPr="00CA7F65">
        <w:rPr>
          <w:rFonts w:ascii="Times New Roman" w:hAnsi="Times New Roman"/>
          <w:szCs w:val="24"/>
          <w:lang w:val="ro-RO"/>
        </w:rPr>
        <w:t>OTS are obligația de a realiza anual investiții care au ca rezultat imobilizări corporale și necorporale aparținând RET în valoare de cel puțin 95 % din valoarea totală a acestora cuprinse în planul anual de investiții aprobat de ANRE pentru anul respectiv, cu respectarea prevederilor prezentei metodologii.</w:t>
      </w:r>
    </w:p>
    <w:p w14:paraId="131D9884" w14:textId="11B74C53" w:rsidR="00D51650" w:rsidRPr="00CA7F65" w:rsidRDefault="00D51650" w:rsidP="00CA7F65">
      <w:pPr>
        <w:pStyle w:val="BodyText"/>
        <w:numPr>
          <w:ilvl w:val="0"/>
          <w:numId w:val="93"/>
        </w:numPr>
        <w:tabs>
          <w:tab w:val="left" w:pos="426"/>
          <w:tab w:val="left" w:pos="1170"/>
        </w:tabs>
        <w:spacing w:line="360" w:lineRule="auto"/>
        <w:ind w:left="0" w:firstLine="0"/>
        <w:rPr>
          <w:rFonts w:ascii="Times New Roman" w:hAnsi="Times New Roman"/>
          <w:szCs w:val="24"/>
          <w:lang w:val="ro-RO"/>
        </w:rPr>
      </w:pPr>
      <w:r w:rsidRPr="00CA7F65">
        <w:rPr>
          <w:rFonts w:ascii="Times New Roman" w:hAnsi="Times New Roman"/>
          <w:szCs w:val="24"/>
          <w:lang w:val="ro-RO"/>
        </w:rPr>
        <w:t>La analizarea gradului de îndeplinire a planului anual de investiții prevăzut la alin. (</w:t>
      </w:r>
      <w:r w:rsidR="00EC7E9D" w:rsidRPr="00CA7F65">
        <w:rPr>
          <w:rFonts w:ascii="Times New Roman" w:hAnsi="Times New Roman"/>
          <w:szCs w:val="24"/>
          <w:lang w:val="ro-RO"/>
        </w:rPr>
        <w:t>1</w:t>
      </w:r>
      <w:r w:rsidRPr="00CA7F65">
        <w:rPr>
          <w:rFonts w:ascii="Times New Roman" w:hAnsi="Times New Roman"/>
          <w:szCs w:val="24"/>
          <w:lang w:val="ro-RO"/>
        </w:rPr>
        <w:t>)</w:t>
      </w:r>
      <w:r w:rsidR="00EC7E9D" w:rsidRPr="00CA7F65">
        <w:rPr>
          <w:rFonts w:ascii="Times New Roman" w:hAnsi="Times New Roman"/>
          <w:szCs w:val="24"/>
          <w:lang w:val="ro-RO"/>
        </w:rPr>
        <w:t xml:space="preserve"> sau astfel cum a fost modificat conform prevederilor alin. (2)</w:t>
      </w:r>
      <w:r w:rsidRPr="00CA7F65">
        <w:rPr>
          <w:rFonts w:ascii="Times New Roman" w:hAnsi="Times New Roman"/>
          <w:szCs w:val="24"/>
          <w:lang w:val="ro-RO"/>
        </w:rPr>
        <w:t xml:space="preserve"> se iau în considerare lucrările care au ca rezultat imobilizări corporale și necorporale aparținând RET realizate până la data de 1 aprilie a anului calendaristic următor precum și documentele transmise de operator care justifică întârzierile investițiilor nerealizate până la această dată.  </w:t>
      </w:r>
    </w:p>
    <w:p w14:paraId="7E985164" w14:textId="017D4E27" w:rsidR="00D51650" w:rsidRPr="00CA7F65" w:rsidRDefault="00D51650" w:rsidP="00CA7F65">
      <w:pPr>
        <w:pStyle w:val="BodyText"/>
        <w:numPr>
          <w:ilvl w:val="0"/>
          <w:numId w:val="93"/>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OTS  are obligația de a realiza anual lucrări de mentenanță preventivă în valoare de cel puțin 95 % din valoarea totală a planului anual de mentenanță preventivă transmis conform prevederilor cadrului de reglementare privind monitorizarea activității de transport și de sistem.</w:t>
      </w:r>
    </w:p>
    <w:p w14:paraId="2FEF503C" w14:textId="4E605AA4" w:rsidR="00FE5892" w:rsidRPr="00CA7F65" w:rsidRDefault="00CA7F6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74" w:name="_Ref57648438"/>
      <w:r w:rsidRPr="00CA7F65">
        <w:rPr>
          <w:rFonts w:ascii="Times New Roman" w:hAnsi="Times New Roman"/>
          <w:szCs w:val="24"/>
          <w:lang w:val="ro-RO"/>
        </w:rPr>
        <w:t xml:space="preserve"> </w:t>
      </w:r>
      <w:r w:rsidR="00FE5892" w:rsidRPr="00CA7F65">
        <w:rPr>
          <w:rFonts w:ascii="Times New Roman" w:hAnsi="Times New Roman"/>
          <w:szCs w:val="24"/>
          <w:lang w:val="ro-RO"/>
        </w:rPr>
        <w:t xml:space="preserve">(1) Planul de investiţii este defalcat de </w:t>
      </w:r>
      <w:r w:rsidR="00250604" w:rsidRPr="00CA7F65">
        <w:rPr>
          <w:rFonts w:ascii="Times New Roman" w:hAnsi="Times New Roman"/>
          <w:szCs w:val="24"/>
          <w:lang w:val="ro-RO"/>
        </w:rPr>
        <w:t>OTS</w:t>
      </w:r>
      <w:r w:rsidR="00FE5892" w:rsidRPr="00CA7F65">
        <w:rPr>
          <w:rFonts w:ascii="Times New Roman" w:hAnsi="Times New Roman"/>
          <w:szCs w:val="24"/>
          <w:lang w:val="ro-RO"/>
        </w:rPr>
        <w:t xml:space="preserve"> pe cele 3 categorii </w:t>
      </w:r>
      <w:r w:rsidR="00311838" w:rsidRPr="00CA7F65">
        <w:rPr>
          <w:rFonts w:ascii="Times New Roman" w:hAnsi="Times New Roman"/>
          <w:szCs w:val="24"/>
          <w:lang w:val="ro-RO"/>
        </w:rPr>
        <w:t xml:space="preserve">prevăzute </w:t>
      </w:r>
      <w:r w:rsidR="00FE5892" w:rsidRPr="00CA7F65">
        <w:rPr>
          <w:rFonts w:ascii="Times New Roman" w:hAnsi="Times New Roman"/>
          <w:szCs w:val="24"/>
          <w:lang w:val="ro-RO"/>
        </w:rPr>
        <w:t>la alin. (2).</w:t>
      </w:r>
    </w:p>
    <w:p w14:paraId="0AE5DD00" w14:textId="7F01754B" w:rsidR="000F3728" w:rsidRPr="00CA7F65" w:rsidRDefault="002A7686" w:rsidP="00CA7F65">
      <w:pPr>
        <w:pStyle w:val="BodyText"/>
        <w:numPr>
          <w:ilvl w:val="0"/>
          <w:numId w:val="9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OTS</w:t>
      </w:r>
      <w:r w:rsidR="000F3728" w:rsidRPr="00CA7F65">
        <w:rPr>
          <w:rFonts w:ascii="Times New Roman" w:hAnsi="Times New Roman"/>
          <w:szCs w:val="24"/>
          <w:lang w:val="ro-RO"/>
        </w:rPr>
        <w:t xml:space="preserve"> ierarhizează </w:t>
      </w:r>
      <w:r w:rsidR="00C51EAB" w:rsidRPr="00CA7F65">
        <w:rPr>
          <w:rFonts w:ascii="Times New Roman" w:hAnsi="Times New Roman"/>
          <w:szCs w:val="24"/>
          <w:lang w:val="ro-RO"/>
        </w:rPr>
        <w:t xml:space="preserve"> </w:t>
      </w:r>
      <w:r w:rsidRPr="00CA7F65">
        <w:rPr>
          <w:rFonts w:ascii="Times New Roman" w:hAnsi="Times New Roman"/>
          <w:szCs w:val="24"/>
          <w:lang w:val="ro-RO"/>
        </w:rPr>
        <w:t>proiectele de investi</w:t>
      </w:r>
      <w:r w:rsidR="00A778AE" w:rsidRPr="00CA7F65">
        <w:rPr>
          <w:rFonts w:ascii="Times New Roman" w:hAnsi="Times New Roman"/>
          <w:szCs w:val="24"/>
          <w:lang w:val="ro-RO"/>
        </w:rPr>
        <w:t>ţ</w:t>
      </w:r>
      <w:r w:rsidRPr="00CA7F65">
        <w:rPr>
          <w:rFonts w:ascii="Times New Roman" w:hAnsi="Times New Roman"/>
          <w:szCs w:val="24"/>
          <w:lang w:val="ro-RO"/>
        </w:rPr>
        <w:t>ii</w:t>
      </w:r>
      <w:r w:rsidR="00A778AE" w:rsidRPr="00CA7F65">
        <w:rPr>
          <w:rFonts w:ascii="Times New Roman" w:hAnsi="Times New Roman"/>
          <w:szCs w:val="24"/>
          <w:lang w:val="ro-RO"/>
        </w:rPr>
        <w:t xml:space="preserve"> după cum urmează</w:t>
      </w:r>
      <w:r w:rsidR="000F3728" w:rsidRPr="00CA7F65">
        <w:rPr>
          <w:rFonts w:ascii="Times New Roman" w:hAnsi="Times New Roman"/>
          <w:szCs w:val="24"/>
          <w:lang w:val="ro-RO"/>
        </w:rPr>
        <w:t>:</w:t>
      </w:r>
      <w:bookmarkEnd w:id="74"/>
    </w:p>
    <w:p w14:paraId="2F5BFC41" w14:textId="77777777" w:rsidR="00C51EAB" w:rsidRPr="00CA7F65" w:rsidRDefault="00C51EAB" w:rsidP="00CA7F65">
      <w:pPr>
        <w:tabs>
          <w:tab w:val="left" w:pos="426"/>
        </w:tabs>
        <w:spacing w:line="360" w:lineRule="auto"/>
        <w:jc w:val="both"/>
        <w:rPr>
          <w:rFonts w:ascii="Times New Roman" w:hAnsi="Times New Roman"/>
          <w:szCs w:val="24"/>
        </w:rPr>
      </w:pPr>
      <w:r w:rsidRPr="00CA7F65">
        <w:rPr>
          <w:rFonts w:ascii="Times New Roman" w:hAnsi="Times New Roman"/>
          <w:szCs w:val="24"/>
        </w:rPr>
        <w:t>a) </w:t>
      </w:r>
      <w:r w:rsidRPr="00CA7F65">
        <w:rPr>
          <w:rFonts w:ascii="Times New Roman" w:hAnsi="Times New Roman"/>
          <w:b/>
          <w:szCs w:val="24"/>
        </w:rPr>
        <w:t>proiecte esen</w:t>
      </w:r>
      <w:r w:rsidR="00A778AE" w:rsidRPr="00CA7F65">
        <w:rPr>
          <w:rFonts w:ascii="Times New Roman" w:hAnsi="Times New Roman"/>
          <w:b/>
          <w:szCs w:val="24"/>
        </w:rPr>
        <w:t>ţ</w:t>
      </w:r>
      <w:r w:rsidRPr="00CA7F65">
        <w:rPr>
          <w:rFonts w:ascii="Times New Roman" w:hAnsi="Times New Roman"/>
          <w:b/>
          <w:szCs w:val="24"/>
        </w:rPr>
        <w:t>iale</w:t>
      </w:r>
      <w:r w:rsidR="00A778AE" w:rsidRPr="00CA7F65">
        <w:rPr>
          <w:rFonts w:ascii="Times New Roman" w:hAnsi="Times New Roman"/>
          <w:b/>
          <w:szCs w:val="24"/>
        </w:rPr>
        <w:t xml:space="preserve">, </w:t>
      </w:r>
      <w:r w:rsidR="00A778AE" w:rsidRPr="00CA7F65">
        <w:rPr>
          <w:rFonts w:ascii="Times New Roman" w:hAnsi="Times New Roman"/>
          <w:szCs w:val="24"/>
        </w:rPr>
        <w:t>în sensul</w:t>
      </w:r>
      <w:r w:rsidRPr="00CA7F65">
        <w:rPr>
          <w:rFonts w:ascii="Times New Roman" w:hAnsi="Times New Roman"/>
          <w:szCs w:val="24"/>
        </w:rPr>
        <w:t xml:space="preserve"> proiect</w:t>
      </w:r>
      <w:r w:rsidR="00A8573E" w:rsidRPr="00CA7F65">
        <w:rPr>
          <w:rFonts w:ascii="Times New Roman" w:hAnsi="Times New Roman"/>
          <w:szCs w:val="24"/>
        </w:rPr>
        <w:t>e</w:t>
      </w:r>
      <w:r w:rsidR="00A778AE" w:rsidRPr="00CA7F65">
        <w:rPr>
          <w:rFonts w:ascii="Times New Roman" w:hAnsi="Times New Roman"/>
          <w:szCs w:val="24"/>
        </w:rPr>
        <w:t>lor</w:t>
      </w:r>
      <w:r w:rsidRPr="00CA7F65">
        <w:rPr>
          <w:rFonts w:ascii="Times New Roman" w:hAnsi="Times New Roman"/>
          <w:szCs w:val="24"/>
        </w:rPr>
        <w:t xml:space="preserve"> de </w:t>
      </w:r>
      <w:r w:rsidR="00E05323" w:rsidRPr="00CA7F65">
        <w:rPr>
          <w:rFonts w:ascii="Times New Roman" w:hAnsi="Times New Roman"/>
          <w:szCs w:val="24"/>
        </w:rPr>
        <w:t>investi</w:t>
      </w:r>
      <w:r w:rsidR="00A778AE" w:rsidRPr="00CA7F65">
        <w:rPr>
          <w:rFonts w:ascii="Times New Roman" w:hAnsi="Times New Roman"/>
          <w:szCs w:val="24"/>
        </w:rPr>
        <w:t>ţ</w:t>
      </w:r>
      <w:r w:rsidR="00E05323" w:rsidRPr="00CA7F65">
        <w:rPr>
          <w:rFonts w:ascii="Times New Roman" w:hAnsi="Times New Roman"/>
          <w:szCs w:val="24"/>
        </w:rPr>
        <w:t>ii </w:t>
      </w:r>
      <w:r w:rsidRPr="00CA7F65">
        <w:rPr>
          <w:rFonts w:ascii="Times New Roman" w:hAnsi="Times New Roman"/>
          <w:szCs w:val="24"/>
        </w:rPr>
        <w:t xml:space="preserve">care au ca scop crearea de active imobilizate esenţiale, destinate </w:t>
      </w:r>
      <w:r w:rsidR="00E05323" w:rsidRPr="00CA7F65">
        <w:rPr>
          <w:rFonts w:ascii="Times New Roman" w:hAnsi="Times New Roman"/>
          <w:szCs w:val="24"/>
        </w:rPr>
        <w:t xml:space="preserve">să </w:t>
      </w:r>
      <w:r w:rsidRPr="00CA7F65">
        <w:rPr>
          <w:rFonts w:ascii="Times New Roman" w:hAnsi="Times New Roman"/>
          <w:szCs w:val="24"/>
        </w:rPr>
        <w:t xml:space="preserve">asigure </w:t>
      </w:r>
      <w:r w:rsidR="00E05323" w:rsidRPr="00CA7F65">
        <w:rPr>
          <w:rFonts w:ascii="Times New Roman" w:hAnsi="Times New Roman"/>
          <w:szCs w:val="24"/>
        </w:rPr>
        <w:t>siguran</w:t>
      </w:r>
      <w:r w:rsidR="00A778AE" w:rsidRPr="00CA7F65">
        <w:rPr>
          <w:rFonts w:ascii="Times New Roman" w:hAnsi="Times New Roman"/>
          <w:szCs w:val="24"/>
        </w:rPr>
        <w:t>ţ</w:t>
      </w:r>
      <w:r w:rsidR="00E05323" w:rsidRPr="00CA7F65">
        <w:rPr>
          <w:rFonts w:ascii="Times New Roman" w:hAnsi="Times New Roman"/>
          <w:szCs w:val="24"/>
        </w:rPr>
        <w:t>a î</w:t>
      </w:r>
      <w:r w:rsidRPr="00CA7F65">
        <w:rPr>
          <w:rFonts w:ascii="Times New Roman" w:hAnsi="Times New Roman"/>
          <w:szCs w:val="24"/>
        </w:rPr>
        <w:t>n functionare a re</w:t>
      </w:r>
      <w:r w:rsidR="00A778AE" w:rsidRPr="00CA7F65">
        <w:rPr>
          <w:rFonts w:ascii="Times New Roman" w:hAnsi="Times New Roman"/>
          <w:szCs w:val="24"/>
        </w:rPr>
        <w:t>ţ</w:t>
      </w:r>
      <w:r w:rsidRPr="00CA7F65">
        <w:rPr>
          <w:rFonts w:ascii="Times New Roman" w:hAnsi="Times New Roman"/>
          <w:szCs w:val="24"/>
        </w:rPr>
        <w:t xml:space="preserve">elei de transport </w:t>
      </w:r>
      <w:r w:rsidR="00A778AE" w:rsidRPr="00CA7F65">
        <w:rPr>
          <w:rFonts w:ascii="Times New Roman" w:hAnsi="Times New Roman"/>
          <w:szCs w:val="24"/>
        </w:rPr>
        <w:t>ş</w:t>
      </w:r>
      <w:r w:rsidRPr="00CA7F65">
        <w:rPr>
          <w:rFonts w:ascii="Times New Roman" w:hAnsi="Times New Roman"/>
          <w:szCs w:val="24"/>
        </w:rPr>
        <w:t xml:space="preserve">i a SEN, eliminarea congestiilor sistematice, precum </w:t>
      </w:r>
      <w:r w:rsidR="00A778AE" w:rsidRPr="00CA7F65">
        <w:rPr>
          <w:rFonts w:ascii="Times New Roman" w:hAnsi="Times New Roman"/>
          <w:szCs w:val="24"/>
        </w:rPr>
        <w:t>ş</w:t>
      </w:r>
      <w:r w:rsidRPr="00CA7F65">
        <w:rPr>
          <w:rFonts w:ascii="Times New Roman" w:hAnsi="Times New Roman"/>
          <w:szCs w:val="24"/>
        </w:rPr>
        <w:t>i asigurarea capacit</w:t>
      </w:r>
      <w:r w:rsidR="00E05323" w:rsidRPr="00CA7F65">
        <w:rPr>
          <w:rFonts w:ascii="Times New Roman" w:hAnsi="Times New Roman"/>
          <w:szCs w:val="24"/>
        </w:rPr>
        <w:t>ă</w:t>
      </w:r>
      <w:r w:rsidR="00A778AE" w:rsidRPr="00CA7F65">
        <w:rPr>
          <w:rFonts w:ascii="Times New Roman" w:hAnsi="Times New Roman"/>
          <w:szCs w:val="24"/>
        </w:rPr>
        <w:t>ţ</w:t>
      </w:r>
      <w:r w:rsidRPr="00CA7F65">
        <w:rPr>
          <w:rFonts w:ascii="Times New Roman" w:hAnsi="Times New Roman"/>
          <w:szCs w:val="24"/>
        </w:rPr>
        <w:t>ii re</w:t>
      </w:r>
      <w:r w:rsidR="00A778AE" w:rsidRPr="00CA7F65">
        <w:rPr>
          <w:rFonts w:ascii="Times New Roman" w:hAnsi="Times New Roman"/>
          <w:szCs w:val="24"/>
        </w:rPr>
        <w:t>ţ</w:t>
      </w:r>
      <w:r w:rsidRPr="00CA7F65">
        <w:rPr>
          <w:rFonts w:ascii="Times New Roman" w:hAnsi="Times New Roman"/>
          <w:szCs w:val="24"/>
        </w:rPr>
        <w:t>elei de transport de a face fa</w:t>
      </w:r>
      <w:r w:rsidR="00A778AE" w:rsidRPr="00CA7F65">
        <w:rPr>
          <w:rFonts w:ascii="Times New Roman" w:hAnsi="Times New Roman"/>
          <w:szCs w:val="24"/>
        </w:rPr>
        <w:t>ţ</w:t>
      </w:r>
      <w:r w:rsidR="00E05323" w:rsidRPr="00CA7F65">
        <w:rPr>
          <w:rFonts w:ascii="Times New Roman" w:hAnsi="Times New Roman"/>
          <w:szCs w:val="24"/>
        </w:rPr>
        <w:t>ă</w:t>
      </w:r>
      <w:r w:rsidRPr="00CA7F65">
        <w:rPr>
          <w:rFonts w:ascii="Times New Roman" w:hAnsi="Times New Roman"/>
          <w:szCs w:val="24"/>
        </w:rPr>
        <w:t xml:space="preserve"> pe termen mediu fluxurilor de energie </w:t>
      </w:r>
      <w:r w:rsidR="00E05323" w:rsidRPr="00CA7F65">
        <w:rPr>
          <w:rFonts w:ascii="Times New Roman" w:hAnsi="Times New Roman"/>
          <w:szCs w:val="24"/>
        </w:rPr>
        <w:t>c</w:t>
      </w:r>
      <w:r w:rsidRPr="00CA7F65">
        <w:rPr>
          <w:rFonts w:ascii="Times New Roman" w:hAnsi="Times New Roman"/>
          <w:szCs w:val="24"/>
        </w:rPr>
        <w:t>e trebuie transportate prin SEN sau </w:t>
      </w:r>
      <w:r w:rsidR="008B478B" w:rsidRPr="00CA7F65">
        <w:rPr>
          <w:rFonts w:ascii="Times New Roman" w:hAnsi="Times New Roman"/>
          <w:szCs w:val="24"/>
        </w:rPr>
        <w:t xml:space="preserve">spre/dinspre </w:t>
      </w:r>
      <w:r w:rsidRPr="00CA7F65">
        <w:rPr>
          <w:rFonts w:ascii="Times New Roman" w:hAnsi="Times New Roman"/>
          <w:szCs w:val="24"/>
        </w:rPr>
        <w:t>sistemele vecine, cu respectarea condi</w:t>
      </w:r>
      <w:r w:rsidR="00A778AE" w:rsidRPr="00CA7F65">
        <w:rPr>
          <w:rFonts w:ascii="Times New Roman" w:hAnsi="Times New Roman"/>
          <w:szCs w:val="24"/>
        </w:rPr>
        <w:t>ţ</w:t>
      </w:r>
      <w:r w:rsidRPr="00CA7F65">
        <w:rPr>
          <w:rFonts w:ascii="Times New Roman" w:hAnsi="Times New Roman"/>
          <w:szCs w:val="24"/>
        </w:rPr>
        <w:t>iilor de siguran</w:t>
      </w:r>
      <w:r w:rsidR="00A778AE" w:rsidRPr="00CA7F65">
        <w:rPr>
          <w:rFonts w:ascii="Times New Roman" w:hAnsi="Times New Roman"/>
          <w:szCs w:val="24"/>
        </w:rPr>
        <w:t>ţ</w:t>
      </w:r>
      <w:r w:rsidR="00E05323" w:rsidRPr="00CA7F65">
        <w:rPr>
          <w:rFonts w:ascii="Times New Roman" w:hAnsi="Times New Roman"/>
          <w:szCs w:val="24"/>
        </w:rPr>
        <w:t>ă</w:t>
      </w:r>
      <w:r w:rsidRPr="00CA7F65">
        <w:rPr>
          <w:rFonts w:ascii="Times New Roman" w:hAnsi="Times New Roman"/>
          <w:szCs w:val="24"/>
        </w:rPr>
        <w:t xml:space="preserve"> </w:t>
      </w:r>
      <w:r w:rsidR="00A778AE" w:rsidRPr="00CA7F65">
        <w:rPr>
          <w:rFonts w:ascii="Times New Roman" w:hAnsi="Times New Roman"/>
          <w:szCs w:val="24"/>
        </w:rPr>
        <w:t>ş</w:t>
      </w:r>
      <w:r w:rsidRPr="00CA7F65">
        <w:rPr>
          <w:rFonts w:ascii="Times New Roman" w:hAnsi="Times New Roman"/>
          <w:szCs w:val="24"/>
        </w:rPr>
        <w:t xml:space="preserve">i continuitate stabilite de normele tehnice </w:t>
      </w:r>
      <w:r w:rsidR="00E05323" w:rsidRPr="00CA7F65">
        <w:rPr>
          <w:rFonts w:ascii="Times New Roman" w:hAnsi="Times New Roman"/>
          <w:szCs w:val="24"/>
        </w:rPr>
        <w:t>î</w:t>
      </w:r>
      <w:r w:rsidRPr="00CA7F65">
        <w:rPr>
          <w:rFonts w:ascii="Times New Roman" w:hAnsi="Times New Roman"/>
          <w:szCs w:val="24"/>
        </w:rPr>
        <w:t xml:space="preserve">n vigoare. </w:t>
      </w:r>
      <w:r w:rsidR="00A778AE" w:rsidRPr="00CA7F65">
        <w:rPr>
          <w:rFonts w:ascii="Times New Roman" w:hAnsi="Times New Roman"/>
          <w:szCs w:val="24"/>
        </w:rPr>
        <w:t>Pot fi proiecte esenţiale</w:t>
      </w:r>
      <w:r w:rsidR="008C6049" w:rsidRPr="00CA7F65">
        <w:rPr>
          <w:rFonts w:ascii="Times New Roman" w:hAnsi="Times New Roman"/>
          <w:szCs w:val="24"/>
        </w:rPr>
        <w:t xml:space="preserve"> următoarele</w:t>
      </w:r>
      <w:r w:rsidRPr="00CA7F65">
        <w:rPr>
          <w:rFonts w:ascii="Times New Roman" w:hAnsi="Times New Roman"/>
          <w:szCs w:val="24"/>
        </w:rPr>
        <w:t>:</w:t>
      </w:r>
    </w:p>
    <w:p w14:paraId="76E90661" w14:textId="77777777" w:rsidR="00C51EAB" w:rsidRPr="00CA7F65" w:rsidRDefault="00C51EAB"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1. noi linii de interconexiune </w:t>
      </w:r>
      <w:r w:rsidR="004B73E8" w:rsidRPr="00CA7F65">
        <w:rPr>
          <w:rFonts w:ascii="Times New Roman" w:hAnsi="Times New Roman"/>
          <w:szCs w:val="24"/>
        </w:rPr>
        <w:t>sau elemente interne de re</w:t>
      </w:r>
      <w:r w:rsidR="00A778AE" w:rsidRPr="00CA7F65">
        <w:rPr>
          <w:rFonts w:ascii="Times New Roman" w:hAnsi="Times New Roman"/>
          <w:szCs w:val="24"/>
        </w:rPr>
        <w:t>ţ</w:t>
      </w:r>
      <w:r w:rsidR="004B73E8" w:rsidRPr="00CA7F65">
        <w:rPr>
          <w:rFonts w:ascii="Times New Roman" w:hAnsi="Times New Roman"/>
          <w:szCs w:val="24"/>
        </w:rPr>
        <w:t>ea electrică de transport care</w:t>
      </w:r>
      <w:r w:rsidR="008C6049" w:rsidRPr="00CA7F65">
        <w:rPr>
          <w:rFonts w:ascii="Times New Roman" w:hAnsi="Times New Roman"/>
          <w:szCs w:val="24"/>
        </w:rPr>
        <w:t xml:space="preserve"> c</w:t>
      </w:r>
      <w:r w:rsidR="004B73E8" w:rsidRPr="00CA7F65">
        <w:rPr>
          <w:rFonts w:ascii="Times New Roman" w:hAnsi="Times New Roman"/>
          <w:szCs w:val="24"/>
        </w:rPr>
        <w:t>ontribuie semnificativ la cre</w:t>
      </w:r>
      <w:r w:rsidR="00A778AE" w:rsidRPr="00CA7F65">
        <w:rPr>
          <w:rFonts w:ascii="Times New Roman" w:hAnsi="Times New Roman"/>
          <w:szCs w:val="24"/>
        </w:rPr>
        <w:t>ş</w:t>
      </w:r>
      <w:r w:rsidR="004B73E8" w:rsidRPr="00CA7F65">
        <w:rPr>
          <w:rFonts w:ascii="Times New Roman" w:hAnsi="Times New Roman"/>
          <w:szCs w:val="24"/>
        </w:rPr>
        <w:t>terea capacită</w:t>
      </w:r>
      <w:r w:rsidR="00A778AE" w:rsidRPr="00CA7F65">
        <w:rPr>
          <w:rFonts w:ascii="Times New Roman" w:hAnsi="Times New Roman"/>
          <w:szCs w:val="24"/>
        </w:rPr>
        <w:t>ţ</w:t>
      </w:r>
      <w:r w:rsidR="004B73E8" w:rsidRPr="00CA7F65">
        <w:rPr>
          <w:rFonts w:ascii="Times New Roman" w:hAnsi="Times New Roman"/>
          <w:szCs w:val="24"/>
        </w:rPr>
        <w:t xml:space="preserve">ii de interconexiune </w:t>
      </w:r>
      <w:r w:rsidRPr="00CA7F65">
        <w:rPr>
          <w:rFonts w:ascii="Times New Roman" w:hAnsi="Times New Roman"/>
          <w:szCs w:val="24"/>
        </w:rPr>
        <w:t>cu sistemele vecine</w:t>
      </w:r>
      <w:r w:rsidR="008B478B" w:rsidRPr="00CA7F65">
        <w:rPr>
          <w:rFonts w:ascii="Times New Roman" w:hAnsi="Times New Roman"/>
          <w:szCs w:val="24"/>
        </w:rPr>
        <w:t>;</w:t>
      </w:r>
    </w:p>
    <w:p w14:paraId="64A69CFD" w14:textId="77777777" w:rsidR="00C51EAB" w:rsidRPr="00CA7F65" w:rsidRDefault="00C51EAB" w:rsidP="00CA7F65">
      <w:pPr>
        <w:tabs>
          <w:tab w:val="left" w:pos="426"/>
        </w:tabs>
        <w:spacing w:line="360" w:lineRule="auto"/>
        <w:rPr>
          <w:rFonts w:ascii="Times New Roman" w:hAnsi="Times New Roman"/>
          <w:szCs w:val="24"/>
        </w:rPr>
      </w:pPr>
      <w:r w:rsidRPr="00CA7F65">
        <w:rPr>
          <w:rFonts w:ascii="Times New Roman" w:hAnsi="Times New Roman"/>
          <w:szCs w:val="24"/>
        </w:rPr>
        <w:t>2. noi linii sau staţii care contribuie esenţial la realizarea scopurilor enun</w:t>
      </w:r>
      <w:r w:rsidR="00A778AE" w:rsidRPr="00CA7F65">
        <w:rPr>
          <w:rFonts w:ascii="Times New Roman" w:hAnsi="Times New Roman"/>
          <w:szCs w:val="24"/>
        </w:rPr>
        <w:t>ţ</w:t>
      </w:r>
      <w:r w:rsidR="008C6049" w:rsidRPr="00CA7F65">
        <w:rPr>
          <w:rFonts w:ascii="Times New Roman" w:hAnsi="Times New Roman"/>
          <w:szCs w:val="24"/>
        </w:rPr>
        <w:t>ate mai sus</w:t>
      </w:r>
      <w:r w:rsidR="008B478B" w:rsidRPr="00CA7F65">
        <w:rPr>
          <w:rFonts w:ascii="Times New Roman" w:hAnsi="Times New Roman"/>
          <w:szCs w:val="24"/>
        </w:rPr>
        <w:t>;</w:t>
      </w:r>
    </w:p>
    <w:p w14:paraId="66E18986" w14:textId="6E54BB13" w:rsidR="00C51EAB" w:rsidRPr="00CA7F65" w:rsidRDefault="00C51EAB"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3. </w:t>
      </w:r>
      <w:r w:rsidR="004B73E8" w:rsidRPr="00CA7F65">
        <w:rPr>
          <w:rFonts w:ascii="Times New Roman" w:hAnsi="Times New Roman"/>
          <w:szCs w:val="24"/>
        </w:rPr>
        <w:t>cre</w:t>
      </w:r>
      <w:r w:rsidR="00A778AE" w:rsidRPr="00CA7F65">
        <w:rPr>
          <w:rFonts w:ascii="Times New Roman" w:hAnsi="Times New Roman"/>
          <w:szCs w:val="24"/>
        </w:rPr>
        <w:t>ş</w:t>
      </w:r>
      <w:r w:rsidR="004B73E8" w:rsidRPr="00CA7F65">
        <w:rPr>
          <w:rFonts w:ascii="Times New Roman" w:hAnsi="Times New Roman"/>
          <w:szCs w:val="24"/>
        </w:rPr>
        <w:t>terea capacită</w:t>
      </w:r>
      <w:r w:rsidR="00A778AE" w:rsidRPr="00CA7F65">
        <w:rPr>
          <w:rFonts w:ascii="Times New Roman" w:hAnsi="Times New Roman"/>
          <w:szCs w:val="24"/>
        </w:rPr>
        <w:t>ţ</w:t>
      </w:r>
      <w:r w:rsidR="004B73E8" w:rsidRPr="00CA7F65">
        <w:rPr>
          <w:rFonts w:ascii="Times New Roman" w:hAnsi="Times New Roman"/>
          <w:szCs w:val="24"/>
        </w:rPr>
        <w:t xml:space="preserve">ii </w:t>
      </w:r>
      <w:r w:rsidRPr="00CA7F65">
        <w:rPr>
          <w:rFonts w:ascii="Times New Roman" w:hAnsi="Times New Roman"/>
          <w:szCs w:val="24"/>
        </w:rPr>
        <w:t>liniilor/staţiilor existente care sunt supraîncărcate sau care nu mai asigur</w:t>
      </w:r>
      <w:r w:rsidR="004B73E8" w:rsidRPr="00CA7F65">
        <w:rPr>
          <w:rFonts w:ascii="Times New Roman" w:hAnsi="Times New Roman"/>
          <w:szCs w:val="24"/>
        </w:rPr>
        <w:t>ă</w:t>
      </w:r>
      <w:r w:rsidRPr="00CA7F65">
        <w:rPr>
          <w:rFonts w:ascii="Times New Roman" w:hAnsi="Times New Roman"/>
          <w:szCs w:val="24"/>
        </w:rPr>
        <w:t xml:space="preserve"> condi</w:t>
      </w:r>
      <w:r w:rsidR="00A778AE" w:rsidRPr="00CA7F65">
        <w:rPr>
          <w:rFonts w:ascii="Times New Roman" w:hAnsi="Times New Roman"/>
          <w:szCs w:val="24"/>
        </w:rPr>
        <w:t>ţ</w:t>
      </w:r>
      <w:r w:rsidRPr="00CA7F65">
        <w:rPr>
          <w:rFonts w:ascii="Times New Roman" w:hAnsi="Times New Roman"/>
          <w:szCs w:val="24"/>
        </w:rPr>
        <w:t xml:space="preserve">ii de </w:t>
      </w:r>
      <w:r w:rsidR="004B73E8" w:rsidRPr="00CA7F65">
        <w:rPr>
          <w:rFonts w:ascii="Times New Roman" w:hAnsi="Times New Roman"/>
          <w:szCs w:val="24"/>
        </w:rPr>
        <w:t>siguran</w:t>
      </w:r>
      <w:r w:rsidR="00A778AE" w:rsidRPr="00CA7F65">
        <w:rPr>
          <w:rFonts w:ascii="Times New Roman" w:hAnsi="Times New Roman"/>
          <w:szCs w:val="24"/>
        </w:rPr>
        <w:t>ţ</w:t>
      </w:r>
      <w:r w:rsidR="004B73E8" w:rsidRPr="00CA7F65">
        <w:rPr>
          <w:rFonts w:ascii="Times New Roman" w:hAnsi="Times New Roman"/>
          <w:szCs w:val="24"/>
        </w:rPr>
        <w:t>ă</w:t>
      </w:r>
      <w:r w:rsidRPr="00CA7F65">
        <w:rPr>
          <w:rFonts w:ascii="Times New Roman" w:hAnsi="Times New Roman"/>
          <w:szCs w:val="24"/>
        </w:rPr>
        <w:t>/continuitate datorit</w:t>
      </w:r>
      <w:r w:rsidR="004B73E8" w:rsidRPr="00CA7F65">
        <w:rPr>
          <w:rFonts w:ascii="Times New Roman" w:hAnsi="Times New Roman"/>
          <w:szCs w:val="24"/>
        </w:rPr>
        <w:t>ă</w:t>
      </w:r>
      <w:r w:rsidRPr="00CA7F65">
        <w:rPr>
          <w:rFonts w:ascii="Times New Roman" w:hAnsi="Times New Roman"/>
          <w:szCs w:val="24"/>
        </w:rPr>
        <w:t> evolu</w:t>
      </w:r>
      <w:r w:rsidR="00A778AE" w:rsidRPr="00CA7F65">
        <w:rPr>
          <w:rFonts w:ascii="Times New Roman" w:hAnsi="Times New Roman"/>
          <w:szCs w:val="24"/>
        </w:rPr>
        <w:t>ţ</w:t>
      </w:r>
      <w:r w:rsidRPr="00CA7F65">
        <w:rPr>
          <w:rFonts w:ascii="Times New Roman" w:hAnsi="Times New Roman"/>
          <w:szCs w:val="24"/>
        </w:rPr>
        <w:t>iei sau involu</w:t>
      </w:r>
      <w:r w:rsidR="00A778AE" w:rsidRPr="00CA7F65">
        <w:rPr>
          <w:rFonts w:ascii="Times New Roman" w:hAnsi="Times New Roman"/>
          <w:szCs w:val="24"/>
        </w:rPr>
        <w:t>ţ</w:t>
      </w:r>
      <w:r w:rsidRPr="00CA7F65">
        <w:rPr>
          <w:rFonts w:ascii="Times New Roman" w:hAnsi="Times New Roman"/>
          <w:szCs w:val="24"/>
        </w:rPr>
        <w:t>iei produc</w:t>
      </w:r>
      <w:r w:rsidR="00A778AE" w:rsidRPr="00CA7F65">
        <w:rPr>
          <w:rFonts w:ascii="Times New Roman" w:hAnsi="Times New Roman"/>
          <w:szCs w:val="24"/>
        </w:rPr>
        <w:t>ţ</w:t>
      </w:r>
      <w:r w:rsidRPr="00CA7F65">
        <w:rPr>
          <w:rFonts w:ascii="Times New Roman" w:hAnsi="Times New Roman"/>
          <w:szCs w:val="24"/>
        </w:rPr>
        <w:t>iei</w:t>
      </w:r>
      <w:r w:rsidR="00150C01" w:rsidRPr="00CA7F65">
        <w:rPr>
          <w:rFonts w:ascii="Times New Roman" w:hAnsi="Times New Roman"/>
          <w:szCs w:val="24"/>
        </w:rPr>
        <w:t xml:space="preserve"> </w:t>
      </w:r>
      <w:r w:rsidRPr="00CA7F65">
        <w:rPr>
          <w:rFonts w:ascii="Times New Roman" w:hAnsi="Times New Roman"/>
          <w:szCs w:val="24"/>
        </w:rPr>
        <w:t xml:space="preserve">/consumului </w:t>
      </w:r>
      <w:r w:rsidR="004B73E8" w:rsidRPr="00CA7F65">
        <w:rPr>
          <w:rFonts w:ascii="Times New Roman" w:hAnsi="Times New Roman"/>
          <w:szCs w:val="24"/>
        </w:rPr>
        <w:t>î</w:t>
      </w:r>
      <w:r w:rsidRPr="00CA7F65">
        <w:rPr>
          <w:rFonts w:ascii="Times New Roman" w:hAnsi="Times New Roman"/>
          <w:szCs w:val="24"/>
        </w:rPr>
        <w:t>n zon</w:t>
      </w:r>
      <w:r w:rsidR="004B73E8" w:rsidRPr="00CA7F65">
        <w:rPr>
          <w:rFonts w:ascii="Times New Roman" w:hAnsi="Times New Roman"/>
          <w:szCs w:val="24"/>
        </w:rPr>
        <w:t>ă</w:t>
      </w:r>
      <w:r w:rsidR="008B478B" w:rsidRPr="00CA7F65">
        <w:rPr>
          <w:rFonts w:ascii="Times New Roman" w:hAnsi="Times New Roman"/>
          <w:szCs w:val="24"/>
        </w:rPr>
        <w:t>;</w:t>
      </w:r>
      <w:r w:rsidRPr="00CA7F65">
        <w:rPr>
          <w:rFonts w:ascii="Times New Roman" w:hAnsi="Times New Roman"/>
          <w:szCs w:val="24"/>
        </w:rPr>
        <w:t xml:space="preserve"> </w:t>
      </w:r>
    </w:p>
    <w:p w14:paraId="7565BDEE" w14:textId="77777777" w:rsidR="00C51EAB" w:rsidRPr="00CA7F65" w:rsidRDefault="00C51EAB" w:rsidP="00CA7F65">
      <w:pPr>
        <w:tabs>
          <w:tab w:val="left" w:pos="426"/>
        </w:tabs>
        <w:spacing w:line="360" w:lineRule="auto"/>
        <w:rPr>
          <w:rFonts w:ascii="Times New Roman" w:hAnsi="Times New Roman"/>
          <w:szCs w:val="24"/>
        </w:rPr>
      </w:pPr>
      <w:r w:rsidRPr="00CA7F65">
        <w:rPr>
          <w:rFonts w:ascii="Times New Roman" w:hAnsi="Times New Roman"/>
          <w:szCs w:val="24"/>
        </w:rPr>
        <w:t>4. instalaţii pentru compensarea factorului de putere</w:t>
      </w:r>
      <w:r w:rsidR="008B478B" w:rsidRPr="00CA7F65">
        <w:rPr>
          <w:rFonts w:ascii="Times New Roman" w:hAnsi="Times New Roman"/>
          <w:szCs w:val="24"/>
        </w:rPr>
        <w:t>;</w:t>
      </w:r>
    </w:p>
    <w:p w14:paraId="5B345503" w14:textId="77777777" w:rsidR="00D5553B" w:rsidRPr="00CA7F65" w:rsidRDefault="00D5553B" w:rsidP="00CA7F65">
      <w:pPr>
        <w:tabs>
          <w:tab w:val="left" w:pos="426"/>
        </w:tabs>
        <w:spacing w:line="360" w:lineRule="auto"/>
        <w:jc w:val="both"/>
        <w:rPr>
          <w:rFonts w:ascii="Times New Roman" w:hAnsi="Times New Roman"/>
          <w:szCs w:val="24"/>
        </w:rPr>
      </w:pPr>
      <w:r w:rsidRPr="00CA7F65">
        <w:rPr>
          <w:rFonts w:ascii="Times New Roman" w:hAnsi="Times New Roman"/>
          <w:szCs w:val="24"/>
        </w:rPr>
        <w:t>5. investi</w:t>
      </w:r>
      <w:r w:rsidR="00A778AE" w:rsidRPr="00CA7F65">
        <w:rPr>
          <w:rFonts w:ascii="Times New Roman" w:hAnsi="Times New Roman"/>
          <w:szCs w:val="24"/>
        </w:rPr>
        <w:t>ţ</w:t>
      </w:r>
      <w:r w:rsidRPr="00CA7F65">
        <w:rPr>
          <w:rFonts w:ascii="Times New Roman" w:hAnsi="Times New Roman"/>
          <w:szCs w:val="24"/>
        </w:rPr>
        <w:t>ii care intră în componen</w:t>
      </w:r>
      <w:r w:rsidR="00A778AE" w:rsidRPr="00CA7F65">
        <w:rPr>
          <w:rFonts w:ascii="Times New Roman" w:hAnsi="Times New Roman"/>
          <w:szCs w:val="24"/>
        </w:rPr>
        <w:t>ţ</w:t>
      </w:r>
      <w:r w:rsidRPr="00CA7F65">
        <w:rPr>
          <w:rFonts w:ascii="Times New Roman" w:hAnsi="Times New Roman"/>
          <w:szCs w:val="24"/>
        </w:rPr>
        <w:t>a proiectelor incluse în lista proiecte</w:t>
      </w:r>
      <w:r w:rsidR="00E05323" w:rsidRPr="00CA7F65">
        <w:rPr>
          <w:rFonts w:ascii="Times New Roman" w:hAnsi="Times New Roman"/>
          <w:szCs w:val="24"/>
        </w:rPr>
        <w:t>lor</w:t>
      </w:r>
      <w:r w:rsidRPr="00CA7F65">
        <w:rPr>
          <w:rFonts w:ascii="Times New Roman" w:hAnsi="Times New Roman"/>
          <w:szCs w:val="24"/>
        </w:rPr>
        <w:t xml:space="preserve"> de interes comun, stabilită în baza R</w:t>
      </w:r>
      <w:r w:rsidR="008C6049" w:rsidRPr="00CA7F65">
        <w:rPr>
          <w:rFonts w:ascii="Times New Roman" w:hAnsi="Times New Roman"/>
          <w:szCs w:val="24"/>
        </w:rPr>
        <w:t>egulamentului (UE) nr. 347/2013</w:t>
      </w:r>
      <w:r w:rsidR="008B478B" w:rsidRPr="00CA7F65">
        <w:rPr>
          <w:rFonts w:ascii="Times New Roman" w:hAnsi="Times New Roman"/>
          <w:szCs w:val="24"/>
        </w:rPr>
        <w:t>;</w:t>
      </w:r>
    </w:p>
    <w:p w14:paraId="01AE302E" w14:textId="77777777" w:rsidR="00C51EAB" w:rsidRPr="00CA7F65" w:rsidRDefault="00A778AE" w:rsidP="00CA7F65">
      <w:pPr>
        <w:tabs>
          <w:tab w:val="left" w:pos="426"/>
        </w:tabs>
        <w:spacing w:line="360" w:lineRule="auto"/>
        <w:jc w:val="both"/>
        <w:rPr>
          <w:rFonts w:ascii="Times New Roman" w:hAnsi="Times New Roman"/>
          <w:szCs w:val="24"/>
        </w:rPr>
      </w:pPr>
      <w:r w:rsidRPr="00CA7F65">
        <w:rPr>
          <w:rFonts w:ascii="Times New Roman" w:hAnsi="Times New Roman"/>
          <w:szCs w:val="24"/>
        </w:rPr>
        <w:t>6</w:t>
      </w:r>
      <w:r w:rsidR="00C51EAB" w:rsidRPr="00CA7F65">
        <w:rPr>
          <w:rFonts w:ascii="Times New Roman" w:hAnsi="Times New Roman"/>
          <w:szCs w:val="24"/>
        </w:rPr>
        <w:t>. protec</w:t>
      </w:r>
      <w:r w:rsidRPr="00CA7F65">
        <w:rPr>
          <w:rFonts w:ascii="Times New Roman" w:hAnsi="Times New Roman"/>
          <w:szCs w:val="24"/>
        </w:rPr>
        <w:t>ţ</w:t>
      </w:r>
      <w:r w:rsidR="00C51EAB" w:rsidRPr="00CA7F65">
        <w:rPr>
          <w:rFonts w:ascii="Times New Roman" w:hAnsi="Times New Roman"/>
          <w:szCs w:val="24"/>
        </w:rPr>
        <w:t>ia infrastructurii critice cu grad de criticitate mare  - doar proiecte destinate evit</w:t>
      </w:r>
      <w:r w:rsidR="00E05323" w:rsidRPr="00CA7F65">
        <w:rPr>
          <w:rFonts w:ascii="Times New Roman" w:hAnsi="Times New Roman"/>
          <w:szCs w:val="24"/>
        </w:rPr>
        <w:t>ă</w:t>
      </w:r>
      <w:r w:rsidR="00C51EAB" w:rsidRPr="00CA7F65">
        <w:rPr>
          <w:rFonts w:ascii="Times New Roman" w:hAnsi="Times New Roman"/>
          <w:szCs w:val="24"/>
        </w:rPr>
        <w:t>rii producerii unor evenimente iminente </w:t>
      </w:r>
      <w:r w:rsidRPr="00CA7F65">
        <w:rPr>
          <w:rFonts w:ascii="Times New Roman" w:hAnsi="Times New Roman"/>
          <w:szCs w:val="24"/>
        </w:rPr>
        <w:t>ş</w:t>
      </w:r>
      <w:r w:rsidR="00C51EAB" w:rsidRPr="00CA7F65">
        <w:rPr>
          <w:rFonts w:ascii="Times New Roman" w:hAnsi="Times New Roman"/>
          <w:szCs w:val="24"/>
        </w:rPr>
        <w:t>i care pot avea consecin</w:t>
      </w:r>
      <w:r w:rsidRPr="00CA7F65">
        <w:rPr>
          <w:rFonts w:ascii="Times New Roman" w:hAnsi="Times New Roman"/>
          <w:szCs w:val="24"/>
        </w:rPr>
        <w:t>ţ</w:t>
      </w:r>
      <w:r w:rsidR="00C51EAB" w:rsidRPr="00CA7F65">
        <w:rPr>
          <w:rFonts w:ascii="Times New Roman" w:hAnsi="Times New Roman"/>
          <w:szCs w:val="24"/>
        </w:rPr>
        <w:t>e la nivelul siguran</w:t>
      </w:r>
      <w:r w:rsidRPr="00CA7F65">
        <w:rPr>
          <w:rFonts w:ascii="Times New Roman" w:hAnsi="Times New Roman"/>
          <w:szCs w:val="24"/>
        </w:rPr>
        <w:t>ţ</w:t>
      </w:r>
      <w:r w:rsidR="00C51EAB" w:rsidRPr="00CA7F65">
        <w:rPr>
          <w:rFonts w:ascii="Times New Roman" w:hAnsi="Times New Roman"/>
          <w:szCs w:val="24"/>
        </w:rPr>
        <w:t>ei ansamblului SEN, consecin</w:t>
      </w:r>
      <w:r w:rsidRPr="00CA7F65">
        <w:rPr>
          <w:rFonts w:ascii="Times New Roman" w:hAnsi="Times New Roman"/>
          <w:szCs w:val="24"/>
        </w:rPr>
        <w:t>ţ</w:t>
      </w:r>
      <w:r w:rsidR="00C51EAB" w:rsidRPr="00CA7F65">
        <w:rPr>
          <w:rFonts w:ascii="Times New Roman" w:hAnsi="Times New Roman"/>
          <w:szCs w:val="24"/>
        </w:rPr>
        <w:t>e catastrofice sau care pot conduce la pierderi de vie</w:t>
      </w:r>
      <w:r w:rsidRPr="00CA7F65">
        <w:rPr>
          <w:rFonts w:ascii="Times New Roman" w:hAnsi="Times New Roman"/>
          <w:szCs w:val="24"/>
        </w:rPr>
        <w:t>ţ</w:t>
      </w:r>
      <w:r w:rsidR="00C51EAB" w:rsidRPr="00CA7F65">
        <w:rPr>
          <w:rFonts w:ascii="Times New Roman" w:hAnsi="Times New Roman"/>
          <w:szCs w:val="24"/>
        </w:rPr>
        <w:t>i omene</w:t>
      </w:r>
      <w:r w:rsidRPr="00CA7F65">
        <w:rPr>
          <w:rFonts w:ascii="Times New Roman" w:hAnsi="Times New Roman"/>
          <w:szCs w:val="24"/>
        </w:rPr>
        <w:t>ş</w:t>
      </w:r>
      <w:r w:rsidR="00C51EAB" w:rsidRPr="00CA7F65">
        <w:rPr>
          <w:rFonts w:ascii="Times New Roman" w:hAnsi="Times New Roman"/>
          <w:szCs w:val="24"/>
        </w:rPr>
        <w:t>ti.</w:t>
      </w:r>
    </w:p>
    <w:p w14:paraId="1651BB77" w14:textId="36F13C49" w:rsidR="004813F6" w:rsidRPr="00CA7F65" w:rsidRDefault="00C51EAB" w:rsidP="00CA7F65">
      <w:pPr>
        <w:tabs>
          <w:tab w:val="left" w:pos="426"/>
        </w:tabs>
        <w:spacing w:line="360" w:lineRule="auto"/>
        <w:jc w:val="both"/>
        <w:rPr>
          <w:rFonts w:ascii="Times New Roman" w:hAnsi="Times New Roman"/>
          <w:szCs w:val="24"/>
        </w:rPr>
      </w:pPr>
      <w:r w:rsidRPr="00CA7F65">
        <w:rPr>
          <w:rFonts w:ascii="Times New Roman" w:hAnsi="Times New Roman"/>
          <w:szCs w:val="24"/>
        </w:rPr>
        <w:t> b) </w:t>
      </w:r>
      <w:r w:rsidRPr="00CA7F65">
        <w:rPr>
          <w:rFonts w:ascii="Times New Roman" w:hAnsi="Times New Roman"/>
          <w:b/>
          <w:szCs w:val="24"/>
        </w:rPr>
        <w:t>proiecte necesare</w:t>
      </w:r>
      <w:r w:rsidRPr="00CA7F65">
        <w:rPr>
          <w:rFonts w:ascii="Times New Roman" w:hAnsi="Times New Roman"/>
          <w:szCs w:val="24"/>
        </w:rPr>
        <w:t xml:space="preserve"> </w:t>
      </w:r>
      <w:r w:rsidR="008C6049" w:rsidRPr="00CA7F65">
        <w:rPr>
          <w:rFonts w:ascii="Times New Roman" w:hAnsi="Times New Roman"/>
          <w:szCs w:val="24"/>
        </w:rPr>
        <w:t xml:space="preserve">în sensul proiectelor de investiţii  </w:t>
      </w:r>
      <w:r w:rsidRPr="00CA7F65">
        <w:rPr>
          <w:rFonts w:ascii="Times New Roman" w:hAnsi="Times New Roman"/>
          <w:szCs w:val="24"/>
        </w:rPr>
        <w:t xml:space="preserve">care au ca scop crearea de active imobilizate </w:t>
      </w:r>
      <w:r w:rsidR="00E05323" w:rsidRPr="00CA7F65">
        <w:rPr>
          <w:rFonts w:ascii="Times New Roman" w:hAnsi="Times New Roman"/>
          <w:szCs w:val="24"/>
        </w:rPr>
        <w:t xml:space="preserve">necesare, </w:t>
      </w:r>
      <w:r w:rsidRPr="00CA7F65">
        <w:rPr>
          <w:rFonts w:ascii="Times New Roman" w:hAnsi="Times New Roman"/>
          <w:szCs w:val="24"/>
        </w:rPr>
        <w:t xml:space="preserve">destinate modernizării reţelei electrice de transport, reducerii </w:t>
      </w:r>
      <w:r w:rsidR="00311838" w:rsidRPr="00CA7F65">
        <w:rPr>
          <w:rFonts w:ascii="Times New Roman" w:hAnsi="Times New Roman"/>
          <w:szCs w:val="24"/>
        </w:rPr>
        <w:t>CPT</w:t>
      </w:r>
      <w:r w:rsidRPr="00CA7F65">
        <w:rPr>
          <w:rFonts w:ascii="Times New Roman" w:hAnsi="Times New Roman"/>
          <w:szCs w:val="24"/>
        </w:rPr>
        <w:t>, asigurării calit</w:t>
      </w:r>
      <w:r w:rsidR="00A50DA9" w:rsidRPr="00CA7F65">
        <w:rPr>
          <w:rFonts w:ascii="Times New Roman" w:hAnsi="Times New Roman"/>
          <w:szCs w:val="24"/>
        </w:rPr>
        <w:t>ă</w:t>
      </w:r>
      <w:r w:rsidR="008C6049" w:rsidRPr="00CA7F65">
        <w:rPr>
          <w:rFonts w:ascii="Times New Roman" w:hAnsi="Times New Roman"/>
          <w:szCs w:val="24"/>
        </w:rPr>
        <w:t>ţ</w:t>
      </w:r>
      <w:r w:rsidRPr="00CA7F65">
        <w:rPr>
          <w:rFonts w:ascii="Times New Roman" w:hAnsi="Times New Roman"/>
          <w:szCs w:val="24"/>
        </w:rPr>
        <w:t xml:space="preserve">ii şi performanţei serviciului de transport conform normelor </w:t>
      </w:r>
      <w:r w:rsidR="008C6049" w:rsidRPr="00CA7F65">
        <w:rPr>
          <w:rFonts w:ascii="Times New Roman" w:hAnsi="Times New Roman"/>
          <w:szCs w:val="24"/>
        </w:rPr>
        <w:t>ş</w:t>
      </w:r>
      <w:r w:rsidRPr="00CA7F65">
        <w:rPr>
          <w:rFonts w:ascii="Times New Roman" w:hAnsi="Times New Roman"/>
          <w:szCs w:val="24"/>
        </w:rPr>
        <w:t xml:space="preserve">i standardelor aplicabile. </w:t>
      </w:r>
      <w:r w:rsidR="004813F6" w:rsidRPr="00CA7F65">
        <w:rPr>
          <w:rFonts w:ascii="Times New Roman" w:hAnsi="Times New Roman"/>
          <w:szCs w:val="24"/>
        </w:rPr>
        <w:t>Pot fi proiecte  necesare următoarele:</w:t>
      </w:r>
    </w:p>
    <w:p w14:paraId="58918E55" w14:textId="4399CCE6" w:rsidR="00C51EAB" w:rsidRPr="00CA7F65" w:rsidRDefault="00C51EAB" w:rsidP="00CA7F65">
      <w:pPr>
        <w:tabs>
          <w:tab w:val="left" w:pos="426"/>
        </w:tabs>
        <w:spacing w:line="360" w:lineRule="auto"/>
        <w:jc w:val="both"/>
        <w:rPr>
          <w:rFonts w:ascii="Times New Roman" w:hAnsi="Times New Roman"/>
          <w:szCs w:val="24"/>
        </w:rPr>
      </w:pPr>
      <w:r w:rsidRPr="00CA7F65">
        <w:rPr>
          <w:rFonts w:ascii="Times New Roman" w:hAnsi="Times New Roman"/>
          <w:szCs w:val="24"/>
        </w:rPr>
        <w:t>1. proiecte care au ca scop sau conduc la cre</w:t>
      </w:r>
      <w:r w:rsidR="004813F6" w:rsidRPr="00CA7F65">
        <w:rPr>
          <w:rFonts w:ascii="Times New Roman" w:hAnsi="Times New Roman"/>
          <w:szCs w:val="24"/>
        </w:rPr>
        <w:t>ş</w:t>
      </w:r>
      <w:r w:rsidRPr="00CA7F65">
        <w:rPr>
          <w:rFonts w:ascii="Times New Roman" w:hAnsi="Times New Roman"/>
          <w:szCs w:val="24"/>
        </w:rPr>
        <w:t>terea capacit</w:t>
      </w:r>
      <w:r w:rsidR="00A50DA9" w:rsidRPr="00CA7F65">
        <w:rPr>
          <w:rFonts w:ascii="Times New Roman" w:hAnsi="Times New Roman"/>
          <w:szCs w:val="24"/>
        </w:rPr>
        <w:t>ă</w:t>
      </w:r>
      <w:r w:rsidR="004813F6" w:rsidRPr="00CA7F65">
        <w:rPr>
          <w:rFonts w:ascii="Times New Roman" w:hAnsi="Times New Roman"/>
          <w:szCs w:val="24"/>
        </w:rPr>
        <w:t>ţ</w:t>
      </w:r>
      <w:r w:rsidR="00A50DA9" w:rsidRPr="00CA7F65">
        <w:rPr>
          <w:rFonts w:ascii="Times New Roman" w:hAnsi="Times New Roman"/>
          <w:szCs w:val="24"/>
        </w:rPr>
        <w:t>ii</w:t>
      </w:r>
      <w:r w:rsidRPr="00CA7F65">
        <w:rPr>
          <w:rFonts w:ascii="Times New Roman" w:hAnsi="Times New Roman"/>
          <w:szCs w:val="24"/>
        </w:rPr>
        <w:t xml:space="preserve"> de transport f</w:t>
      </w:r>
      <w:r w:rsidR="00A50DA9" w:rsidRPr="00CA7F65">
        <w:rPr>
          <w:rFonts w:ascii="Times New Roman" w:hAnsi="Times New Roman"/>
          <w:szCs w:val="24"/>
        </w:rPr>
        <w:t>ără</w:t>
      </w:r>
      <w:r w:rsidRPr="00CA7F65">
        <w:rPr>
          <w:rFonts w:ascii="Times New Roman" w:hAnsi="Times New Roman"/>
          <w:szCs w:val="24"/>
        </w:rPr>
        <w:t xml:space="preserve"> a include realizarea de linii sau sta</w:t>
      </w:r>
      <w:r w:rsidR="004813F6" w:rsidRPr="00CA7F65">
        <w:rPr>
          <w:rFonts w:ascii="Times New Roman" w:hAnsi="Times New Roman"/>
          <w:szCs w:val="24"/>
        </w:rPr>
        <w:t>ţ</w:t>
      </w:r>
      <w:r w:rsidRPr="00CA7F65">
        <w:rPr>
          <w:rFonts w:ascii="Times New Roman" w:hAnsi="Times New Roman"/>
          <w:szCs w:val="24"/>
        </w:rPr>
        <w:t>ii electrice noi</w:t>
      </w:r>
      <w:r w:rsidR="008B478B" w:rsidRPr="00CA7F65">
        <w:rPr>
          <w:rFonts w:ascii="Times New Roman" w:hAnsi="Times New Roman"/>
          <w:szCs w:val="24"/>
        </w:rPr>
        <w:t>;</w:t>
      </w:r>
    </w:p>
    <w:p w14:paraId="630E455E" w14:textId="77777777" w:rsidR="00C51EAB" w:rsidRPr="00CA7F65" w:rsidRDefault="00C51EAB"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2. retehnologizarea şi modernizarea liniilor/staţiilor existente care au parametri tehnici necorespunzători în conformitate cu normele în vigoare (de exemplu: întreruptoare care au puteri de scurtcircuit depăşite datorită dezvoltării reţelei electrice de transport, înlocuirea echipamentelor existente amortizate ai căror parametri tehnici nu mai corespund cu normativele în vigoare şi care nu mai asigură respectarea indicatorilor de performanţă şi calitate </w:t>
      </w:r>
      <w:r w:rsidR="00A50DA9" w:rsidRPr="00CA7F65">
        <w:rPr>
          <w:rFonts w:ascii="Times New Roman" w:hAnsi="Times New Roman"/>
          <w:szCs w:val="24"/>
        </w:rPr>
        <w:t>a serviciului de transport</w:t>
      </w:r>
      <w:r w:rsidRPr="00CA7F65">
        <w:rPr>
          <w:rFonts w:ascii="Times New Roman" w:hAnsi="Times New Roman"/>
          <w:szCs w:val="24"/>
        </w:rPr>
        <w:t>);</w:t>
      </w:r>
    </w:p>
    <w:p w14:paraId="358815F8" w14:textId="77777777" w:rsidR="00C51EAB" w:rsidRPr="00CA7F65" w:rsidRDefault="00C51EAB" w:rsidP="00CA7F65">
      <w:pPr>
        <w:tabs>
          <w:tab w:val="left" w:pos="426"/>
        </w:tabs>
        <w:spacing w:line="360" w:lineRule="auto"/>
        <w:rPr>
          <w:rFonts w:ascii="Times New Roman" w:hAnsi="Times New Roman"/>
          <w:szCs w:val="24"/>
        </w:rPr>
      </w:pPr>
      <w:r w:rsidRPr="00CA7F65">
        <w:rPr>
          <w:rFonts w:ascii="Times New Roman" w:hAnsi="Times New Roman"/>
          <w:szCs w:val="24"/>
        </w:rPr>
        <w:t>3. înlocuirea echipamentelor pentru respecta</w:t>
      </w:r>
      <w:r w:rsidR="00A50DA9" w:rsidRPr="00CA7F65">
        <w:rPr>
          <w:rFonts w:ascii="Times New Roman" w:hAnsi="Times New Roman"/>
          <w:szCs w:val="24"/>
        </w:rPr>
        <w:t>rea</w:t>
      </w:r>
      <w:r w:rsidRPr="00CA7F65">
        <w:rPr>
          <w:rFonts w:ascii="Times New Roman" w:hAnsi="Times New Roman"/>
          <w:szCs w:val="24"/>
        </w:rPr>
        <w:t xml:space="preserve"> condiţiil</w:t>
      </w:r>
      <w:r w:rsidR="00A50DA9" w:rsidRPr="00CA7F65">
        <w:rPr>
          <w:rFonts w:ascii="Times New Roman" w:hAnsi="Times New Roman"/>
          <w:szCs w:val="24"/>
        </w:rPr>
        <w:t>or</w:t>
      </w:r>
      <w:r w:rsidRPr="00CA7F65">
        <w:rPr>
          <w:rFonts w:ascii="Times New Roman" w:hAnsi="Times New Roman"/>
          <w:szCs w:val="24"/>
        </w:rPr>
        <w:t xml:space="preserve"> de mediu; </w:t>
      </w:r>
    </w:p>
    <w:p w14:paraId="40BF975F" w14:textId="77777777" w:rsidR="00C51EAB" w:rsidRPr="00CA7F65" w:rsidRDefault="00C51EAB" w:rsidP="00CA7F65">
      <w:pPr>
        <w:tabs>
          <w:tab w:val="left" w:pos="426"/>
        </w:tabs>
        <w:spacing w:line="360" w:lineRule="auto"/>
        <w:jc w:val="both"/>
        <w:rPr>
          <w:rFonts w:ascii="Times New Roman" w:hAnsi="Times New Roman"/>
          <w:szCs w:val="24"/>
        </w:rPr>
      </w:pPr>
      <w:r w:rsidRPr="00CA7F65">
        <w:rPr>
          <w:rFonts w:ascii="Times New Roman" w:hAnsi="Times New Roman"/>
          <w:szCs w:val="24"/>
        </w:rPr>
        <w:t>4. protec</w:t>
      </w:r>
      <w:r w:rsidR="004813F6" w:rsidRPr="00CA7F65">
        <w:rPr>
          <w:rFonts w:ascii="Times New Roman" w:hAnsi="Times New Roman"/>
          <w:szCs w:val="24"/>
        </w:rPr>
        <w:t>ţ</w:t>
      </w:r>
      <w:r w:rsidRPr="00CA7F65">
        <w:rPr>
          <w:rFonts w:ascii="Times New Roman" w:hAnsi="Times New Roman"/>
          <w:szCs w:val="24"/>
        </w:rPr>
        <w:t xml:space="preserve">ia infrastructurii critice cu grad de criticitate mare </w:t>
      </w:r>
      <w:r w:rsidR="004813F6" w:rsidRPr="00CA7F65">
        <w:rPr>
          <w:rFonts w:ascii="Times New Roman" w:hAnsi="Times New Roman"/>
          <w:szCs w:val="24"/>
        </w:rPr>
        <w:t>ş</w:t>
      </w:r>
      <w:r w:rsidRPr="00CA7F65">
        <w:rPr>
          <w:rFonts w:ascii="Times New Roman" w:hAnsi="Times New Roman"/>
          <w:szCs w:val="24"/>
        </w:rPr>
        <w:t>i mediu </w:t>
      </w:r>
      <w:r w:rsidR="00A50DA9" w:rsidRPr="00CA7F65">
        <w:rPr>
          <w:rFonts w:ascii="Times New Roman" w:hAnsi="Times New Roman"/>
          <w:szCs w:val="24"/>
        </w:rPr>
        <w:t xml:space="preserve">– proiecte destinate evitării producerii unor </w:t>
      </w:r>
      <w:r w:rsidRPr="00CA7F65">
        <w:rPr>
          <w:rFonts w:ascii="Times New Roman" w:hAnsi="Times New Roman"/>
          <w:szCs w:val="24"/>
        </w:rPr>
        <w:t>evenimente care nu prezint</w:t>
      </w:r>
      <w:r w:rsidR="00A50DA9" w:rsidRPr="00CA7F65">
        <w:rPr>
          <w:rFonts w:ascii="Times New Roman" w:hAnsi="Times New Roman"/>
          <w:szCs w:val="24"/>
        </w:rPr>
        <w:t>ă</w:t>
      </w:r>
      <w:r w:rsidRPr="00CA7F65">
        <w:rPr>
          <w:rFonts w:ascii="Times New Roman" w:hAnsi="Times New Roman"/>
          <w:szCs w:val="24"/>
        </w:rPr>
        <w:t xml:space="preserve"> risc iminent de producere, dar pot avea consecin</w:t>
      </w:r>
      <w:r w:rsidR="004813F6" w:rsidRPr="00CA7F65">
        <w:rPr>
          <w:rFonts w:ascii="Times New Roman" w:hAnsi="Times New Roman"/>
          <w:szCs w:val="24"/>
        </w:rPr>
        <w:t>ţ</w:t>
      </w:r>
      <w:r w:rsidRPr="00CA7F65">
        <w:rPr>
          <w:rFonts w:ascii="Times New Roman" w:hAnsi="Times New Roman"/>
          <w:szCs w:val="24"/>
        </w:rPr>
        <w:t>e sem</w:t>
      </w:r>
      <w:r w:rsidR="00A50DA9" w:rsidRPr="00CA7F65">
        <w:rPr>
          <w:rFonts w:ascii="Times New Roman" w:hAnsi="Times New Roman"/>
          <w:szCs w:val="24"/>
        </w:rPr>
        <w:t>ni</w:t>
      </w:r>
      <w:r w:rsidRPr="00CA7F65">
        <w:rPr>
          <w:rFonts w:ascii="Times New Roman" w:hAnsi="Times New Roman"/>
          <w:szCs w:val="24"/>
        </w:rPr>
        <w:t>ficative.</w:t>
      </w:r>
    </w:p>
    <w:p w14:paraId="6A99A150" w14:textId="67FC9901" w:rsidR="00C51EAB" w:rsidRPr="00CA7F65" w:rsidRDefault="00C51EAB" w:rsidP="00CA7F65">
      <w:pPr>
        <w:tabs>
          <w:tab w:val="left" w:pos="426"/>
        </w:tabs>
        <w:spacing w:line="360" w:lineRule="auto"/>
        <w:jc w:val="both"/>
        <w:rPr>
          <w:rFonts w:ascii="Times New Roman" w:hAnsi="Times New Roman"/>
          <w:szCs w:val="24"/>
        </w:rPr>
      </w:pPr>
      <w:r w:rsidRPr="00CA7F65">
        <w:rPr>
          <w:rFonts w:ascii="Times New Roman" w:hAnsi="Times New Roman"/>
          <w:szCs w:val="24"/>
        </w:rPr>
        <w:t> c)  </w:t>
      </w:r>
      <w:r w:rsidRPr="00CA7F65">
        <w:rPr>
          <w:rFonts w:ascii="Times New Roman" w:hAnsi="Times New Roman"/>
          <w:b/>
          <w:szCs w:val="24"/>
        </w:rPr>
        <w:t>proiecte justificabile</w:t>
      </w:r>
      <w:r w:rsidRPr="00CA7F65">
        <w:rPr>
          <w:rFonts w:ascii="Times New Roman" w:hAnsi="Times New Roman"/>
          <w:szCs w:val="24"/>
        </w:rPr>
        <w:t xml:space="preserve"> </w:t>
      </w:r>
      <w:r w:rsidR="004813F6" w:rsidRPr="00CA7F65">
        <w:rPr>
          <w:rFonts w:ascii="Times New Roman" w:hAnsi="Times New Roman"/>
          <w:szCs w:val="24"/>
        </w:rPr>
        <w:t xml:space="preserve">în sensul proiectelor de investiţii  </w:t>
      </w:r>
      <w:r w:rsidRPr="00CA7F65">
        <w:rPr>
          <w:rFonts w:ascii="Times New Roman" w:hAnsi="Times New Roman"/>
          <w:szCs w:val="24"/>
        </w:rPr>
        <w:t xml:space="preserve">care au ca scop crearea de active imobilizate  ce pot fi justificate prin cheltuielile generate în raport cu beneficiul pe care îl </w:t>
      </w:r>
      <w:r w:rsidR="00A50DA9" w:rsidRPr="00CA7F65">
        <w:rPr>
          <w:rFonts w:ascii="Times New Roman" w:hAnsi="Times New Roman"/>
          <w:szCs w:val="24"/>
        </w:rPr>
        <w:t>aduc</w:t>
      </w:r>
      <w:r w:rsidRPr="00CA7F65">
        <w:rPr>
          <w:rFonts w:ascii="Times New Roman" w:hAnsi="Times New Roman"/>
          <w:szCs w:val="24"/>
        </w:rPr>
        <w:t xml:space="preserve"> </w:t>
      </w:r>
      <w:r w:rsidR="00A124A3" w:rsidRPr="00CA7F65">
        <w:rPr>
          <w:rFonts w:ascii="Times New Roman" w:hAnsi="Times New Roman"/>
          <w:szCs w:val="24"/>
        </w:rPr>
        <w:t>clien</w:t>
      </w:r>
      <w:r w:rsidR="004813F6" w:rsidRPr="00CA7F65">
        <w:rPr>
          <w:rFonts w:ascii="Times New Roman" w:hAnsi="Times New Roman"/>
          <w:szCs w:val="24"/>
        </w:rPr>
        <w:t>ţ</w:t>
      </w:r>
      <w:r w:rsidR="00A124A3" w:rsidRPr="00CA7F65">
        <w:rPr>
          <w:rFonts w:ascii="Times New Roman" w:hAnsi="Times New Roman"/>
          <w:szCs w:val="24"/>
        </w:rPr>
        <w:t>ilor</w:t>
      </w:r>
      <w:r w:rsidRPr="00CA7F65">
        <w:rPr>
          <w:rFonts w:ascii="Times New Roman" w:hAnsi="Times New Roman"/>
          <w:szCs w:val="24"/>
        </w:rPr>
        <w:t xml:space="preserve">. </w:t>
      </w:r>
      <w:r w:rsidR="004813F6" w:rsidRPr="00CA7F65">
        <w:rPr>
          <w:rFonts w:ascii="Times New Roman" w:hAnsi="Times New Roman"/>
          <w:szCs w:val="24"/>
        </w:rPr>
        <w:t>Pot fi proiecte  justificabile următoarele</w:t>
      </w:r>
      <w:r w:rsidRPr="00CA7F65">
        <w:rPr>
          <w:rFonts w:ascii="Times New Roman" w:hAnsi="Times New Roman"/>
          <w:szCs w:val="24"/>
        </w:rPr>
        <w:t>:</w:t>
      </w:r>
    </w:p>
    <w:p w14:paraId="22CE7792" w14:textId="77777777" w:rsidR="00C51EAB" w:rsidRPr="00CA7F65" w:rsidRDefault="004813F6" w:rsidP="00CA7F65">
      <w:pPr>
        <w:tabs>
          <w:tab w:val="left" w:pos="426"/>
        </w:tabs>
        <w:spacing w:line="360" w:lineRule="auto"/>
        <w:jc w:val="both"/>
        <w:rPr>
          <w:rFonts w:ascii="Times New Roman" w:hAnsi="Times New Roman"/>
          <w:szCs w:val="24"/>
        </w:rPr>
      </w:pPr>
      <w:r w:rsidRPr="00CA7F65">
        <w:rPr>
          <w:rFonts w:ascii="Times New Roman" w:hAnsi="Times New Roman"/>
          <w:szCs w:val="24"/>
        </w:rPr>
        <w:t>1.</w:t>
      </w:r>
      <w:r w:rsidR="00C51EAB" w:rsidRPr="00CA7F65">
        <w:rPr>
          <w:rFonts w:ascii="Times New Roman" w:hAnsi="Times New Roman"/>
          <w:szCs w:val="24"/>
        </w:rPr>
        <w:t xml:space="preserve"> înlocuirea echipamentelor existente distruse, deteriorate sau depăşite moral</w:t>
      </w:r>
      <w:r w:rsidR="00A50DA9" w:rsidRPr="00CA7F65">
        <w:rPr>
          <w:rFonts w:ascii="Times New Roman" w:hAnsi="Times New Roman"/>
          <w:szCs w:val="24"/>
        </w:rPr>
        <w:t>,</w:t>
      </w:r>
      <w:r w:rsidR="00C51EAB" w:rsidRPr="00CA7F65">
        <w:rPr>
          <w:rFonts w:ascii="Times New Roman" w:hAnsi="Times New Roman"/>
          <w:szCs w:val="24"/>
        </w:rPr>
        <w:t xml:space="preserve"> pentru care nu există piese de schimb şi pentru care nu mai pot fi executate lucrări de mentenanţă corespunzătoare; </w:t>
      </w:r>
    </w:p>
    <w:p w14:paraId="65CDD907" w14:textId="77777777" w:rsidR="00C51EAB" w:rsidRPr="00CA7F65" w:rsidRDefault="004813F6" w:rsidP="00CA7F65">
      <w:pPr>
        <w:tabs>
          <w:tab w:val="left" w:pos="426"/>
        </w:tabs>
        <w:spacing w:line="360" w:lineRule="auto"/>
        <w:rPr>
          <w:rFonts w:ascii="Times New Roman" w:hAnsi="Times New Roman"/>
          <w:szCs w:val="24"/>
        </w:rPr>
      </w:pPr>
      <w:r w:rsidRPr="00CA7F65">
        <w:rPr>
          <w:rFonts w:ascii="Times New Roman" w:hAnsi="Times New Roman"/>
          <w:szCs w:val="24"/>
        </w:rPr>
        <w:t>2.</w:t>
      </w:r>
      <w:r w:rsidR="00C51EAB" w:rsidRPr="00CA7F65">
        <w:rPr>
          <w:rFonts w:ascii="Times New Roman" w:hAnsi="Times New Roman"/>
          <w:szCs w:val="24"/>
        </w:rPr>
        <w:t xml:space="preserve"> modificarea liniilor </w:t>
      </w:r>
      <w:r w:rsidR="0013643F" w:rsidRPr="00CA7F65">
        <w:rPr>
          <w:rFonts w:ascii="Times New Roman" w:hAnsi="Times New Roman"/>
          <w:szCs w:val="24"/>
        </w:rPr>
        <w:t xml:space="preserve">electrice </w:t>
      </w:r>
      <w:r w:rsidR="00C51EAB" w:rsidRPr="00CA7F65">
        <w:rPr>
          <w:rFonts w:ascii="Times New Roman" w:hAnsi="Times New Roman"/>
          <w:szCs w:val="24"/>
        </w:rPr>
        <w:t>prin creşterea nivelului de tensiune;</w:t>
      </w:r>
    </w:p>
    <w:p w14:paraId="250BDC34" w14:textId="77777777" w:rsidR="00C51EAB" w:rsidRPr="00CA7F65" w:rsidRDefault="004813F6" w:rsidP="00CA7F65">
      <w:pPr>
        <w:tabs>
          <w:tab w:val="left" w:pos="426"/>
        </w:tabs>
        <w:spacing w:line="360" w:lineRule="auto"/>
        <w:rPr>
          <w:rFonts w:ascii="Times New Roman" w:hAnsi="Times New Roman"/>
          <w:szCs w:val="24"/>
        </w:rPr>
      </w:pPr>
      <w:r w:rsidRPr="00CA7F65">
        <w:rPr>
          <w:rFonts w:ascii="Times New Roman" w:hAnsi="Times New Roman"/>
          <w:szCs w:val="24"/>
        </w:rPr>
        <w:t>3.</w:t>
      </w:r>
      <w:r w:rsidR="00C51EAB" w:rsidRPr="00CA7F65">
        <w:rPr>
          <w:rFonts w:ascii="Times New Roman" w:hAnsi="Times New Roman"/>
          <w:szCs w:val="24"/>
        </w:rPr>
        <w:t xml:space="preserve"> înlocuirea conductoarelor/transformatoarelor pentru reducerea CPT;</w:t>
      </w:r>
    </w:p>
    <w:p w14:paraId="530B77A1" w14:textId="77777777" w:rsidR="00C51EAB" w:rsidRPr="00CA7F65" w:rsidRDefault="004813F6" w:rsidP="00CA7F65">
      <w:pPr>
        <w:tabs>
          <w:tab w:val="left" w:pos="426"/>
        </w:tabs>
        <w:spacing w:line="360" w:lineRule="auto"/>
        <w:rPr>
          <w:rFonts w:ascii="Times New Roman" w:hAnsi="Times New Roman"/>
          <w:szCs w:val="24"/>
        </w:rPr>
      </w:pPr>
      <w:r w:rsidRPr="00CA7F65">
        <w:rPr>
          <w:rFonts w:ascii="Times New Roman" w:hAnsi="Times New Roman"/>
          <w:szCs w:val="24"/>
        </w:rPr>
        <w:t>4.</w:t>
      </w:r>
      <w:r w:rsidR="00C51EAB" w:rsidRPr="00CA7F65">
        <w:rPr>
          <w:rFonts w:ascii="Times New Roman" w:hAnsi="Times New Roman"/>
          <w:szCs w:val="24"/>
        </w:rPr>
        <w:t xml:space="preserve"> dublarea circuitelor sau a transformatoarelor pentru îmbunătăţirea siguranţei în funcţionare sau pentru reducerea CPT.</w:t>
      </w:r>
    </w:p>
    <w:p w14:paraId="79F932ED" w14:textId="4BA5F9C4" w:rsidR="00C51EAB" w:rsidRPr="00CA7F65" w:rsidRDefault="004813F6" w:rsidP="00CA7F65">
      <w:pPr>
        <w:tabs>
          <w:tab w:val="left" w:pos="426"/>
        </w:tabs>
        <w:spacing w:line="360" w:lineRule="auto"/>
        <w:rPr>
          <w:rFonts w:ascii="Times New Roman" w:hAnsi="Times New Roman"/>
          <w:szCs w:val="24"/>
        </w:rPr>
      </w:pPr>
      <w:r w:rsidRPr="00CA7F65">
        <w:rPr>
          <w:rFonts w:ascii="Times New Roman" w:hAnsi="Times New Roman"/>
          <w:szCs w:val="24"/>
        </w:rPr>
        <w:t>5.</w:t>
      </w:r>
      <w:r w:rsidR="00C51EAB" w:rsidRPr="00CA7F65">
        <w:rPr>
          <w:rFonts w:ascii="Times New Roman" w:hAnsi="Times New Roman"/>
          <w:szCs w:val="24"/>
        </w:rPr>
        <w:t xml:space="preserve"> protec</w:t>
      </w:r>
      <w:r w:rsidRPr="00CA7F65">
        <w:rPr>
          <w:rFonts w:ascii="Times New Roman" w:hAnsi="Times New Roman"/>
          <w:szCs w:val="24"/>
        </w:rPr>
        <w:t>ţ</w:t>
      </w:r>
      <w:r w:rsidR="00C51EAB" w:rsidRPr="00CA7F65">
        <w:rPr>
          <w:rFonts w:ascii="Times New Roman" w:hAnsi="Times New Roman"/>
          <w:szCs w:val="24"/>
        </w:rPr>
        <w:t>ia infrastructurii critice cu grad de criticitate redus.</w:t>
      </w:r>
    </w:p>
    <w:p w14:paraId="396BB948" w14:textId="4EAD6925" w:rsidR="002A5E78" w:rsidRPr="00CA7F65" w:rsidRDefault="002A5E78" w:rsidP="00CA7F65">
      <w:pPr>
        <w:tabs>
          <w:tab w:val="left" w:pos="426"/>
        </w:tabs>
        <w:spacing w:line="360" w:lineRule="auto"/>
        <w:jc w:val="both"/>
        <w:rPr>
          <w:rFonts w:ascii="Times New Roman" w:hAnsi="Times New Roman"/>
          <w:szCs w:val="24"/>
        </w:rPr>
      </w:pPr>
      <w:r w:rsidRPr="00CA7F65">
        <w:rPr>
          <w:rFonts w:ascii="Times New Roman" w:hAnsi="Times New Roman"/>
          <w:szCs w:val="24"/>
        </w:rPr>
        <w:t>6. dotări - echipamente de lucru, utilaje independente, echipamente pentru asigurarea securităţii muncii, calculatoare, software, echipamente hardware, autovehicule etc., care sunt necesare pentru desfășurarea serviciului de transport, dar nu reprezintă imobilizări corporale și necorporale aparţinând RET.</w:t>
      </w:r>
    </w:p>
    <w:p w14:paraId="6823AD53" w14:textId="574FA54D" w:rsidR="000F3728" w:rsidRPr="00CA7F65" w:rsidRDefault="00CA7F6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75" w:name="_Ref57696392"/>
      <w:r w:rsidRPr="00CA7F65">
        <w:rPr>
          <w:rFonts w:ascii="Times New Roman" w:hAnsi="Times New Roman"/>
          <w:szCs w:val="24"/>
          <w:lang w:val="ro-RO"/>
        </w:rPr>
        <w:t xml:space="preserve"> </w:t>
      </w:r>
      <w:r w:rsidR="000F3728" w:rsidRPr="00CA7F65">
        <w:rPr>
          <w:rFonts w:ascii="Times New Roman" w:hAnsi="Times New Roman"/>
          <w:szCs w:val="24"/>
          <w:lang w:val="ro-RO"/>
        </w:rPr>
        <w:t xml:space="preserve">Dacă anumite active existente sunt utilizate </w:t>
      </w:r>
      <w:r w:rsidR="002A5E78" w:rsidRPr="00CA7F65">
        <w:rPr>
          <w:rFonts w:ascii="Times New Roman" w:hAnsi="Times New Roman"/>
          <w:szCs w:val="24"/>
          <w:lang w:val="ro-RO"/>
        </w:rPr>
        <w:t xml:space="preserve">pentru </w:t>
      </w:r>
      <w:r w:rsidR="000F3728" w:rsidRPr="00CA7F65">
        <w:rPr>
          <w:rFonts w:ascii="Times New Roman" w:hAnsi="Times New Roman"/>
          <w:szCs w:val="24"/>
          <w:lang w:val="ro-RO"/>
        </w:rPr>
        <w:t xml:space="preserve">mai multe activităţi ale </w:t>
      </w:r>
      <w:r w:rsidR="009E783B" w:rsidRPr="00CA7F65">
        <w:rPr>
          <w:rFonts w:ascii="Times New Roman" w:hAnsi="Times New Roman"/>
          <w:szCs w:val="24"/>
          <w:lang w:val="ro-RO"/>
        </w:rPr>
        <w:t>OTS</w:t>
      </w:r>
      <w:r w:rsidR="000F3728" w:rsidRPr="00CA7F65">
        <w:rPr>
          <w:rFonts w:ascii="Times New Roman" w:hAnsi="Times New Roman"/>
          <w:szCs w:val="24"/>
          <w:lang w:val="ro-RO"/>
        </w:rPr>
        <w:t>, atunci acesta preciz</w:t>
      </w:r>
      <w:r w:rsidR="00B370A2" w:rsidRPr="00CA7F65">
        <w:rPr>
          <w:rFonts w:ascii="Times New Roman" w:hAnsi="Times New Roman"/>
          <w:szCs w:val="24"/>
          <w:lang w:val="ro-RO"/>
        </w:rPr>
        <w:t>ează</w:t>
      </w:r>
      <w:r w:rsidR="000F3728" w:rsidRPr="00CA7F65">
        <w:rPr>
          <w:rFonts w:ascii="Times New Roman" w:hAnsi="Times New Roman"/>
          <w:szCs w:val="24"/>
          <w:lang w:val="ro-RO"/>
        </w:rPr>
        <w:t xml:space="preserve"> distinct veniturile anuale rezultate din utilizarea acestor active</w:t>
      </w:r>
      <w:r w:rsidR="00D0509E" w:rsidRPr="00CA7F65">
        <w:rPr>
          <w:rFonts w:ascii="Times New Roman" w:hAnsi="Times New Roman"/>
          <w:szCs w:val="24"/>
          <w:lang w:val="ro-RO"/>
        </w:rPr>
        <w:t>,</w:t>
      </w:r>
      <w:r w:rsidR="000F3728" w:rsidRPr="00CA7F65">
        <w:rPr>
          <w:rFonts w:ascii="Times New Roman" w:hAnsi="Times New Roman"/>
          <w:szCs w:val="24"/>
          <w:lang w:val="ro-RO"/>
        </w:rPr>
        <w:t xml:space="preserve"> precum şi costurile anuale aferente altor activităţi în afara celei de transport. </w:t>
      </w:r>
      <w:bookmarkEnd w:id="75"/>
    </w:p>
    <w:p w14:paraId="2FA89456" w14:textId="77777777" w:rsidR="006A2E9B" w:rsidRPr="00CA7F65" w:rsidRDefault="006A2E9B" w:rsidP="00CA7F65">
      <w:pPr>
        <w:pStyle w:val="BodyTextIndent3"/>
        <w:tabs>
          <w:tab w:val="left" w:pos="426"/>
        </w:tabs>
        <w:spacing w:before="0" w:after="0" w:line="360" w:lineRule="auto"/>
        <w:ind w:left="0"/>
        <w:rPr>
          <w:rFonts w:ascii="Times New Roman" w:hAnsi="Times New Roman"/>
          <w:szCs w:val="24"/>
          <w:lang w:val="ro-RO"/>
        </w:rPr>
      </w:pPr>
    </w:p>
    <w:p w14:paraId="3BBD337A" w14:textId="1357957D" w:rsidR="000F3728" w:rsidRPr="00CA7F65" w:rsidRDefault="004813F6" w:rsidP="00CA7F65">
      <w:pPr>
        <w:pStyle w:val="Heading1"/>
        <w:numPr>
          <w:ilvl w:val="0"/>
          <w:numId w:val="0"/>
        </w:numPr>
        <w:tabs>
          <w:tab w:val="left" w:pos="426"/>
        </w:tabs>
        <w:spacing w:before="0" w:after="0" w:line="360" w:lineRule="auto"/>
        <w:rPr>
          <w:sz w:val="24"/>
          <w:szCs w:val="24"/>
        </w:rPr>
      </w:pPr>
      <w:bookmarkStart w:id="76" w:name="_Toc73432270"/>
      <w:bookmarkStart w:id="77" w:name="_Ref87065402"/>
      <w:bookmarkStart w:id="78" w:name="_Toc361645505"/>
      <w:r w:rsidRPr="00CA7F65">
        <w:rPr>
          <w:sz w:val="24"/>
          <w:szCs w:val="24"/>
        </w:rPr>
        <w:t xml:space="preserve">Secţiunea 10. </w:t>
      </w:r>
      <w:r w:rsidR="000F3728" w:rsidRPr="00CA7F65">
        <w:rPr>
          <w:sz w:val="24"/>
          <w:szCs w:val="24"/>
        </w:rPr>
        <w:t>R</w:t>
      </w:r>
      <w:r w:rsidR="009033A7" w:rsidRPr="00CA7F65">
        <w:rPr>
          <w:sz w:val="24"/>
          <w:szCs w:val="24"/>
        </w:rPr>
        <w:t>entabilitatea bazei reglementate a activelor</w:t>
      </w:r>
      <w:bookmarkEnd w:id="76"/>
      <w:bookmarkEnd w:id="77"/>
      <w:bookmarkEnd w:id="78"/>
    </w:p>
    <w:p w14:paraId="362F8C40" w14:textId="64F768F0"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79" w:name="_Ref56265397"/>
      <w:bookmarkStart w:id="80" w:name="_Ref82246271"/>
      <w:bookmarkStart w:id="81" w:name="_Ref23015208"/>
      <w:r w:rsidRPr="00CA7F65">
        <w:rPr>
          <w:rFonts w:ascii="Times New Roman" w:hAnsi="Times New Roman"/>
          <w:i/>
          <w:szCs w:val="24"/>
          <w:lang w:val="ro-RO"/>
        </w:rPr>
        <w:t>R</w:t>
      </w:r>
      <w:r w:rsidR="008E5802" w:rsidRPr="00CA7F65">
        <w:rPr>
          <w:rFonts w:ascii="Times New Roman" w:hAnsi="Times New Roman"/>
          <w:i/>
          <w:szCs w:val="24"/>
          <w:lang w:val="ro-RO"/>
        </w:rPr>
        <w:t>BAR</w:t>
      </w:r>
      <w:r w:rsidRPr="00CA7F65">
        <w:rPr>
          <w:rFonts w:ascii="Times New Roman" w:hAnsi="Times New Roman"/>
          <w:i/>
          <w:szCs w:val="24"/>
          <w:vertAlign w:val="subscript"/>
          <w:lang w:val="ro-RO"/>
        </w:rPr>
        <w:t>t</w:t>
      </w:r>
      <w:r w:rsidRPr="00CA7F65">
        <w:rPr>
          <w:rFonts w:ascii="Times New Roman" w:hAnsi="Times New Roman"/>
          <w:szCs w:val="24"/>
          <w:lang w:val="ro-RO"/>
        </w:rPr>
        <w:t xml:space="preserve"> pentru fiecare </w:t>
      </w:r>
      <w:r w:rsidR="00BE4AF2" w:rsidRPr="00CA7F65">
        <w:rPr>
          <w:rFonts w:ascii="Times New Roman" w:hAnsi="Times New Roman"/>
          <w:szCs w:val="24"/>
          <w:lang w:val="ro-RO"/>
        </w:rPr>
        <w:t>an</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a</w:t>
      </w:r>
      <w:r w:rsidR="00BE4AF2" w:rsidRPr="00CA7F65">
        <w:rPr>
          <w:rFonts w:ascii="Times New Roman" w:hAnsi="Times New Roman"/>
          <w:szCs w:val="24"/>
          <w:lang w:val="ro-RO"/>
        </w:rPr>
        <w:t>l</w:t>
      </w:r>
      <w:r w:rsidRPr="00CA7F65">
        <w:rPr>
          <w:rFonts w:ascii="Times New Roman" w:hAnsi="Times New Roman"/>
          <w:szCs w:val="24"/>
          <w:lang w:val="ro-RO"/>
        </w:rPr>
        <w:t xml:space="preserve"> perioadei de reglementare </w:t>
      </w:r>
      <w:r w:rsidR="007356D3" w:rsidRPr="00CA7F65">
        <w:rPr>
          <w:rFonts w:ascii="Times New Roman" w:hAnsi="Times New Roman"/>
          <w:i/>
          <w:szCs w:val="24"/>
          <w:lang w:val="ro-RO"/>
        </w:rPr>
        <w:t xml:space="preserve">p </w:t>
      </w:r>
      <w:r w:rsidRPr="00CA7F65">
        <w:rPr>
          <w:rFonts w:ascii="Times New Roman" w:hAnsi="Times New Roman"/>
          <w:szCs w:val="24"/>
          <w:lang w:val="ro-RO"/>
        </w:rPr>
        <w:t xml:space="preserve">se obţine prin aplicarea ratei reglementate a rentabilităţii la </w:t>
      </w:r>
      <w:r w:rsidR="00E54421" w:rsidRPr="00CA7F65">
        <w:rPr>
          <w:rFonts w:ascii="Times New Roman" w:hAnsi="Times New Roman"/>
          <w:szCs w:val="24"/>
          <w:lang w:val="ro-RO"/>
        </w:rPr>
        <w:t>valoarea</w:t>
      </w:r>
      <w:r w:rsidRPr="00CA7F65">
        <w:rPr>
          <w:rFonts w:ascii="Times New Roman" w:hAnsi="Times New Roman"/>
          <w:szCs w:val="24"/>
          <w:lang w:val="ro-RO"/>
        </w:rPr>
        <w:t xml:space="preserve"> </w:t>
      </w:r>
      <w:r w:rsidR="00A96267" w:rsidRPr="00CA7F65">
        <w:rPr>
          <w:rFonts w:ascii="Times New Roman" w:hAnsi="Times New Roman"/>
          <w:szCs w:val="24"/>
          <w:lang w:val="ro-RO"/>
        </w:rPr>
        <w:t xml:space="preserve">medie </w:t>
      </w:r>
      <w:r w:rsidR="00E54421" w:rsidRPr="00CA7F65">
        <w:rPr>
          <w:rFonts w:ascii="Times New Roman" w:hAnsi="Times New Roman"/>
          <w:szCs w:val="24"/>
          <w:lang w:val="ro-RO"/>
        </w:rPr>
        <w:t xml:space="preserve">a bazei </w:t>
      </w:r>
      <w:r w:rsidRPr="00CA7F65">
        <w:rPr>
          <w:rFonts w:ascii="Times New Roman" w:hAnsi="Times New Roman"/>
          <w:szCs w:val="24"/>
          <w:lang w:val="ro-RO"/>
        </w:rPr>
        <w:t>reglementat</w:t>
      </w:r>
      <w:r w:rsidR="00E54421" w:rsidRPr="00CA7F65">
        <w:rPr>
          <w:rFonts w:ascii="Times New Roman" w:hAnsi="Times New Roman"/>
          <w:szCs w:val="24"/>
          <w:lang w:val="ro-RO"/>
        </w:rPr>
        <w:t>e</w:t>
      </w:r>
      <w:r w:rsidRPr="00CA7F65">
        <w:rPr>
          <w:rFonts w:ascii="Times New Roman" w:hAnsi="Times New Roman"/>
          <w:szCs w:val="24"/>
          <w:lang w:val="ro-RO"/>
        </w:rPr>
        <w:t xml:space="preserve"> a activelor, corespunzătoare </w:t>
      </w:r>
      <w:r w:rsidR="00BE4AF2" w:rsidRPr="00CA7F65">
        <w:rPr>
          <w:rFonts w:ascii="Times New Roman" w:hAnsi="Times New Roman"/>
          <w:szCs w:val="24"/>
          <w:lang w:val="ro-RO"/>
        </w:rPr>
        <w:t>anului</w:t>
      </w:r>
      <w:r w:rsidRPr="00CA7F65">
        <w:rPr>
          <w:rFonts w:ascii="Times New Roman" w:hAnsi="Times New Roman"/>
          <w:szCs w:val="24"/>
          <w:lang w:val="ro-RO"/>
        </w:rPr>
        <w:t xml:space="preserve"> respectiv, conform formulei:</w:t>
      </w:r>
      <w:bookmarkEnd w:id="79"/>
      <w:bookmarkEnd w:id="80"/>
    </w:p>
    <w:p w14:paraId="5924472B" w14:textId="77777777" w:rsidR="000F3728" w:rsidRPr="00CA7F65" w:rsidRDefault="000F3728" w:rsidP="00CA7F65">
      <w:pPr>
        <w:tabs>
          <w:tab w:val="left" w:pos="426"/>
        </w:tabs>
        <w:spacing w:line="360" w:lineRule="auto"/>
        <w:jc w:val="right"/>
        <w:rPr>
          <w:rFonts w:ascii="Times New Roman" w:hAnsi="Times New Roman"/>
          <w:szCs w:val="24"/>
        </w:rPr>
      </w:pPr>
      <w:r w:rsidRPr="00CA7F65">
        <w:rPr>
          <w:rFonts w:ascii="Times New Roman" w:hAnsi="Times New Roman"/>
          <w:szCs w:val="24"/>
        </w:rPr>
        <w:t xml:space="preserve">                </w:t>
      </w:r>
      <w:r w:rsidR="0085083A" w:rsidRPr="00CA7F65">
        <w:rPr>
          <w:rFonts w:ascii="Times New Roman" w:hAnsi="Times New Roman"/>
          <w:position w:val="-14"/>
          <w:szCs w:val="24"/>
        </w:rPr>
        <w:object w:dxaOrig="2400" w:dyaOrig="380" w14:anchorId="098D448B">
          <v:shape id="_x0000_i2632" type="#_x0000_t75" style="width:159.75pt;height:22.5pt" o:ole="" fillcolor="window">
            <v:imagedata r:id="rId16" o:title=""/>
          </v:shape>
          <o:OLEObject Type="Embed" ProgID="Equation.3" ShapeID="_x0000_i2632" DrawAspect="Content" ObjectID="_1625563326" r:id="rId17"/>
        </w:object>
      </w:r>
      <w:r w:rsidRPr="00CA7F65">
        <w:rPr>
          <w:rFonts w:ascii="Times New Roman" w:hAnsi="Times New Roman"/>
          <w:szCs w:val="24"/>
        </w:rPr>
        <w:t xml:space="preserve">                                                      (</w:t>
      </w:r>
      <w:r w:rsidR="00687265" w:rsidRPr="00CA7F65">
        <w:rPr>
          <w:rFonts w:ascii="Times New Roman" w:hAnsi="Times New Roman"/>
          <w:szCs w:val="24"/>
        </w:rPr>
        <w:t>l</w:t>
      </w:r>
      <w:r w:rsidRPr="00CA7F65">
        <w:rPr>
          <w:rFonts w:ascii="Times New Roman" w:hAnsi="Times New Roman"/>
          <w:szCs w:val="24"/>
        </w:rPr>
        <w:t>ei) (</w:t>
      </w:r>
      <w:r w:rsidR="00687265" w:rsidRPr="00CA7F65">
        <w:rPr>
          <w:rFonts w:ascii="Times New Roman" w:hAnsi="Times New Roman"/>
          <w:szCs w:val="24"/>
        </w:rPr>
        <w:t>6</w:t>
      </w:r>
      <w:r w:rsidRPr="00CA7F65">
        <w:rPr>
          <w:rFonts w:ascii="Times New Roman" w:hAnsi="Times New Roman"/>
          <w:szCs w:val="24"/>
        </w:rPr>
        <w:t>)</w:t>
      </w:r>
    </w:p>
    <w:p w14:paraId="5FCB273E" w14:textId="77777777" w:rsidR="000F3728" w:rsidRPr="00CA7F65" w:rsidRDefault="000F3728" w:rsidP="00CA7F65">
      <w:pPr>
        <w:tabs>
          <w:tab w:val="left" w:pos="426"/>
        </w:tabs>
        <w:spacing w:line="360" w:lineRule="auto"/>
        <w:jc w:val="center"/>
        <w:rPr>
          <w:rFonts w:ascii="Times New Roman" w:hAnsi="Times New Roman"/>
          <w:szCs w:val="24"/>
        </w:rPr>
      </w:pPr>
      <w:r w:rsidRPr="00CA7F65">
        <w:rPr>
          <w:rFonts w:ascii="Times New Roman" w:hAnsi="Times New Roman"/>
          <w:szCs w:val="24"/>
        </w:rPr>
        <w:tab/>
      </w:r>
      <w:r w:rsidRPr="00CA7F65">
        <w:rPr>
          <w:rFonts w:ascii="Times New Roman" w:hAnsi="Times New Roman"/>
          <w:szCs w:val="24"/>
        </w:rPr>
        <w:tab/>
      </w:r>
      <w:r w:rsidRPr="00CA7F65">
        <w:rPr>
          <w:rFonts w:ascii="Times New Roman" w:hAnsi="Times New Roman"/>
          <w:szCs w:val="24"/>
        </w:rPr>
        <w:tab/>
        <w:t xml:space="preserve">           </w:t>
      </w:r>
    </w:p>
    <w:p w14:paraId="0FAD6193" w14:textId="77777777"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szCs w:val="24"/>
        </w:rPr>
        <w:t>unde :</w:t>
      </w:r>
    </w:p>
    <w:p w14:paraId="0984F509" w14:textId="77777777"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RRR</w:t>
      </w:r>
      <w:r w:rsidR="00611FAB" w:rsidRPr="00CA7F65">
        <w:rPr>
          <w:rFonts w:ascii="Times New Roman" w:hAnsi="Times New Roman"/>
          <w:i/>
          <w:szCs w:val="24"/>
        </w:rPr>
        <w:t xml:space="preserve"> </w:t>
      </w:r>
      <w:r w:rsidRPr="00CA7F65">
        <w:rPr>
          <w:rFonts w:ascii="Times New Roman" w:hAnsi="Times New Roman"/>
          <w:i/>
          <w:szCs w:val="24"/>
        </w:rPr>
        <w:t xml:space="preserve"> </w:t>
      </w:r>
      <w:r w:rsidRPr="00CA7F65">
        <w:rPr>
          <w:rFonts w:ascii="Times New Roman" w:hAnsi="Times New Roman"/>
          <w:szCs w:val="24"/>
        </w:rPr>
        <w:t>reprezintă rata reglementată a rentabilităţii</w:t>
      </w:r>
      <w:r w:rsidR="00DF2665" w:rsidRPr="00CA7F65">
        <w:rPr>
          <w:rFonts w:ascii="Times New Roman" w:hAnsi="Times New Roman"/>
          <w:szCs w:val="24"/>
        </w:rPr>
        <w:t>, în termeni reali, înainte de impozitare</w:t>
      </w:r>
      <w:r w:rsidRPr="00CA7F65">
        <w:rPr>
          <w:rFonts w:ascii="Times New Roman" w:hAnsi="Times New Roman"/>
          <w:szCs w:val="24"/>
        </w:rPr>
        <w:t>;</w:t>
      </w:r>
    </w:p>
    <w:p w14:paraId="4CB90953" w14:textId="12682022" w:rsidR="00AA0D80"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BAR</w:t>
      </w:r>
      <w:r w:rsidR="00BA34FB" w:rsidRPr="00CA7F65">
        <w:rPr>
          <w:rFonts w:ascii="Times New Roman" w:hAnsi="Times New Roman"/>
          <w:i/>
          <w:szCs w:val="24"/>
          <w:vertAlign w:val="subscript"/>
        </w:rPr>
        <w:t>med,t</w:t>
      </w:r>
      <w:r w:rsidRPr="00CA7F65">
        <w:rPr>
          <w:rFonts w:ascii="Times New Roman" w:hAnsi="Times New Roman"/>
          <w:szCs w:val="24"/>
        </w:rPr>
        <w:t xml:space="preserve"> </w:t>
      </w:r>
      <w:r w:rsidRPr="00CA7F65">
        <w:rPr>
          <w:rFonts w:ascii="Times New Roman" w:hAnsi="Times New Roman"/>
          <w:szCs w:val="24"/>
        </w:rPr>
        <w:sym w:font="Symbol" w:char="F02D"/>
      </w:r>
      <w:r w:rsidRPr="00CA7F65">
        <w:rPr>
          <w:rFonts w:ascii="Times New Roman" w:hAnsi="Times New Roman"/>
          <w:szCs w:val="24"/>
        </w:rPr>
        <w:t xml:space="preserve"> </w:t>
      </w:r>
      <w:r w:rsidR="001D24A1" w:rsidRPr="00CA7F65">
        <w:rPr>
          <w:rFonts w:ascii="Times New Roman" w:hAnsi="Times New Roman"/>
          <w:szCs w:val="24"/>
        </w:rPr>
        <w:t>valoarea</w:t>
      </w:r>
      <w:r w:rsidRPr="00CA7F65">
        <w:rPr>
          <w:rFonts w:ascii="Times New Roman" w:hAnsi="Times New Roman"/>
          <w:szCs w:val="24"/>
        </w:rPr>
        <w:t xml:space="preserve"> </w:t>
      </w:r>
      <w:r w:rsidR="00A96267" w:rsidRPr="00CA7F65">
        <w:rPr>
          <w:rFonts w:ascii="Times New Roman" w:hAnsi="Times New Roman"/>
          <w:szCs w:val="24"/>
        </w:rPr>
        <w:t xml:space="preserve">medie </w:t>
      </w:r>
      <w:r w:rsidR="001D24A1" w:rsidRPr="00CA7F65">
        <w:rPr>
          <w:rFonts w:ascii="Times New Roman" w:hAnsi="Times New Roman"/>
          <w:szCs w:val="24"/>
        </w:rPr>
        <w:t xml:space="preserve">a bazei </w:t>
      </w:r>
      <w:r w:rsidRPr="00CA7F65">
        <w:rPr>
          <w:rFonts w:ascii="Times New Roman" w:hAnsi="Times New Roman"/>
          <w:szCs w:val="24"/>
        </w:rPr>
        <w:t>reglementat</w:t>
      </w:r>
      <w:r w:rsidR="001D24A1" w:rsidRPr="00CA7F65">
        <w:rPr>
          <w:rFonts w:ascii="Times New Roman" w:hAnsi="Times New Roman"/>
          <w:szCs w:val="24"/>
        </w:rPr>
        <w:t>e</w:t>
      </w:r>
      <w:r w:rsidRPr="00CA7F65">
        <w:rPr>
          <w:rFonts w:ascii="Times New Roman" w:hAnsi="Times New Roman"/>
          <w:szCs w:val="24"/>
        </w:rPr>
        <w:t xml:space="preserve"> a activelor pentru </w:t>
      </w:r>
      <w:r w:rsidR="00BE4AF2"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00F975B4" w:rsidRPr="00CA7F65">
        <w:rPr>
          <w:rFonts w:ascii="Times New Roman" w:hAnsi="Times New Roman"/>
          <w:szCs w:val="24"/>
        </w:rPr>
        <w:t xml:space="preserve"> </w:t>
      </w:r>
      <w:r w:rsidR="00D0509E" w:rsidRPr="00CA7F65">
        <w:rPr>
          <w:rFonts w:ascii="Times New Roman" w:hAnsi="Times New Roman"/>
          <w:szCs w:val="24"/>
        </w:rPr>
        <w:t>.</w:t>
      </w:r>
    </w:p>
    <w:p w14:paraId="71A791B0" w14:textId="6FE4B470"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82" w:name="_Ref82246209"/>
      <w:r w:rsidRPr="00CA7F65">
        <w:rPr>
          <w:rFonts w:ascii="Times New Roman" w:hAnsi="Times New Roman"/>
          <w:i/>
          <w:szCs w:val="24"/>
          <w:lang w:val="ro-RO"/>
        </w:rPr>
        <w:t>RRR</w:t>
      </w:r>
      <w:r w:rsidRPr="00CA7F65">
        <w:rPr>
          <w:rFonts w:ascii="Times New Roman" w:hAnsi="Times New Roman"/>
          <w:szCs w:val="24"/>
          <w:lang w:val="ro-RO"/>
        </w:rPr>
        <w:t>, în valori reale</w:t>
      </w:r>
      <w:r w:rsidR="00D0509E" w:rsidRPr="00CA7F65">
        <w:rPr>
          <w:rFonts w:ascii="Times New Roman" w:hAnsi="Times New Roman"/>
          <w:szCs w:val="24"/>
          <w:lang w:val="ro-RO"/>
        </w:rPr>
        <w:t>,</w:t>
      </w:r>
      <w:r w:rsidRPr="00CA7F65">
        <w:rPr>
          <w:rFonts w:ascii="Times New Roman" w:hAnsi="Times New Roman"/>
          <w:szCs w:val="24"/>
          <w:lang w:val="ro-RO"/>
        </w:rPr>
        <w:t xml:space="preserve"> se obţine pe baza costului mediu ponderat al capitalului înainte de impozitare, conform formulei:</w:t>
      </w:r>
      <w:bookmarkEnd w:id="82"/>
    </w:p>
    <w:p w14:paraId="448CF34A" w14:textId="77777777" w:rsidR="000F3728" w:rsidRPr="00CA7F65" w:rsidRDefault="000F3728" w:rsidP="00CA7F65">
      <w:pPr>
        <w:tabs>
          <w:tab w:val="left" w:pos="426"/>
        </w:tabs>
        <w:spacing w:line="360" w:lineRule="auto"/>
        <w:jc w:val="right"/>
        <w:rPr>
          <w:rFonts w:ascii="Times New Roman" w:hAnsi="Times New Roman"/>
          <w:szCs w:val="24"/>
        </w:rPr>
      </w:pPr>
      <w:r w:rsidRPr="00CA7F65">
        <w:rPr>
          <w:rFonts w:ascii="Times New Roman" w:hAnsi="Times New Roman"/>
          <w:szCs w:val="24"/>
        </w:rPr>
        <w:t xml:space="preserve">              </w:t>
      </w:r>
      <w:r w:rsidR="0028566F" w:rsidRPr="00CA7F65">
        <w:rPr>
          <w:rFonts w:ascii="Times New Roman" w:hAnsi="Times New Roman"/>
          <w:position w:val="-10"/>
          <w:szCs w:val="24"/>
        </w:rPr>
        <w:object w:dxaOrig="2940" w:dyaOrig="300" w14:anchorId="0B8B366E">
          <v:shape id="_x0000_i2633" type="#_x0000_t75" style="width:162pt;height:15.75pt" o:ole="" fillcolor="window">
            <v:imagedata r:id="rId18" o:title=""/>
          </v:shape>
          <o:OLEObject Type="Embed" ProgID="Equation.3" ShapeID="_x0000_i2633" DrawAspect="Content" ObjectID="_1625563327" r:id="rId19"/>
        </w:object>
      </w:r>
      <w:r w:rsidRPr="00CA7F65">
        <w:rPr>
          <w:rFonts w:ascii="Times New Roman" w:hAnsi="Times New Roman"/>
          <w:szCs w:val="24"/>
        </w:rPr>
        <w:t xml:space="preserve">                                    (%)</w:t>
      </w:r>
      <w:r w:rsidR="0045476C" w:rsidRPr="00CA7F65">
        <w:rPr>
          <w:rFonts w:ascii="Times New Roman" w:hAnsi="Times New Roman"/>
          <w:szCs w:val="24"/>
        </w:rPr>
        <w:t xml:space="preserve"> </w:t>
      </w:r>
      <w:r w:rsidRPr="00CA7F65">
        <w:rPr>
          <w:rFonts w:ascii="Times New Roman" w:hAnsi="Times New Roman"/>
          <w:szCs w:val="24"/>
        </w:rPr>
        <w:t>(</w:t>
      </w:r>
      <w:r w:rsidR="00687265" w:rsidRPr="00CA7F65">
        <w:rPr>
          <w:rFonts w:ascii="Times New Roman" w:hAnsi="Times New Roman"/>
          <w:szCs w:val="24"/>
        </w:rPr>
        <w:t>7</w:t>
      </w:r>
      <w:r w:rsidRPr="00CA7F65">
        <w:rPr>
          <w:rFonts w:ascii="Times New Roman" w:hAnsi="Times New Roman"/>
          <w:szCs w:val="24"/>
        </w:rPr>
        <w:t>)</w:t>
      </w:r>
    </w:p>
    <w:p w14:paraId="6E5E3C84" w14:textId="77777777"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szCs w:val="24"/>
        </w:rPr>
        <w:t>unde:</w:t>
      </w:r>
    </w:p>
    <w:p w14:paraId="30447D9A" w14:textId="3FA56349" w:rsidR="000F3728" w:rsidRPr="00CA7F65" w:rsidRDefault="000F3728"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t>CCP</w:t>
      </w:r>
      <w:r w:rsidRPr="00CA7F65">
        <w:rPr>
          <w:rFonts w:ascii="Times New Roman" w:hAnsi="Times New Roman"/>
          <w:szCs w:val="24"/>
          <w:lang w:val="ro-RO"/>
        </w:rPr>
        <w:t xml:space="preserve"> reprezintă costul  capitalului propriu  în termeni reali, calculat după impozitare,  recunoscut de </w:t>
      </w:r>
      <w:r w:rsidR="00042D6C" w:rsidRPr="00CA7F65">
        <w:rPr>
          <w:rFonts w:ascii="Times New Roman" w:hAnsi="Times New Roman"/>
          <w:szCs w:val="24"/>
          <w:lang w:val="ro-RO"/>
        </w:rPr>
        <w:t>ANRE</w:t>
      </w:r>
      <w:r w:rsidRPr="00CA7F65">
        <w:rPr>
          <w:rFonts w:ascii="Times New Roman" w:hAnsi="Times New Roman"/>
          <w:szCs w:val="24"/>
          <w:lang w:val="ro-RO"/>
        </w:rPr>
        <w:t>. Calculul costului capitalului propriu se efectuează conform formulei:</w:t>
      </w:r>
    </w:p>
    <w:p w14:paraId="4E935B48" w14:textId="77777777" w:rsidR="000F3728" w:rsidRPr="00CA7F65" w:rsidRDefault="000F3728" w:rsidP="00CA7F65">
      <w:pPr>
        <w:tabs>
          <w:tab w:val="left" w:pos="426"/>
        </w:tabs>
        <w:spacing w:line="360" w:lineRule="auto"/>
        <w:jc w:val="right"/>
        <w:rPr>
          <w:rFonts w:ascii="Times New Roman" w:hAnsi="Times New Roman"/>
          <w:szCs w:val="24"/>
        </w:rPr>
      </w:pPr>
      <w:r w:rsidRPr="00CA7F65">
        <w:rPr>
          <w:rFonts w:ascii="Times New Roman" w:hAnsi="Times New Roman"/>
          <w:szCs w:val="24"/>
        </w:rPr>
        <w:t xml:space="preserve">               </w:t>
      </w:r>
      <w:r w:rsidR="0028566F" w:rsidRPr="00CA7F65">
        <w:rPr>
          <w:rFonts w:ascii="Times New Roman" w:hAnsi="Times New Roman"/>
          <w:position w:val="-10"/>
          <w:szCs w:val="24"/>
        </w:rPr>
        <w:object w:dxaOrig="2299" w:dyaOrig="300" w14:anchorId="76B3DAB2">
          <v:shape id="_x0000_i2634" type="#_x0000_t75" style="width:147pt;height:20.25pt" o:ole="" fillcolor="window">
            <v:imagedata r:id="rId20" o:title=""/>
          </v:shape>
          <o:OLEObject Type="Embed" ProgID="Equation.3" ShapeID="_x0000_i2634" DrawAspect="Content" ObjectID="_1625563328" r:id="rId21"/>
        </w:object>
      </w:r>
      <w:r w:rsidRPr="00CA7F65">
        <w:rPr>
          <w:rFonts w:ascii="Times New Roman" w:hAnsi="Times New Roman"/>
          <w:szCs w:val="24"/>
        </w:rPr>
        <w:tab/>
        <w:t xml:space="preserve"> </w:t>
      </w:r>
      <w:r w:rsidRPr="00CA7F65">
        <w:rPr>
          <w:rFonts w:ascii="Times New Roman" w:hAnsi="Times New Roman"/>
          <w:szCs w:val="24"/>
        </w:rPr>
        <w:tab/>
      </w:r>
      <w:r w:rsidRPr="00CA7F65">
        <w:rPr>
          <w:rFonts w:ascii="Times New Roman" w:hAnsi="Times New Roman"/>
          <w:szCs w:val="24"/>
        </w:rPr>
        <w:tab/>
        <w:t xml:space="preserve">                 </w:t>
      </w:r>
      <w:r w:rsidR="00BC157D" w:rsidRPr="00CA7F65">
        <w:rPr>
          <w:rFonts w:ascii="Times New Roman" w:hAnsi="Times New Roman"/>
          <w:szCs w:val="24"/>
        </w:rPr>
        <w:t>(%)</w:t>
      </w:r>
      <w:r w:rsidRPr="00CA7F65">
        <w:rPr>
          <w:rFonts w:ascii="Times New Roman" w:hAnsi="Times New Roman"/>
          <w:szCs w:val="24"/>
        </w:rPr>
        <w:t xml:space="preserve"> (</w:t>
      </w:r>
      <w:r w:rsidR="00687265" w:rsidRPr="00CA7F65">
        <w:rPr>
          <w:rFonts w:ascii="Times New Roman" w:hAnsi="Times New Roman"/>
          <w:szCs w:val="24"/>
        </w:rPr>
        <w:t>8</w:t>
      </w:r>
      <w:r w:rsidRPr="00CA7F65">
        <w:rPr>
          <w:rFonts w:ascii="Times New Roman" w:hAnsi="Times New Roman"/>
          <w:szCs w:val="24"/>
        </w:rPr>
        <w:t>)</w:t>
      </w:r>
    </w:p>
    <w:p w14:paraId="0621A6F0" w14:textId="77777777"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szCs w:val="24"/>
        </w:rPr>
        <w:t>unde:</w:t>
      </w:r>
    </w:p>
    <w:p w14:paraId="540DE721" w14:textId="77777777" w:rsidR="000F3728" w:rsidRPr="00CA7F65" w:rsidRDefault="000F3728" w:rsidP="00CA7F65">
      <w:pPr>
        <w:pStyle w:val="Bodytext-Bullet"/>
        <w:numPr>
          <w:ilvl w:val="0"/>
          <w:numId w:val="0"/>
        </w:numPr>
        <w:tabs>
          <w:tab w:val="left" w:pos="426"/>
        </w:tabs>
        <w:spacing w:after="0" w:line="360" w:lineRule="auto"/>
        <w:rPr>
          <w:sz w:val="24"/>
          <w:szCs w:val="24"/>
          <w:lang w:val="ro-RO"/>
        </w:rPr>
      </w:pPr>
      <w:r w:rsidRPr="00CA7F65">
        <w:rPr>
          <w:sz w:val="24"/>
          <w:szCs w:val="24"/>
          <w:lang w:val="ro-RO"/>
        </w:rPr>
        <w:t>R</w:t>
      </w:r>
      <w:r w:rsidRPr="00CA7F65">
        <w:rPr>
          <w:sz w:val="24"/>
          <w:szCs w:val="24"/>
          <w:vertAlign w:val="subscript"/>
          <w:lang w:val="ro-RO"/>
        </w:rPr>
        <w:t>f</w:t>
      </w:r>
      <w:r w:rsidRPr="00CA7F65">
        <w:rPr>
          <w:sz w:val="24"/>
          <w:szCs w:val="24"/>
          <w:lang w:val="ro-RO"/>
        </w:rPr>
        <w:t xml:space="preserve"> reprezintă rata </w:t>
      </w:r>
      <w:r w:rsidR="007D756C" w:rsidRPr="00CA7F65">
        <w:rPr>
          <w:sz w:val="24"/>
          <w:szCs w:val="24"/>
          <w:lang w:val="ro-RO"/>
        </w:rPr>
        <w:t xml:space="preserve">realǎ a </w:t>
      </w:r>
      <w:r w:rsidRPr="00CA7F65">
        <w:rPr>
          <w:sz w:val="24"/>
          <w:szCs w:val="24"/>
          <w:lang w:val="ro-RO"/>
        </w:rPr>
        <w:t>rentabilităţii investiţiilor considerate fără risc (de exemplu, dobânda la obligaţiunile de stat/bonuri de trezorerie);</w:t>
      </w:r>
    </w:p>
    <w:p w14:paraId="3468C1B1" w14:textId="35DB8EB9"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szCs w:val="24"/>
        </w:rPr>
        <w:sym w:font="Symbol" w:char="F062"/>
      </w:r>
      <w:r w:rsidRPr="00CA7F65">
        <w:rPr>
          <w:rFonts w:ascii="Times New Roman" w:hAnsi="Times New Roman"/>
          <w:szCs w:val="24"/>
          <w:vertAlign w:val="subscript"/>
        </w:rPr>
        <w:t>e</w:t>
      </w:r>
      <w:r w:rsidRPr="00CA7F65">
        <w:rPr>
          <w:rFonts w:ascii="Times New Roman" w:hAnsi="Times New Roman"/>
          <w:szCs w:val="24"/>
        </w:rPr>
        <w:t xml:space="preserve"> </w:t>
      </w:r>
      <w:r w:rsidRPr="00CA7F65">
        <w:rPr>
          <w:rFonts w:ascii="Times New Roman" w:hAnsi="Times New Roman"/>
          <w:szCs w:val="24"/>
        </w:rPr>
        <w:sym w:font="Symbol" w:char="F02D"/>
      </w:r>
      <w:r w:rsidRPr="00CA7F65">
        <w:rPr>
          <w:rFonts w:ascii="Times New Roman" w:hAnsi="Times New Roman"/>
          <w:szCs w:val="24"/>
        </w:rPr>
        <w:t xml:space="preserve"> </w:t>
      </w:r>
      <w:r w:rsidR="007D756C" w:rsidRPr="00CA7F65">
        <w:rPr>
          <w:rFonts w:ascii="Times New Roman" w:hAnsi="Times New Roman"/>
          <w:szCs w:val="24"/>
        </w:rPr>
        <w:t>coeficient care exprima corelația dintre venitul rezultat din portofoliul de piață și venitul individual al societății reprezentând o comparație a riscului de piață</w:t>
      </w:r>
      <w:r w:rsidRPr="00CA7F65">
        <w:rPr>
          <w:rFonts w:ascii="Times New Roman" w:hAnsi="Times New Roman"/>
          <w:szCs w:val="24"/>
        </w:rPr>
        <w:t>;</w:t>
      </w:r>
    </w:p>
    <w:p w14:paraId="31DB81F0" w14:textId="7A851C59"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szCs w:val="24"/>
        </w:rPr>
        <w:t>R</w:t>
      </w:r>
      <w:r w:rsidRPr="00CA7F65">
        <w:rPr>
          <w:rFonts w:ascii="Times New Roman" w:hAnsi="Times New Roman"/>
          <w:szCs w:val="24"/>
          <w:vertAlign w:val="subscript"/>
        </w:rPr>
        <w:t>m</w:t>
      </w:r>
      <w:r w:rsidRPr="00CA7F65">
        <w:rPr>
          <w:rFonts w:ascii="Times New Roman" w:hAnsi="Times New Roman"/>
          <w:szCs w:val="24"/>
        </w:rPr>
        <w:t xml:space="preserve"> </w:t>
      </w:r>
      <w:r w:rsidRPr="00CA7F65">
        <w:rPr>
          <w:rFonts w:ascii="Times New Roman" w:hAnsi="Times New Roman"/>
          <w:szCs w:val="24"/>
        </w:rPr>
        <w:sym w:font="Symbol" w:char="F02D"/>
      </w:r>
      <w:r w:rsidRPr="00CA7F65">
        <w:rPr>
          <w:rFonts w:ascii="Times New Roman" w:hAnsi="Times New Roman"/>
          <w:szCs w:val="24"/>
        </w:rPr>
        <w:t xml:space="preserve"> </w:t>
      </w:r>
      <w:r w:rsidR="008172C3" w:rsidRPr="00CA7F65">
        <w:rPr>
          <w:rFonts w:ascii="Times New Roman" w:hAnsi="Times New Roman"/>
          <w:szCs w:val="24"/>
        </w:rPr>
        <w:t>rata rentabilitǎţii pe piaţa acţiunilor (venitul aşteptat din portofoliul de piaţǎ)</w:t>
      </w:r>
      <w:r w:rsidRPr="00CA7F65">
        <w:rPr>
          <w:rFonts w:ascii="Times New Roman" w:hAnsi="Times New Roman"/>
          <w:szCs w:val="24"/>
        </w:rPr>
        <w:t>;</w:t>
      </w:r>
    </w:p>
    <w:p w14:paraId="4D149779" w14:textId="77777777" w:rsidR="000F3728" w:rsidRPr="00CA7F65" w:rsidRDefault="000F3728" w:rsidP="00CA7F65">
      <w:pPr>
        <w:pStyle w:val="Bodytext-Bullet"/>
        <w:numPr>
          <w:ilvl w:val="0"/>
          <w:numId w:val="0"/>
        </w:numPr>
        <w:tabs>
          <w:tab w:val="left" w:pos="426"/>
          <w:tab w:val="left" w:pos="1800"/>
        </w:tabs>
        <w:spacing w:after="0" w:line="360" w:lineRule="auto"/>
        <w:rPr>
          <w:spacing w:val="-2"/>
          <w:sz w:val="24"/>
          <w:szCs w:val="24"/>
          <w:lang w:val="ro-RO"/>
        </w:rPr>
      </w:pPr>
      <w:r w:rsidRPr="00CA7F65">
        <w:rPr>
          <w:spacing w:val="-2"/>
          <w:sz w:val="24"/>
          <w:szCs w:val="24"/>
          <w:lang w:val="ro-RO"/>
        </w:rPr>
        <w:t>(R</w:t>
      </w:r>
      <w:r w:rsidRPr="00CA7F65">
        <w:rPr>
          <w:spacing w:val="-2"/>
          <w:sz w:val="24"/>
          <w:szCs w:val="24"/>
          <w:vertAlign w:val="subscript"/>
          <w:lang w:val="ro-RO"/>
        </w:rPr>
        <w:t xml:space="preserve">m </w:t>
      </w:r>
      <w:r w:rsidRPr="00CA7F65">
        <w:rPr>
          <w:spacing w:val="-2"/>
          <w:sz w:val="24"/>
          <w:szCs w:val="24"/>
          <w:lang w:val="ro-RO"/>
        </w:rPr>
        <w:t>- R</w:t>
      </w:r>
      <w:r w:rsidRPr="00CA7F65">
        <w:rPr>
          <w:spacing w:val="-2"/>
          <w:sz w:val="24"/>
          <w:szCs w:val="24"/>
          <w:vertAlign w:val="subscript"/>
          <w:lang w:val="ro-RO"/>
        </w:rPr>
        <w:t>f</w:t>
      </w:r>
      <w:r w:rsidRPr="00CA7F65">
        <w:rPr>
          <w:spacing w:val="-2"/>
          <w:sz w:val="24"/>
          <w:szCs w:val="24"/>
          <w:lang w:val="ro-RO"/>
        </w:rPr>
        <w:t xml:space="preserve">) </w:t>
      </w:r>
      <w:r w:rsidRPr="00CA7F65">
        <w:rPr>
          <w:spacing w:val="-2"/>
          <w:sz w:val="24"/>
          <w:szCs w:val="24"/>
          <w:lang w:val="ro-RO"/>
        </w:rPr>
        <w:sym w:font="Symbol" w:char="F02D"/>
      </w:r>
      <w:r w:rsidRPr="00CA7F65">
        <w:rPr>
          <w:spacing w:val="-2"/>
          <w:sz w:val="24"/>
          <w:szCs w:val="24"/>
          <w:lang w:val="ro-RO"/>
        </w:rPr>
        <w:t xml:space="preserve"> prima riscului de piaţă; </w:t>
      </w:r>
    </w:p>
    <w:p w14:paraId="2A03DB25" w14:textId="5F9D8934" w:rsidR="000F3728" w:rsidRPr="00CA7F65" w:rsidRDefault="000F3728" w:rsidP="00CA7F65">
      <w:pPr>
        <w:pStyle w:val="Bodytext-Bullet"/>
        <w:numPr>
          <w:ilvl w:val="0"/>
          <w:numId w:val="0"/>
        </w:numPr>
        <w:tabs>
          <w:tab w:val="left" w:pos="426"/>
          <w:tab w:val="left" w:pos="1800"/>
        </w:tabs>
        <w:spacing w:after="0" w:line="360" w:lineRule="auto"/>
        <w:rPr>
          <w:sz w:val="24"/>
          <w:szCs w:val="24"/>
          <w:lang w:val="ro-RO"/>
        </w:rPr>
      </w:pPr>
      <w:r w:rsidRPr="00CA7F65">
        <w:rPr>
          <w:sz w:val="24"/>
          <w:szCs w:val="24"/>
          <w:lang w:val="ro-RO"/>
        </w:rPr>
        <w:sym w:font="Symbol" w:char="F062"/>
      </w:r>
      <w:r w:rsidRPr="00CA7F65">
        <w:rPr>
          <w:sz w:val="24"/>
          <w:szCs w:val="24"/>
          <w:vertAlign w:val="subscript"/>
          <w:lang w:val="ro-RO"/>
        </w:rPr>
        <w:t>e</w:t>
      </w:r>
      <w:r w:rsidRPr="00CA7F65">
        <w:rPr>
          <w:sz w:val="24"/>
          <w:szCs w:val="24"/>
          <w:lang w:val="ro-RO"/>
        </w:rPr>
        <w:t xml:space="preserve"> </w:t>
      </w:r>
      <w:r w:rsidRPr="00CA7F65">
        <w:rPr>
          <w:spacing w:val="-2"/>
          <w:sz w:val="24"/>
          <w:szCs w:val="24"/>
          <w:lang w:val="ro-RO"/>
        </w:rPr>
        <w:t>(R</w:t>
      </w:r>
      <w:r w:rsidRPr="00CA7F65">
        <w:rPr>
          <w:spacing w:val="-2"/>
          <w:sz w:val="24"/>
          <w:szCs w:val="24"/>
          <w:vertAlign w:val="subscript"/>
          <w:lang w:val="ro-RO"/>
        </w:rPr>
        <w:t xml:space="preserve">m </w:t>
      </w:r>
      <w:r w:rsidRPr="00CA7F65">
        <w:rPr>
          <w:spacing w:val="-2"/>
          <w:sz w:val="24"/>
          <w:szCs w:val="24"/>
          <w:lang w:val="ro-RO"/>
        </w:rPr>
        <w:t>- R</w:t>
      </w:r>
      <w:r w:rsidRPr="00CA7F65">
        <w:rPr>
          <w:spacing w:val="-2"/>
          <w:sz w:val="24"/>
          <w:szCs w:val="24"/>
          <w:vertAlign w:val="subscript"/>
          <w:lang w:val="ro-RO"/>
        </w:rPr>
        <w:t>f</w:t>
      </w:r>
      <w:r w:rsidRPr="00CA7F65">
        <w:rPr>
          <w:spacing w:val="-2"/>
          <w:sz w:val="24"/>
          <w:szCs w:val="24"/>
          <w:lang w:val="ro-RO"/>
        </w:rPr>
        <w:t xml:space="preserve">) </w:t>
      </w:r>
      <w:r w:rsidRPr="00CA7F65">
        <w:rPr>
          <w:sz w:val="24"/>
          <w:szCs w:val="24"/>
          <w:lang w:val="ro-RO"/>
        </w:rPr>
        <w:t>-</w:t>
      </w:r>
      <w:r w:rsidRPr="00CA7F65">
        <w:rPr>
          <w:spacing w:val="-2"/>
          <w:sz w:val="24"/>
          <w:szCs w:val="24"/>
          <w:lang w:val="ro-RO"/>
        </w:rPr>
        <w:t xml:space="preserve"> prima </w:t>
      </w:r>
      <w:r w:rsidR="008172C3" w:rsidRPr="00CA7F65">
        <w:rPr>
          <w:spacing w:val="-2"/>
          <w:sz w:val="24"/>
          <w:szCs w:val="24"/>
          <w:lang w:val="ro-RO"/>
        </w:rPr>
        <w:t xml:space="preserve">de </w:t>
      </w:r>
      <w:r w:rsidRPr="00CA7F65">
        <w:rPr>
          <w:spacing w:val="-2"/>
          <w:sz w:val="24"/>
          <w:szCs w:val="24"/>
          <w:lang w:val="ro-RO"/>
        </w:rPr>
        <w:t>risc în valoare procentuală;</w:t>
      </w:r>
    </w:p>
    <w:p w14:paraId="70FADA47" w14:textId="46DEC46E"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CCI</w:t>
      </w:r>
      <w:r w:rsidRPr="00CA7F65">
        <w:rPr>
          <w:rFonts w:ascii="Times New Roman" w:hAnsi="Times New Roman"/>
          <w:szCs w:val="24"/>
        </w:rPr>
        <w:t xml:space="preserve"> </w:t>
      </w:r>
      <w:r w:rsidR="003450A4" w:rsidRPr="00CA7F65">
        <w:rPr>
          <w:rFonts w:ascii="Times New Roman" w:hAnsi="Times New Roman"/>
          <w:szCs w:val="24"/>
        </w:rPr>
        <w:t>reprezintǎ</w:t>
      </w:r>
      <w:r w:rsidRPr="00CA7F65">
        <w:rPr>
          <w:rFonts w:ascii="Times New Roman" w:hAnsi="Times New Roman"/>
          <w:szCs w:val="24"/>
        </w:rPr>
        <w:t xml:space="preserve"> costul capitalului împrumutat în </w:t>
      </w:r>
      <w:r w:rsidR="007D756C" w:rsidRPr="00CA7F65">
        <w:rPr>
          <w:rFonts w:ascii="Times New Roman" w:hAnsi="Times New Roman"/>
          <w:szCs w:val="24"/>
        </w:rPr>
        <w:t>termeni reali</w:t>
      </w:r>
      <w:r w:rsidRPr="00CA7F65">
        <w:rPr>
          <w:rFonts w:ascii="Times New Roman" w:hAnsi="Times New Roman"/>
          <w:szCs w:val="24"/>
        </w:rPr>
        <w:t xml:space="preserve">, calculat înainte de impozitare, recunoscut de </w:t>
      </w:r>
      <w:r w:rsidR="00042D6C" w:rsidRPr="00CA7F65">
        <w:rPr>
          <w:rFonts w:ascii="Times New Roman" w:hAnsi="Times New Roman"/>
          <w:szCs w:val="24"/>
        </w:rPr>
        <w:t>ANRE</w:t>
      </w:r>
      <w:r w:rsidRPr="00CA7F65">
        <w:rPr>
          <w:rFonts w:ascii="Times New Roman" w:hAnsi="Times New Roman"/>
          <w:szCs w:val="24"/>
        </w:rPr>
        <w:t xml:space="preserve"> (%);</w:t>
      </w:r>
    </w:p>
    <w:p w14:paraId="6294CCB4" w14:textId="6B2292CA"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Kp</w:t>
      </w:r>
      <w:r w:rsidRPr="00CA7F65">
        <w:rPr>
          <w:rFonts w:ascii="Times New Roman" w:hAnsi="Times New Roman"/>
          <w:szCs w:val="24"/>
        </w:rPr>
        <w:t xml:space="preserve"> </w:t>
      </w:r>
      <w:r w:rsidRPr="00CA7F65">
        <w:rPr>
          <w:rFonts w:ascii="Times New Roman" w:hAnsi="Times New Roman"/>
          <w:szCs w:val="24"/>
        </w:rPr>
        <w:sym w:font="Symbol" w:char="F02D"/>
      </w:r>
      <w:r w:rsidRPr="00CA7F65">
        <w:rPr>
          <w:rFonts w:ascii="Times New Roman" w:hAnsi="Times New Roman"/>
          <w:szCs w:val="24"/>
        </w:rPr>
        <w:t xml:space="preserve"> ponderea capitalului propriu în total capital, </w:t>
      </w:r>
      <w:r w:rsidR="00E25441" w:rsidRPr="00CA7F65">
        <w:rPr>
          <w:rFonts w:ascii="Times New Roman" w:hAnsi="Times New Roman"/>
          <w:szCs w:val="24"/>
        </w:rPr>
        <w:t xml:space="preserve">stabilitǎ </w:t>
      </w:r>
      <w:r w:rsidRPr="00CA7F65">
        <w:rPr>
          <w:rFonts w:ascii="Times New Roman" w:hAnsi="Times New Roman"/>
          <w:szCs w:val="24"/>
        </w:rPr>
        <w:t xml:space="preserve">de </w:t>
      </w:r>
      <w:r w:rsidR="00042D6C" w:rsidRPr="00CA7F65">
        <w:rPr>
          <w:rFonts w:ascii="Times New Roman" w:hAnsi="Times New Roman"/>
          <w:szCs w:val="24"/>
        </w:rPr>
        <w:t>ANRE</w:t>
      </w:r>
      <w:r w:rsidRPr="00CA7F65">
        <w:rPr>
          <w:rFonts w:ascii="Times New Roman" w:hAnsi="Times New Roman"/>
          <w:szCs w:val="24"/>
        </w:rPr>
        <w:t xml:space="preserve">; </w:t>
      </w:r>
    </w:p>
    <w:p w14:paraId="017DF96D" w14:textId="28663FA1"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Ki</w:t>
      </w:r>
      <w:r w:rsidRPr="00CA7F65">
        <w:rPr>
          <w:rFonts w:ascii="Times New Roman" w:hAnsi="Times New Roman"/>
          <w:szCs w:val="24"/>
        </w:rPr>
        <w:t xml:space="preserve"> </w:t>
      </w:r>
      <w:r w:rsidRPr="00CA7F65">
        <w:rPr>
          <w:rFonts w:ascii="Times New Roman" w:hAnsi="Times New Roman"/>
          <w:szCs w:val="24"/>
        </w:rPr>
        <w:sym w:font="Symbol" w:char="F02D"/>
      </w:r>
      <w:r w:rsidRPr="00CA7F65">
        <w:rPr>
          <w:rFonts w:ascii="Times New Roman" w:hAnsi="Times New Roman"/>
          <w:szCs w:val="24"/>
        </w:rPr>
        <w:t xml:space="preserve"> ponderea capitalului împrumutat în total capital, </w:t>
      </w:r>
      <w:r w:rsidR="00E25441" w:rsidRPr="00CA7F65">
        <w:rPr>
          <w:rFonts w:ascii="Times New Roman" w:hAnsi="Times New Roman"/>
          <w:szCs w:val="24"/>
        </w:rPr>
        <w:t xml:space="preserve">stabilitǎ </w:t>
      </w:r>
      <w:r w:rsidRPr="00CA7F65">
        <w:rPr>
          <w:rFonts w:ascii="Times New Roman" w:hAnsi="Times New Roman"/>
          <w:szCs w:val="24"/>
        </w:rPr>
        <w:t xml:space="preserve">de </w:t>
      </w:r>
      <w:r w:rsidR="00042D6C" w:rsidRPr="00CA7F65">
        <w:rPr>
          <w:rFonts w:ascii="Times New Roman" w:hAnsi="Times New Roman"/>
          <w:szCs w:val="24"/>
        </w:rPr>
        <w:t>ANRE</w:t>
      </w:r>
      <w:r w:rsidRPr="00CA7F65">
        <w:rPr>
          <w:rFonts w:ascii="Times New Roman" w:hAnsi="Times New Roman"/>
          <w:szCs w:val="24"/>
        </w:rPr>
        <w:t xml:space="preserve">; </w:t>
      </w:r>
      <w:r w:rsidR="003450A4" w:rsidRPr="00CA7F65">
        <w:rPr>
          <w:rFonts w:ascii="Times New Roman" w:hAnsi="Times New Roman"/>
          <w:szCs w:val="24"/>
        </w:rPr>
        <w:t>Ki = (1- Kp );</w:t>
      </w:r>
    </w:p>
    <w:p w14:paraId="58D66A84" w14:textId="77777777"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 xml:space="preserve">T </w:t>
      </w:r>
      <w:r w:rsidRPr="00CA7F65">
        <w:rPr>
          <w:rFonts w:ascii="Times New Roman" w:hAnsi="Times New Roman"/>
          <w:i/>
          <w:szCs w:val="24"/>
        </w:rPr>
        <w:sym w:font="Symbol" w:char="F02D"/>
      </w:r>
      <w:r w:rsidRPr="00CA7F65">
        <w:rPr>
          <w:rFonts w:ascii="Times New Roman" w:hAnsi="Times New Roman"/>
          <w:i/>
          <w:szCs w:val="24"/>
        </w:rPr>
        <w:t xml:space="preserve"> </w:t>
      </w:r>
      <w:r w:rsidRPr="00CA7F65">
        <w:rPr>
          <w:rFonts w:ascii="Times New Roman" w:hAnsi="Times New Roman"/>
          <w:szCs w:val="24"/>
        </w:rPr>
        <w:t>rata impozitului pe profit.</w:t>
      </w:r>
    </w:p>
    <w:p w14:paraId="72B4A6CA" w14:textId="3FB6EDB4"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Costul capitalului împrumutat </w:t>
      </w:r>
      <w:r w:rsidR="008172C3" w:rsidRPr="00CA7F65">
        <w:rPr>
          <w:rFonts w:ascii="Times New Roman" w:hAnsi="Times New Roman"/>
          <w:szCs w:val="24"/>
          <w:lang w:val="ro-RO"/>
        </w:rPr>
        <w:t>se calculeazǎ pe baza dobânzii</w:t>
      </w:r>
      <w:r w:rsidRPr="00CA7F65">
        <w:rPr>
          <w:rFonts w:ascii="Times New Roman" w:hAnsi="Times New Roman"/>
          <w:szCs w:val="24"/>
          <w:lang w:val="ro-RO"/>
        </w:rPr>
        <w:t xml:space="preserve"> curent</w:t>
      </w:r>
      <w:r w:rsidR="008172C3" w:rsidRPr="00CA7F65">
        <w:rPr>
          <w:rFonts w:ascii="Times New Roman" w:hAnsi="Times New Roman"/>
          <w:szCs w:val="24"/>
          <w:lang w:val="ro-RO"/>
        </w:rPr>
        <w:t>e</w:t>
      </w:r>
      <w:r w:rsidRPr="00CA7F65">
        <w:rPr>
          <w:rFonts w:ascii="Times New Roman" w:hAnsi="Times New Roman"/>
          <w:szCs w:val="24"/>
          <w:lang w:val="ro-RO"/>
        </w:rPr>
        <w:t xml:space="preserve"> la un împrumut eficient şi bine gestionat de pe o piaţă de capital naţională sau internaţională relevantă</w:t>
      </w:r>
      <w:r w:rsidR="008172C3" w:rsidRPr="00CA7F65">
        <w:rPr>
          <w:rFonts w:ascii="Times New Roman" w:hAnsi="Times New Roman"/>
          <w:szCs w:val="24"/>
          <w:lang w:val="ro-RO"/>
        </w:rPr>
        <w:t>, cu caracteristici asemǎnǎtoare cu piaţa financiarǎ internǎ</w:t>
      </w:r>
      <w:r w:rsidRPr="00CA7F65">
        <w:rPr>
          <w:rFonts w:ascii="Times New Roman" w:hAnsi="Times New Roman"/>
          <w:szCs w:val="24"/>
          <w:lang w:val="ro-RO"/>
        </w:rPr>
        <w:t>.</w:t>
      </w:r>
    </w:p>
    <w:p w14:paraId="176F9144" w14:textId="4D0A1245"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În cazul în care costul real al capitalului împrumutat depăşeşte nivelul dobânzii curente pe o piaţă internă sau externă de capital, </w:t>
      </w:r>
      <w:r w:rsidR="00042D6C" w:rsidRPr="00CA7F65">
        <w:rPr>
          <w:rFonts w:ascii="Times New Roman" w:hAnsi="Times New Roman"/>
          <w:szCs w:val="24"/>
          <w:lang w:val="ro-RO"/>
        </w:rPr>
        <w:t>ANRE</w:t>
      </w:r>
      <w:r w:rsidRPr="00CA7F65">
        <w:rPr>
          <w:rFonts w:ascii="Times New Roman" w:hAnsi="Times New Roman"/>
          <w:szCs w:val="24"/>
          <w:lang w:val="ro-RO"/>
        </w:rPr>
        <w:t xml:space="preserve"> solicit</w:t>
      </w:r>
      <w:r w:rsidR="00B21DC6" w:rsidRPr="00CA7F65">
        <w:rPr>
          <w:rFonts w:ascii="Times New Roman" w:hAnsi="Times New Roman"/>
          <w:szCs w:val="24"/>
          <w:lang w:val="ro-RO"/>
        </w:rPr>
        <w:t>ă</w:t>
      </w:r>
      <w:r w:rsidRPr="00CA7F65">
        <w:rPr>
          <w:rFonts w:ascii="Times New Roman" w:hAnsi="Times New Roman"/>
          <w:szCs w:val="24"/>
          <w:lang w:val="ro-RO"/>
        </w:rPr>
        <w:t xml:space="preserve"> informaţii suplimentare asupra motivelor apariţiei acestei diferenţe. Dacă </w:t>
      </w:r>
      <w:r w:rsidR="00250604" w:rsidRPr="00CA7F65">
        <w:rPr>
          <w:rFonts w:ascii="Times New Roman" w:hAnsi="Times New Roman"/>
          <w:szCs w:val="24"/>
          <w:lang w:val="ro-RO"/>
        </w:rPr>
        <w:t>OTS</w:t>
      </w:r>
      <w:r w:rsidRPr="00CA7F65">
        <w:rPr>
          <w:rFonts w:ascii="Times New Roman" w:hAnsi="Times New Roman"/>
          <w:szCs w:val="24"/>
          <w:lang w:val="ro-RO"/>
        </w:rPr>
        <w:t xml:space="preserve"> furnizează documente incomplete sau insuficiente, </w:t>
      </w:r>
      <w:r w:rsidR="00042D6C" w:rsidRPr="00CA7F65">
        <w:rPr>
          <w:rFonts w:ascii="Times New Roman" w:hAnsi="Times New Roman"/>
          <w:szCs w:val="24"/>
          <w:lang w:val="ro-RO"/>
        </w:rPr>
        <w:t>ANRE</w:t>
      </w:r>
      <w:r w:rsidRPr="00CA7F65">
        <w:rPr>
          <w:rFonts w:ascii="Times New Roman" w:hAnsi="Times New Roman"/>
          <w:szCs w:val="24"/>
          <w:lang w:val="ro-RO"/>
        </w:rPr>
        <w:t xml:space="preserve"> </w:t>
      </w:r>
      <w:r w:rsidR="001628A4" w:rsidRPr="00CA7F65">
        <w:rPr>
          <w:rFonts w:ascii="Times New Roman" w:hAnsi="Times New Roman"/>
          <w:szCs w:val="24"/>
          <w:lang w:val="ro-RO"/>
        </w:rPr>
        <w:t>stabileşte costul capitalului împrumutat</w:t>
      </w:r>
      <w:r w:rsidR="008B6805" w:rsidRPr="00CA7F65">
        <w:rPr>
          <w:rFonts w:ascii="Times New Roman" w:hAnsi="Times New Roman"/>
          <w:szCs w:val="24"/>
          <w:lang w:val="ro-RO"/>
        </w:rPr>
        <w:t xml:space="preserve"> fără consultarea OTS</w:t>
      </w:r>
      <w:r w:rsidRPr="00CA7F65">
        <w:rPr>
          <w:rFonts w:ascii="Times New Roman" w:hAnsi="Times New Roman"/>
          <w:szCs w:val="24"/>
          <w:lang w:val="ro-RO"/>
        </w:rPr>
        <w:t xml:space="preserve">. </w:t>
      </w:r>
    </w:p>
    <w:p w14:paraId="2E24972D" w14:textId="166BD0B6" w:rsidR="000F3728" w:rsidRPr="00CA7F65" w:rsidRDefault="00042D6C"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ANRE</w:t>
      </w:r>
      <w:r w:rsidR="000F3728" w:rsidRPr="00CA7F65">
        <w:rPr>
          <w:rFonts w:ascii="Times New Roman" w:hAnsi="Times New Roman"/>
          <w:szCs w:val="24"/>
          <w:lang w:val="ro-RO"/>
        </w:rPr>
        <w:t xml:space="preserve"> poate decide calcularea costului capitalului împrumutat</w:t>
      </w:r>
      <w:r w:rsidR="00D0509E" w:rsidRPr="00CA7F65">
        <w:rPr>
          <w:rFonts w:ascii="Times New Roman" w:hAnsi="Times New Roman"/>
          <w:szCs w:val="24"/>
          <w:lang w:val="ro-RO"/>
        </w:rPr>
        <w:t>,</w:t>
      </w:r>
      <w:r w:rsidR="000F3728" w:rsidRPr="00CA7F65">
        <w:rPr>
          <w:rFonts w:ascii="Times New Roman" w:hAnsi="Times New Roman"/>
          <w:szCs w:val="24"/>
          <w:lang w:val="ro-RO"/>
        </w:rPr>
        <w:t xml:space="preserve"> însumând rata investiţiilor fără risc cu prima de risc </w:t>
      </w:r>
      <w:r w:rsidR="008172C3" w:rsidRPr="00CA7F65">
        <w:rPr>
          <w:rFonts w:ascii="Times New Roman" w:hAnsi="Times New Roman"/>
          <w:szCs w:val="24"/>
          <w:lang w:val="ro-RO"/>
        </w:rPr>
        <w:t>reprezentând randamentul adiţional care remunereazǎ riscul suplimentar asumat de creditori</w:t>
      </w:r>
      <w:r w:rsidR="000F3728" w:rsidRPr="00CA7F65">
        <w:rPr>
          <w:rFonts w:ascii="Times New Roman" w:hAnsi="Times New Roman"/>
          <w:szCs w:val="24"/>
          <w:lang w:val="ro-RO"/>
        </w:rPr>
        <w:t>.</w:t>
      </w:r>
    </w:p>
    <w:p w14:paraId="219BA4C6" w14:textId="31C04780" w:rsidR="007945CC" w:rsidRPr="00CA7F65" w:rsidRDefault="00151BFF" w:rsidP="00CA7F65">
      <w:pPr>
        <w:pStyle w:val="BodyText"/>
        <w:numPr>
          <w:ilvl w:val="0"/>
          <w:numId w:val="2"/>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Pe parcursul </w:t>
      </w:r>
      <w:r w:rsidR="00C816CA" w:rsidRPr="00CA7F65">
        <w:rPr>
          <w:rFonts w:ascii="Times New Roman" w:hAnsi="Times New Roman"/>
          <w:szCs w:val="24"/>
          <w:lang w:val="ro-RO"/>
        </w:rPr>
        <w:t>anului de referinţă</w:t>
      </w:r>
      <w:r w:rsidR="00BE4AF2" w:rsidRPr="00CA7F65">
        <w:rPr>
          <w:rFonts w:ascii="Times New Roman" w:hAnsi="Times New Roman"/>
          <w:szCs w:val="24"/>
          <w:lang w:val="ro-RO"/>
        </w:rPr>
        <w:t xml:space="preserve"> al</w:t>
      </w:r>
      <w:r w:rsidRPr="00CA7F65">
        <w:rPr>
          <w:rFonts w:ascii="Times New Roman" w:hAnsi="Times New Roman"/>
          <w:szCs w:val="24"/>
          <w:lang w:val="ro-RO"/>
        </w:rPr>
        <w:t xml:space="preserve"> </w:t>
      </w:r>
      <w:r w:rsidR="00A00E80" w:rsidRPr="00CA7F65">
        <w:rPr>
          <w:rFonts w:ascii="Times New Roman" w:hAnsi="Times New Roman"/>
          <w:szCs w:val="24"/>
          <w:lang w:val="ro-RO"/>
        </w:rPr>
        <w:t>unei</w:t>
      </w:r>
      <w:r w:rsidRPr="00CA7F65">
        <w:rPr>
          <w:rFonts w:ascii="Times New Roman" w:hAnsi="Times New Roman"/>
          <w:szCs w:val="24"/>
          <w:lang w:val="ro-RO"/>
        </w:rPr>
        <w:t xml:space="preserve"> perioade de reglementare, </w:t>
      </w:r>
      <w:r w:rsidR="00042D6C" w:rsidRPr="00CA7F65">
        <w:rPr>
          <w:rFonts w:ascii="Times New Roman" w:hAnsi="Times New Roman"/>
          <w:szCs w:val="24"/>
          <w:lang w:val="ro-RO"/>
        </w:rPr>
        <w:t>ANRE</w:t>
      </w:r>
      <w:r w:rsidRPr="00CA7F65">
        <w:rPr>
          <w:rFonts w:ascii="Times New Roman" w:hAnsi="Times New Roman"/>
          <w:szCs w:val="24"/>
          <w:lang w:val="ro-RO"/>
        </w:rPr>
        <w:t xml:space="preserve"> </w:t>
      </w:r>
      <w:r w:rsidR="007A59F3" w:rsidRPr="00CA7F65">
        <w:rPr>
          <w:rFonts w:ascii="Times New Roman" w:hAnsi="Times New Roman"/>
          <w:szCs w:val="24"/>
          <w:lang w:val="ro-RO"/>
        </w:rPr>
        <w:t xml:space="preserve">poate </w:t>
      </w:r>
      <w:r w:rsidR="00A00E80" w:rsidRPr="00CA7F65">
        <w:rPr>
          <w:rFonts w:ascii="Times New Roman" w:hAnsi="Times New Roman"/>
          <w:szCs w:val="24"/>
          <w:lang w:val="ro-RO"/>
        </w:rPr>
        <w:t>iniţia</w:t>
      </w:r>
      <w:r w:rsidRPr="00CA7F65">
        <w:rPr>
          <w:rFonts w:ascii="Times New Roman" w:hAnsi="Times New Roman"/>
          <w:szCs w:val="24"/>
          <w:lang w:val="ro-RO"/>
        </w:rPr>
        <w:t xml:space="preserve"> un proces de consultare pentru stabilirea structurii capitalului ce </w:t>
      </w:r>
      <w:r w:rsidR="00A00E80" w:rsidRPr="00CA7F65">
        <w:rPr>
          <w:rFonts w:ascii="Times New Roman" w:hAnsi="Times New Roman"/>
          <w:szCs w:val="24"/>
          <w:lang w:val="ro-RO"/>
        </w:rPr>
        <w:t>este</w:t>
      </w:r>
      <w:r w:rsidRPr="00CA7F65">
        <w:rPr>
          <w:rFonts w:ascii="Times New Roman" w:hAnsi="Times New Roman"/>
          <w:szCs w:val="24"/>
          <w:lang w:val="ro-RO"/>
        </w:rPr>
        <w:t xml:space="preserve"> luată în calcul la stabilirea ratei reglementate a rentabilităţii. </w:t>
      </w:r>
      <w:r w:rsidR="00F639D7" w:rsidRPr="00CA7F65">
        <w:rPr>
          <w:rFonts w:ascii="Times New Roman" w:hAnsi="Times New Roman"/>
          <w:szCs w:val="24"/>
          <w:lang w:val="ro-RO"/>
        </w:rPr>
        <w:t>OTS</w:t>
      </w:r>
      <w:r w:rsidR="007945CC" w:rsidRPr="00CA7F65">
        <w:rPr>
          <w:rFonts w:ascii="Times New Roman" w:hAnsi="Times New Roman"/>
          <w:szCs w:val="24"/>
          <w:lang w:val="ro-RO"/>
        </w:rPr>
        <w:t xml:space="preserve"> p</w:t>
      </w:r>
      <w:r w:rsidR="00F067EC" w:rsidRPr="00CA7F65">
        <w:rPr>
          <w:rFonts w:ascii="Times New Roman" w:hAnsi="Times New Roman"/>
          <w:szCs w:val="24"/>
          <w:lang w:val="ro-RO"/>
        </w:rPr>
        <w:t>oa</w:t>
      </w:r>
      <w:r w:rsidR="007945CC" w:rsidRPr="00CA7F65">
        <w:rPr>
          <w:rFonts w:ascii="Times New Roman" w:hAnsi="Times New Roman"/>
          <w:szCs w:val="24"/>
          <w:lang w:val="ro-RO"/>
        </w:rPr>
        <w:t xml:space="preserve">te să propună şi </w:t>
      </w:r>
      <w:r w:rsidR="00042D6C" w:rsidRPr="00CA7F65">
        <w:rPr>
          <w:rFonts w:ascii="Times New Roman" w:hAnsi="Times New Roman"/>
          <w:szCs w:val="24"/>
          <w:lang w:val="ro-RO"/>
        </w:rPr>
        <w:t>ANRE</w:t>
      </w:r>
      <w:r w:rsidR="007945CC" w:rsidRPr="00CA7F65">
        <w:rPr>
          <w:rFonts w:ascii="Times New Roman" w:hAnsi="Times New Roman"/>
          <w:szCs w:val="24"/>
          <w:lang w:val="ro-RO"/>
        </w:rPr>
        <w:t xml:space="preserve"> p</w:t>
      </w:r>
      <w:r w:rsidR="00F067EC" w:rsidRPr="00CA7F65">
        <w:rPr>
          <w:rFonts w:ascii="Times New Roman" w:hAnsi="Times New Roman"/>
          <w:szCs w:val="24"/>
          <w:lang w:val="ro-RO"/>
        </w:rPr>
        <w:t>oa</w:t>
      </w:r>
      <w:r w:rsidR="007945CC" w:rsidRPr="00CA7F65">
        <w:rPr>
          <w:rFonts w:ascii="Times New Roman" w:hAnsi="Times New Roman"/>
          <w:szCs w:val="24"/>
          <w:lang w:val="ro-RO"/>
        </w:rPr>
        <w:t>te să decidă o structură a capitalului, ţinând cont şi de structura standard a unor societăţi internaţionale cu activităţi similare</w:t>
      </w:r>
      <w:r w:rsidR="00D0509E" w:rsidRPr="00CA7F65">
        <w:rPr>
          <w:rFonts w:ascii="Times New Roman" w:hAnsi="Times New Roman"/>
          <w:szCs w:val="24"/>
          <w:lang w:val="ro-RO"/>
        </w:rPr>
        <w:t>, precum şi</w:t>
      </w:r>
      <w:r w:rsidR="007945CC" w:rsidRPr="00CA7F65">
        <w:rPr>
          <w:rFonts w:ascii="Times New Roman" w:hAnsi="Times New Roman"/>
          <w:szCs w:val="24"/>
          <w:lang w:val="ro-RO"/>
        </w:rPr>
        <w:t xml:space="preserve"> de condiţiile şi riscul pieţei interne de electricitate.</w:t>
      </w:r>
    </w:p>
    <w:p w14:paraId="5C99466D" w14:textId="45707D72" w:rsidR="00E4549E" w:rsidRPr="00CA7F65" w:rsidRDefault="00E4549E"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7A59F3" w:rsidRPr="00CA7F65">
        <w:rPr>
          <w:rFonts w:ascii="Times New Roman" w:hAnsi="Times New Roman"/>
          <w:szCs w:val="24"/>
          <w:lang w:val="ro-RO"/>
        </w:rPr>
        <w:t>Valoarea RRR se stabilește și se aprobă prin ordin de către ANRE cu cel pu</w:t>
      </w:r>
      <w:r w:rsidR="00780CAC" w:rsidRPr="00CA7F65">
        <w:rPr>
          <w:rFonts w:ascii="Times New Roman" w:hAnsi="Times New Roman"/>
          <w:szCs w:val="24"/>
          <w:lang w:val="ro-RO"/>
        </w:rPr>
        <w:t>ț</w:t>
      </w:r>
      <w:r w:rsidR="007A59F3" w:rsidRPr="00CA7F65">
        <w:rPr>
          <w:rFonts w:ascii="Times New Roman" w:hAnsi="Times New Roman"/>
          <w:szCs w:val="24"/>
          <w:lang w:val="ro-RO"/>
        </w:rPr>
        <w:t xml:space="preserve">in 3 luni </w:t>
      </w:r>
      <w:r w:rsidR="00780CAC" w:rsidRPr="00CA7F65">
        <w:rPr>
          <w:rFonts w:ascii="Times New Roman" w:hAnsi="Times New Roman"/>
          <w:szCs w:val="24"/>
          <w:lang w:val="ro-RO"/>
        </w:rPr>
        <w:t>î</w:t>
      </w:r>
      <w:r w:rsidR="007A59F3" w:rsidRPr="00CA7F65">
        <w:rPr>
          <w:rFonts w:ascii="Times New Roman" w:hAnsi="Times New Roman"/>
          <w:szCs w:val="24"/>
          <w:lang w:val="ro-RO"/>
        </w:rPr>
        <w:t xml:space="preserve">nainte de </w:t>
      </w:r>
      <w:r w:rsidR="00780CAC" w:rsidRPr="00CA7F65">
        <w:rPr>
          <w:rFonts w:ascii="Times New Roman" w:hAnsi="Times New Roman"/>
          <w:szCs w:val="24"/>
          <w:lang w:val="ro-RO"/>
        </w:rPr>
        <w:t>î</w:t>
      </w:r>
      <w:r w:rsidR="007A59F3" w:rsidRPr="00CA7F65">
        <w:rPr>
          <w:rFonts w:ascii="Times New Roman" w:hAnsi="Times New Roman"/>
          <w:szCs w:val="24"/>
          <w:lang w:val="ro-RO"/>
        </w:rPr>
        <w:t>nceperea unei perioade de reglementare</w:t>
      </w:r>
      <w:r w:rsidR="00311838" w:rsidRPr="00CA7F65">
        <w:rPr>
          <w:rFonts w:ascii="Times New Roman" w:hAnsi="Times New Roman"/>
          <w:szCs w:val="24"/>
          <w:lang w:val="ro-RO"/>
        </w:rPr>
        <w:t>.</w:t>
      </w:r>
      <w:r w:rsidR="007A59F3" w:rsidRPr="00CA7F65">
        <w:rPr>
          <w:rFonts w:ascii="Times New Roman" w:hAnsi="Times New Roman"/>
          <w:szCs w:val="24"/>
          <w:lang w:val="ro-RO"/>
        </w:rPr>
        <w:t xml:space="preserve"> </w:t>
      </w:r>
    </w:p>
    <w:p w14:paraId="28E7F69D" w14:textId="07895B67" w:rsidR="00E4549E" w:rsidRPr="00CA7F65" w:rsidRDefault="00E4549E" w:rsidP="00CA7F65">
      <w:pPr>
        <w:pStyle w:val="BodyText"/>
        <w:numPr>
          <w:ilvl w:val="0"/>
          <w:numId w:val="8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Pentru evitarea recunoașterii în cadrul structurii tarifelor reglementate de transport a unor costuri de capital excesive, </w:t>
      </w:r>
      <w:r w:rsidR="00311838" w:rsidRPr="00CA7F65">
        <w:rPr>
          <w:rFonts w:ascii="Times New Roman" w:hAnsi="Times New Roman"/>
          <w:szCs w:val="24"/>
          <w:lang w:val="ro-RO"/>
        </w:rPr>
        <w:t>ANRE</w:t>
      </w:r>
      <w:r w:rsidRPr="00CA7F65">
        <w:rPr>
          <w:rFonts w:ascii="Times New Roman" w:hAnsi="Times New Roman"/>
          <w:szCs w:val="24"/>
          <w:lang w:val="ro-RO"/>
        </w:rPr>
        <w:t xml:space="preserve"> are dreptul să revizuiască anual, în anul  </w:t>
      </w:r>
      <w:r w:rsidRPr="00CA7F65">
        <w:rPr>
          <w:rFonts w:ascii="Times New Roman" w:hAnsi="Times New Roman"/>
          <w:i/>
          <w:szCs w:val="24"/>
          <w:lang w:val="ro-RO"/>
        </w:rPr>
        <w:t>t-1</w:t>
      </w:r>
      <w:r w:rsidRPr="00CA7F65">
        <w:rPr>
          <w:rFonts w:ascii="Times New Roman" w:hAnsi="Times New Roman"/>
          <w:szCs w:val="24"/>
          <w:lang w:val="ro-RO"/>
        </w:rPr>
        <w:t xml:space="preserve">, valoarea RRR aplicată la stabilirea tarifelor de transport pentru anul  </w:t>
      </w:r>
      <w:r w:rsidRPr="00CA7F65">
        <w:rPr>
          <w:rFonts w:ascii="Times New Roman" w:hAnsi="Times New Roman"/>
          <w:i/>
          <w:szCs w:val="24"/>
          <w:lang w:val="ro-RO"/>
        </w:rPr>
        <w:t>t</w:t>
      </w:r>
      <w:r w:rsidRPr="00CA7F65">
        <w:rPr>
          <w:rFonts w:ascii="Times New Roman" w:hAnsi="Times New Roman"/>
          <w:szCs w:val="24"/>
          <w:lang w:val="ro-RO"/>
        </w:rPr>
        <w:t>, în funcție de evoluția valorilor parametrilor luați în considerare la determinarea acesteia.</w:t>
      </w:r>
    </w:p>
    <w:p w14:paraId="65463D2B" w14:textId="5472C01B" w:rsidR="00ED0A13" w:rsidRPr="00CA7F65" w:rsidRDefault="00685231"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szCs w:val="24"/>
          <w:lang w:val="ro-RO"/>
        </w:rPr>
        <w:t xml:space="preserve">  </w:t>
      </w:r>
    </w:p>
    <w:p w14:paraId="6EBCA218" w14:textId="6D655FAF" w:rsidR="000F3728" w:rsidRPr="00CA7F65" w:rsidRDefault="004813F6" w:rsidP="00CA7F65">
      <w:pPr>
        <w:pStyle w:val="Heading1"/>
        <w:numPr>
          <w:ilvl w:val="0"/>
          <w:numId w:val="0"/>
        </w:numPr>
        <w:tabs>
          <w:tab w:val="left" w:pos="426"/>
          <w:tab w:val="left" w:pos="1260"/>
        </w:tabs>
        <w:spacing w:before="0" w:after="0" w:line="360" w:lineRule="auto"/>
        <w:rPr>
          <w:sz w:val="24"/>
          <w:szCs w:val="24"/>
        </w:rPr>
      </w:pPr>
      <w:bookmarkStart w:id="83" w:name="_Toc361645506"/>
      <w:r w:rsidRPr="00CA7F65">
        <w:rPr>
          <w:sz w:val="24"/>
          <w:szCs w:val="24"/>
        </w:rPr>
        <w:t xml:space="preserve">Secţiunea 11. </w:t>
      </w:r>
      <w:r w:rsidR="000F3728" w:rsidRPr="00CA7F65">
        <w:rPr>
          <w:sz w:val="24"/>
          <w:szCs w:val="24"/>
        </w:rPr>
        <w:t>P</w:t>
      </w:r>
      <w:r w:rsidR="009033A7" w:rsidRPr="00CA7F65">
        <w:rPr>
          <w:sz w:val="24"/>
          <w:szCs w:val="24"/>
        </w:rPr>
        <w:t>rofilarea veniturilor</w:t>
      </w:r>
      <w:r w:rsidR="000F3728" w:rsidRPr="00CA7F65">
        <w:rPr>
          <w:sz w:val="24"/>
          <w:szCs w:val="24"/>
        </w:rPr>
        <w:t xml:space="preserve"> </w:t>
      </w:r>
      <w:r w:rsidR="009033A7" w:rsidRPr="00CA7F65">
        <w:rPr>
          <w:sz w:val="24"/>
          <w:szCs w:val="24"/>
        </w:rPr>
        <w:t>–</w:t>
      </w:r>
      <w:r w:rsidR="000F3728" w:rsidRPr="00CA7F65">
        <w:rPr>
          <w:sz w:val="24"/>
          <w:szCs w:val="24"/>
        </w:rPr>
        <w:t xml:space="preserve"> </w:t>
      </w:r>
      <w:r w:rsidR="009033A7" w:rsidRPr="00CA7F65">
        <w:rPr>
          <w:sz w:val="24"/>
          <w:szCs w:val="24"/>
        </w:rPr>
        <w:t xml:space="preserve">determinarea factorului de liniarizare </w:t>
      </w:r>
      <w:r w:rsidR="000F3728" w:rsidRPr="00CA7F65">
        <w:rPr>
          <w:i/>
          <w:sz w:val="24"/>
          <w:szCs w:val="24"/>
        </w:rPr>
        <w:t>X</w:t>
      </w:r>
      <w:r w:rsidR="000F3728" w:rsidRPr="00CA7F65">
        <w:rPr>
          <w:sz w:val="24"/>
          <w:szCs w:val="24"/>
          <w:vertAlign w:val="subscript"/>
        </w:rPr>
        <w:t>final, liniar</w:t>
      </w:r>
      <w:r w:rsidR="000F3728" w:rsidRPr="00CA7F65">
        <w:rPr>
          <w:sz w:val="24"/>
          <w:szCs w:val="24"/>
        </w:rPr>
        <w:t xml:space="preserve"> </w:t>
      </w:r>
      <w:r w:rsidR="009033A7" w:rsidRPr="00CA7F65">
        <w:rPr>
          <w:sz w:val="24"/>
          <w:szCs w:val="24"/>
        </w:rPr>
        <w:t>şi a veniturilor liniarizate</w:t>
      </w:r>
      <w:bookmarkEnd w:id="83"/>
      <w:r w:rsidR="000F3728" w:rsidRPr="00CA7F65">
        <w:rPr>
          <w:sz w:val="24"/>
          <w:szCs w:val="24"/>
        </w:rPr>
        <w:t xml:space="preserve"> </w:t>
      </w:r>
    </w:p>
    <w:p w14:paraId="7591921F" w14:textId="6A1600C4"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Între </w:t>
      </w:r>
      <w:r w:rsidR="00BE4AF2" w:rsidRPr="00CA7F65">
        <w:rPr>
          <w:rFonts w:ascii="Times New Roman" w:hAnsi="Times New Roman"/>
          <w:szCs w:val="24"/>
          <w:lang w:val="ro-RO"/>
        </w:rPr>
        <w:t>anii</w:t>
      </w:r>
      <w:r w:rsidRPr="00CA7F65">
        <w:rPr>
          <w:rFonts w:ascii="Times New Roman" w:hAnsi="Times New Roman"/>
          <w:szCs w:val="24"/>
          <w:lang w:val="ro-RO"/>
        </w:rPr>
        <w:t xml:space="preserve"> </w:t>
      </w:r>
      <w:r w:rsidRPr="00CA7F65">
        <w:rPr>
          <w:rFonts w:ascii="Times New Roman" w:hAnsi="Times New Roman"/>
          <w:i/>
          <w:szCs w:val="24"/>
          <w:lang w:val="ro-RO"/>
        </w:rPr>
        <w:t xml:space="preserve">t </w:t>
      </w:r>
      <w:r w:rsidRPr="00CA7F65">
        <w:rPr>
          <w:rFonts w:ascii="Times New Roman" w:hAnsi="Times New Roman"/>
          <w:szCs w:val="24"/>
          <w:lang w:val="ro-RO"/>
        </w:rPr>
        <w:t>a</w:t>
      </w:r>
      <w:r w:rsidR="00BE4AF2" w:rsidRPr="00CA7F65">
        <w:rPr>
          <w:rFonts w:ascii="Times New Roman" w:hAnsi="Times New Roman"/>
          <w:szCs w:val="24"/>
          <w:lang w:val="ro-RO"/>
        </w:rPr>
        <w:t>i</w:t>
      </w:r>
      <w:r w:rsidRPr="00CA7F65">
        <w:rPr>
          <w:rFonts w:ascii="Times New Roman" w:hAnsi="Times New Roman"/>
          <w:szCs w:val="24"/>
          <w:lang w:val="ro-RO"/>
        </w:rPr>
        <w:t xml:space="preserve"> unei perioade de reglementare </w:t>
      </w:r>
      <w:r w:rsidRPr="00CA7F65">
        <w:rPr>
          <w:rFonts w:ascii="Times New Roman" w:hAnsi="Times New Roman"/>
          <w:i/>
          <w:szCs w:val="24"/>
          <w:lang w:val="ro-RO"/>
        </w:rPr>
        <w:t>p</w:t>
      </w:r>
      <w:r w:rsidRPr="00CA7F65">
        <w:rPr>
          <w:rFonts w:ascii="Times New Roman" w:hAnsi="Times New Roman"/>
          <w:szCs w:val="24"/>
          <w:lang w:val="ro-RO"/>
        </w:rPr>
        <w:t xml:space="preserve"> este posibil să apară diferenţe mari între valorile venitului</w:t>
      </w:r>
      <w:r w:rsidR="00D0509E" w:rsidRPr="00CA7F65">
        <w:rPr>
          <w:rFonts w:ascii="Times New Roman" w:hAnsi="Times New Roman"/>
          <w:szCs w:val="24"/>
          <w:lang w:val="ro-RO"/>
        </w:rPr>
        <w:t>-</w:t>
      </w:r>
      <w:r w:rsidRPr="00CA7F65">
        <w:rPr>
          <w:rFonts w:ascii="Times New Roman" w:hAnsi="Times New Roman"/>
          <w:szCs w:val="24"/>
          <w:lang w:val="ro-RO"/>
        </w:rPr>
        <w:t xml:space="preserve">ţintă iniţial, </w:t>
      </w:r>
      <w:r w:rsidR="00D0509E" w:rsidRPr="00CA7F65">
        <w:rPr>
          <w:rFonts w:ascii="Times New Roman" w:hAnsi="Times New Roman"/>
          <w:szCs w:val="24"/>
          <w:lang w:val="ro-RO"/>
        </w:rPr>
        <w:t xml:space="preserve">din cauza </w:t>
      </w:r>
      <w:r w:rsidRPr="00CA7F65">
        <w:rPr>
          <w:rFonts w:ascii="Times New Roman" w:hAnsi="Times New Roman"/>
          <w:szCs w:val="24"/>
          <w:lang w:val="ro-RO"/>
        </w:rPr>
        <w:t xml:space="preserve">unor diferenţe mari între </w:t>
      </w:r>
      <w:r w:rsidR="007A59F3" w:rsidRPr="00CA7F65">
        <w:rPr>
          <w:rFonts w:ascii="Times New Roman" w:hAnsi="Times New Roman"/>
          <w:szCs w:val="24"/>
          <w:lang w:val="ro-RO"/>
        </w:rPr>
        <w:t xml:space="preserve">valorile </w:t>
      </w:r>
      <w:r w:rsidR="004C537D" w:rsidRPr="00CA7F65">
        <w:rPr>
          <w:rFonts w:ascii="Times New Roman" w:hAnsi="Times New Roman"/>
          <w:szCs w:val="24"/>
          <w:lang w:val="ro-RO"/>
        </w:rPr>
        <w:t>planuril</w:t>
      </w:r>
      <w:r w:rsidR="007A59F3" w:rsidRPr="00CA7F65">
        <w:rPr>
          <w:rFonts w:ascii="Times New Roman" w:hAnsi="Times New Roman"/>
          <w:szCs w:val="24"/>
          <w:lang w:val="ro-RO"/>
        </w:rPr>
        <w:t>or</w:t>
      </w:r>
      <w:r w:rsidR="004C537D" w:rsidRPr="00CA7F65">
        <w:rPr>
          <w:rFonts w:ascii="Times New Roman" w:hAnsi="Times New Roman"/>
          <w:szCs w:val="24"/>
          <w:lang w:val="ro-RO"/>
        </w:rPr>
        <w:t xml:space="preserve"> </w:t>
      </w:r>
      <w:r w:rsidRPr="00CA7F65">
        <w:rPr>
          <w:rFonts w:ascii="Times New Roman" w:hAnsi="Times New Roman"/>
          <w:szCs w:val="24"/>
          <w:lang w:val="ro-RO"/>
        </w:rPr>
        <w:t>anuale de investiţii. Aceste diferenţe se diminuează utilizând o metodă de liniarizare a venitu</w:t>
      </w:r>
      <w:r w:rsidR="00E77F75" w:rsidRPr="00CA7F65">
        <w:rPr>
          <w:rFonts w:ascii="Times New Roman" w:hAnsi="Times New Roman"/>
          <w:szCs w:val="24"/>
          <w:lang w:val="ro-RO"/>
        </w:rPr>
        <w:t>rilor</w:t>
      </w:r>
      <w:r w:rsidRPr="00CA7F65">
        <w:rPr>
          <w:rFonts w:ascii="Times New Roman" w:hAnsi="Times New Roman"/>
          <w:szCs w:val="24"/>
          <w:lang w:val="ro-RO"/>
        </w:rPr>
        <w:t xml:space="preserve"> prin considerarea unui singur factor </w:t>
      </w:r>
      <w:r w:rsidRPr="00CA7F65">
        <w:rPr>
          <w:rFonts w:ascii="Times New Roman" w:hAnsi="Times New Roman"/>
          <w:i/>
          <w:szCs w:val="24"/>
          <w:lang w:val="ro-RO"/>
        </w:rPr>
        <w:t>X</w:t>
      </w:r>
      <w:r w:rsidRPr="00CA7F65">
        <w:rPr>
          <w:rFonts w:ascii="Times New Roman" w:hAnsi="Times New Roman"/>
          <w:i/>
          <w:szCs w:val="24"/>
          <w:vertAlign w:val="subscript"/>
          <w:lang w:val="ro-RO"/>
        </w:rPr>
        <w:t>final,liniar</w:t>
      </w:r>
      <w:r w:rsidRPr="00CA7F65">
        <w:rPr>
          <w:rFonts w:ascii="Times New Roman" w:hAnsi="Times New Roman"/>
          <w:i/>
          <w:szCs w:val="24"/>
          <w:lang w:val="ro-RO"/>
        </w:rPr>
        <w:t xml:space="preserve"> </w:t>
      </w:r>
      <w:r w:rsidRPr="00CA7F65">
        <w:rPr>
          <w:rFonts w:ascii="Times New Roman" w:hAnsi="Times New Roman"/>
          <w:szCs w:val="24"/>
          <w:lang w:val="ro-RO"/>
        </w:rPr>
        <w:t xml:space="preserve">pe întreaga perioadă de reglementare, aplicabil venitului de referinţă. </w:t>
      </w:r>
    </w:p>
    <w:p w14:paraId="6C9FB7EE" w14:textId="69285284" w:rsidR="00151DD6" w:rsidRPr="00CA7F65" w:rsidRDefault="00151DD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La determinarea factorului </w:t>
      </w:r>
      <w:r w:rsidRPr="00CA7F65">
        <w:rPr>
          <w:rFonts w:ascii="Times New Roman" w:hAnsi="Times New Roman"/>
          <w:i/>
          <w:szCs w:val="24"/>
          <w:lang w:val="ro-RO"/>
        </w:rPr>
        <w:t>X</w:t>
      </w:r>
      <w:r w:rsidRPr="00CA7F65">
        <w:rPr>
          <w:rFonts w:ascii="Times New Roman" w:hAnsi="Times New Roman"/>
          <w:i/>
          <w:szCs w:val="24"/>
          <w:vertAlign w:val="subscript"/>
          <w:lang w:val="ro-RO"/>
        </w:rPr>
        <w:t>final,liniar</w:t>
      </w:r>
      <w:r w:rsidRPr="00CA7F65">
        <w:rPr>
          <w:rFonts w:ascii="Times New Roman" w:hAnsi="Times New Roman"/>
          <w:szCs w:val="24"/>
          <w:lang w:val="ro-RO"/>
        </w:rPr>
        <w:t xml:space="preserve"> , </w:t>
      </w:r>
      <w:r w:rsidR="00042D6C" w:rsidRPr="00CA7F65">
        <w:rPr>
          <w:rFonts w:ascii="Times New Roman" w:hAnsi="Times New Roman"/>
          <w:szCs w:val="24"/>
          <w:lang w:val="ro-RO"/>
        </w:rPr>
        <w:t>ANRE</w:t>
      </w:r>
      <w:r w:rsidRPr="00CA7F65">
        <w:rPr>
          <w:rFonts w:ascii="Times New Roman" w:hAnsi="Times New Roman"/>
          <w:szCs w:val="24"/>
          <w:lang w:val="ro-RO"/>
        </w:rPr>
        <w:t xml:space="preserve"> ia în considerare:</w:t>
      </w:r>
    </w:p>
    <w:p w14:paraId="46600B4A" w14:textId="77777777" w:rsidR="00151DD6" w:rsidRPr="00CA7F65" w:rsidRDefault="00151DD6" w:rsidP="00CA7F65">
      <w:pPr>
        <w:pStyle w:val="BodyText"/>
        <w:numPr>
          <w:ilvl w:val="0"/>
          <w:numId w:val="8"/>
        </w:numPr>
        <w:tabs>
          <w:tab w:val="clear" w:pos="360"/>
          <w:tab w:val="left" w:pos="426"/>
          <w:tab w:val="num" w:pos="1530"/>
          <w:tab w:val="left" w:pos="1800"/>
          <w:tab w:val="left" w:pos="1890"/>
          <w:tab w:val="left" w:pos="2070"/>
          <w:tab w:val="left" w:pos="252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îmbunătăţirea prognozată a productivităţii </w:t>
      </w:r>
      <w:r w:rsidR="009E783B" w:rsidRPr="00CA7F65">
        <w:rPr>
          <w:rFonts w:ascii="Times New Roman" w:hAnsi="Times New Roman"/>
          <w:szCs w:val="24"/>
          <w:lang w:val="ro-RO"/>
        </w:rPr>
        <w:t>OTS</w:t>
      </w:r>
      <w:r w:rsidRPr="00CA7F65">
        <w:rPr>
          <w:rFonts w:ascii="Times New Roman" w:hAnsi="Times New Roman"/>
          <w:szCs w:val="24"/>
          <w:lang w:val="ro-RO"/>
        </w:rPr>
        <w:t xml:space="preserve"> </w:t>
      </w:r>
      <w:r w:rsidRPr="00CA7F65">
        <w:rPr>
          <w:rFonts w:ascii="Times New Roman" w:hAnsi="Times New Roman"/>
          <w:i/>
          <w:szCs w:val="24"/>
          <w:lang w:val="ro-RO"/>
        </w:rPr>
        <w:t>(X</w:t>
      </w:r>
      <w:r w:rsidRPr="00CA7F65">
        <w:rPr>
          <w:rFonts w:ascii="Times New Roman" w:hAnsi="Times New Roman"/>
          <w:i/>
          <w:szCs w:val="24"/>
          <w:vertAlign w:val="subscript"/>
          <w:lang w:val="ro-RO"/>
        </w:rPr>
        <w:t>iniţial,eficienţă</w:t>
      </w:r>
      <w:r w:rsidRPr="00CA7F65">
        <w:rPr>
          <w:rFonts w:ascii="Times New Roman" w:hAnsi="Times New Roman"/>
          <w:i/>
          <w:szCs w:val="24"/>
          <w:lang w:val="ro-RO"/>
        </w:rPr>
        <w:t>)</w:t>
      </w:r>
      <w:r w:rsidRPr="00CA7F65">
        <w:rPr>
          <w:rFonts w:ascii="Times New Roman" w:hAnsi="Times New Roman"/>
          <w:szCs w:val="24"/>
          <w:lang w:val="ro-RO"/>
        </w:rPr>
        <w:t xml:space="preserve">;                                     </w:t>
      </w:r>
    </w:p>
    <w:p w14:paraId="6D9DEA06" w14:textId="77777777" w:rsidR="00151DD6" w:rsidRPr="00CA7F65" w:rsidRDefault="00151DD6" w:rsidP="00CA7F65">
      <w:pPr>
        <w:pStyle w:val="BodyText"/>
        <w:numPr>
          <w:ilvl w:val="0"/>
          <w:numId w:val="8"/>
        </w:numPr>
        <w:tabs>
          <w:tab w:val="clear" w:pos="360"/>
          <w:tab w:val="left" w:pos="426"/>
          <w:tab w:val="left" w:pos="1170"/>
          <w:tab w:val="num" w:pos="1530"/>
          <w:tab w:val="left" w:pos="1800"/>
          <w:tab w:val="left" w:pos="252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prognoza costurilor anuale;</w:t>
      </w:r>
    </w:p>
    <w:p w14:paraId="5E27E7B5" w14:textId="4AF280B2" w:rsidR="00151DD6" w:rsidRPr="00CA7F65" w:rsidRDefault="00151DD6" w:rsidP="00CA7F65">
      <w:pPr>
        <w:pStyle w:val="BodyText"/>
        <w:numPr>
          <w:ilvl w:val="0"/>
          <w:numId w:val="8"/>
        </w:numPr>
        <w:tabs>
          <w:tab w:val="clear" w:pos="360"/>
          <w:tab w:val="left" w:pos="426"/>
          <w:tab w:val="left" w:pos="1170"/>
          <w:tab w:val="num" w:pos="1530"/>
          <w:tab w:val="left" w:pos="1800"/>
          <w:tab w:val="left" w:pos="252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planul de investiţii (mijloacele fixe aferente) aprobat de </w:t>
      </w:r>
      <w:r w:rsidR="00042D6C" w:rsidRPr="00CA7F65">
        <w:rPr>
          <w:rFonts w:ascii="Times New Roman" w:hAnsi="Times New Roman"/>
          <w:szCs w:val="24"/>
          <w:lang w:val="ro-RO"/>
        </w:rPr>
        <w:t>ANRE</w:t>
      </w:r>
      <w:r w:rsidRPr="00CA7F65">
        <w:rPr>
          <w:rFonts w:ascii="Times New Roman" w:hAnsi="Times New Roman"/>
          <w:szCs w:val="24"/>
          <w:lang w:val="ro-RO"/>
        </w:rPr>
        <w:t xml:space="preserve"> şi baza reglementată a activelor;</w:t>
      </w:r>
    </w:p>
    <w:p w14:paraId="3BF0EA96" w14:textId="77777777" w:rsidR="004A2271" w:rsidRPr="00CA7F65" w:rsidRDefault="004A2271" w:rsidP="00CA7F65">
      <w:pPr>
        <w:pStyle w:val="BodyText"/>
        <w:numPr>
          <w:ilvl w:val="0"/>
          <w:numId w:val="8"/>
        </w:numPr>
        <w:tabs>
          <w:tab w:val="clear" w:pos="360"/>
          <w:tab w:val="left" w:pos="426"/>
          <w:tab w:val="left" w:pos="1170"/>
          <w:tab w:val="num" w:pos="1530"/>
          <w:tab w:val="left" w:pos="1800"/>
          <w:tab w:val="left" w:pos="252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cerinţa de liniarizare a veniturilor.</w:t>
      </w:r>
    </w:p>
    <w:p w14:paraId="2464628C" w14:textId="68F51FFB" w:rsidR="000F3728" w:rsidRPr="00CA7F65" w:rsidRDefault="007E250F"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84" w:name="_Ref361645471"/>
      <w:bookmarkStart w:id="85" w:name="_Ref84751765"/>
      <w:bookmarkEnd w:id="81"/>
      <w:r w:rsidRPr="00CA7F65">
        <w:rPr>
          <w:rFonts w:ascii="Times New Roman" w:hAnsi="Times New Roman"/>
          <w:szCs w:val="24"/>
          <w:lang w:val="ro-RO"/>
        </w:rPr>
        <w:t xml:space="preserve">(1) </w:t>
      </w:r>
      <w:r w:rsidR="000F3728" w:rsidRPr="00CA7F65">
        <w:rPr>
          <w:rFonts w:ascii="Times New Roman" w:hAnsi="Times New Roman"/>
          <w:szCs w:val="24"/>
          <w:lang w:val="ro-RO"/>
        </w:rPr>
        <w:t xml:space="preserve">Valoarea unică a factorului </w:t>
      </w:r>
      <w:r w:rsidR="00A10FE0" w:rsidRPr="00CA7F65">
        <w:rPr>
          <w:rFonts w:ascii="Times New Roman" w:hAnsi="Times New Roman"/>
          <w:szCs w:val="24"/>
          <w:lang w:val="ro-RO"/>
        </w:rPr>
        <w:t xml:space="preserve">de liniarizare </w:t>
      </w:r>
      <w:r w:rsidR="000F3728" w:rsidRPr="00CA7F65">
        <w:rPr>
          <w:rFonts w:ascii="Times New Roman" w:hAnsi="Times New Roman"/>
          <w:i/>
          <w:szCs w:val="24"/>
          <w:lang w:val="ro-RO"/>
        </w:rPr>
        <w:t>(X</w:t>
      </w:r>
      <w:r w:rsidR="000F3728" w:rsidRPr="00CA7F65">
        <w:rPr>
          <w:rFonts w:ascii="Times New Roman" w:hAnsi="Times New Roman"/>
          <w:i/>
          <w:szCs w:val="24"/>
          <w:vertAlign w:val="subscript"/>
          <w:lang w:val="ro-RO"/>
        </w:rPr>
        <w:t>final,liniar</w:t>
      </w:r>
      <w:r w:rsidR="000F3728" w:rsidRPr="00CA7F65">
        <w:rPr>
          <w:rFonts w:ascii="Times New Roman" w:hAnsi="Times New Roman"/>
          <w:i/>
          <w:szCs w:val="24"/>
          <w:lang w:val="ro-RO"/>
        </w:rPr>
        <w:t xml:space="preserve">) </w:t>
      </w:r>
      <w:r w:rsidR="000F3728" w:rsidRPr="00CA7F65">
        <w:rPr>
          <w:rFonts w:ascii="Times New Roman" w:hAnsi="Times New Roman"/>
          <w:szCs w:val="24"/>
          <w:lang w:val="ro-RO"/>
        </w:rPr>
        <w:t xml:space="preserve">se determină astfel încât valoarea </w:t>
      </w:r>
      <w:r w:rsidR="002F1A6B" w:rsidRPr="00CA7F65">
        <w:rPr>
          <w:rFonts w:ascii="Times New Roman" w:hAnsi="Times New Roman"/>
          <w:szCs w:val="24"/>
          <w:lang w:val="ro-RO"/>
        </w:rPr>
        <w:t xml:space="preserve">netă </w:t>
      </w:r>
      <w:r w:rsidR="000F3728" w:rsidRPr="00CA7F65">
        <w:rPr>
          <w:rFonts w:ascii="Times New Roman" w:hAnsi="Times New Roman"/>
          <w:szCs w:val="24"/>
          <w:lang w:val="ro-RO"/>
        </w:rPr>
        <w:t xml:space="preserve">actualizată a fluxului de venituri </w:t>
      </w:r>
      <w:bookmarkStart w:id="86" w:name="OLE_LINK4"/>
      <w:r w:rsidR="00202335" w:rsidRPr="00CA7F65">
        <w:rPr>
          <w:rFonts w:ascii="Times New Roman" w:hAnsi="Times New Roman"/>
          <w:szCs w:val="24"/>
          <w:lang w:val="ro-RO"/>
        </w:rPr>
        <w:t xml:space="preserve">liniarizate </w:t>
      </w:r>
      <w:r w:rsidR="00202335" w:rsidRPr="00CA7F65">
        <w:rPr>
          <w:rFonts w:ascii="Times New Roman" w:hAnsi="Times New Roman"/>
          <w:i/>
          <w:szCs w:val="24"/>
          <w:lang w:val="ro-RO"/>
        </w:rPr>
        <w:t>(V</w:t>
      </w:r>
      <w:r w:rsidR="00202335" w:rsidRPr="00CA7F65">
        <w:rPr>
          <w:rFonts w:ascii="Times New Roman" w:hAnsi="Times New Roman"/>
          <w:i/>
          <w:szCs w:val="24"/>
          <w:vertAlign w:val="subscript"/>
          <w:lang w:val="ro-RO"/>
        </w:rPr>
        <w:t>liniarizat,t</w:t>
      </w:r>
      <w:r w:rsidR="00202335" w:rsidRPr="00CA7F65">
        <w:rPr>
          <w:rFonts w:ascii="Times New Roman" w:hAnsi="Times New Roman"/>
          <w:i/>
          <w:szCs w:val="24"/>
          <w:lang w:val="ro-RO"/>
        </w:rPr>
        <w:t>)</w:t>
      </w:r>
      <w:r w:rsidR="00202335" w:rsidRPr="00CA7F65">
        <w:rPr>
          <w:rFonts w:ascii="Times New Roman" w:hAnsi="Times New Roman"/>
          <w:szCs w:val="24"/>
          <w:lang w:val="ro-RO"/>
        </w:rPr>
        <w:t xml:space="preserve"> </w:t>
      </w:r>
      <w:bookmarkEnd w:id="86"/>
      <w:r w:rsidR="000F3728" w:rsidRPr="00CA7F65">
        <w:rPr>
          <w:rFonts w:ascii="Times New Roman" w:hAnsi="Times New Roman"/>
          <w:szCs w:val="24"/>
          <w:lang w:val="ro-RO"/>
        </w:rPr>
        <w:t xml:space="preserve">pe întreaga perioadă de reglementare să fie egală cu valoarea actualizată a </w:t>
      </w:r>
      <w:r w:rsidR="00C73831" w:rsidRPr="00CA7F65">
        <w:rPr>
          <w:rFonts w:ascii="Times New Roman" w:hAnsi="Times New Roman"/>
          <w:szCs w:val="24"/>
          <w:lang w:val="ro-RO"/>
        </w:rPr>
        <w:t>venitului</w:t>
      </w:r>
      <w:r w:rsidR="007272DF" w:rsidRPr="00CA7F65">
        <w:rPr>
          <w:rFonts w:ascii="Times New Roman" w:hAnsi="Times New Roman"/>
          <w:szCs w:val="24"/>
          <w:lang w:val="ro-RO"/>
        </w:rPr>
        <w:t xml:space="preserve"> </w:t>
      </w:r>
      <w:r w:rsidR="000F3728" w:rsidRPr="00CA7F65">
        <w:rPr>
          <w:rFonts w:ascii="Times New Roman" w:hAnsi="Times New Roman"/>
          <w:szCs w:val="24"/>
          <w:lang w:val="ro-RO"/>
        </w:rPr>
        <w:t>ţintă</w:t>
      </w:r>
      <w:r w:rsidR="002F1A6B" w:rsidRPr="00CA7F65">
        <w:rPr>
          <w:rFonts w:ascii="Times New Roman" w:hAnsi="Times New Roman"/>
          <w:szCs w:val="24"/>
          <w:lang w:val="ro-RO"/>
        </w:rPr>
        <w:t xml:space="preserve"> </w:t>
      </w:r>
      <w:r w:rsidR="000F3728" w:rsidRPr="00CA7F65">
        <w:rPr>
          <w:rFonts w:ascii="Times New Roman" w:hAnsi="Times New Roman"/>
          <w:szCs w:val="24"/>
          <w:lang w:val="ro-RO"/>
        </w:rPr>
        <w:t xml:space="preserve">iniţial </w:t>
      </w:r>
      <w:r w:rsidR="000F3728" w:rsidRPr="00CA7F65">
        <w:rPr>
          <w:rFonts w:ascii="Times New Roman" w:hAnsi="Times New Roman"/>
          <w:i/>
          <w:szCs w:val="24"/>
          <w:lang w:val="ro-RO"/>
        </w:rPr>
        <w:t>(V</w:t>
      </w:r>
      <w:r w:rsidR="000F3728" w:rsidRPr="00CA7F65">
        <w:rPr>
          <w:rFonts w:ascii="Times New Roman" w:hAnsi="Times New Roman"/>
          <w:i/>
          <w:szCs w:val="24"/>
          <w:vertAlign w:val="subscript"/>
          <w:lang w:val="ro-RO"/>
        </w:rPr>
        <w:t>ţintă</w:t>
      </w:r>
      <w:r w:rsidR="009B3B1A" w:rsidRPr="00CA7F65">
        <w:rPr>
          <w:rFonts w:ascii="Times New Roman" w:hAnsi="Times New Roman"/>
          <w:i/>
          <w:szCs w:val="24"/>
          <w:vertAlign w:val="subscript"/>
          <w:lang w:val="ro-RO"/>
        </w:rPr>
        <w:t xml:space="preserve"> </w:t>
      </w:r>
      <w:r w:rsidR="000F3728" w:rsidRPr="00CA7F65">
        <w:rPr>
          <w:rFonts w:ascii="Times New Roman" w:hAnsi="Times New Roman"/>
          <w:i/>
          <w:szCs w:val="24"/>
          <w:vertAlign w:val="subscript"/>
          <w:lang w:val="ro-RO"/>
        </w:rPr>
        <w:t>iniţial,t</w:t>
      </w:r>
      <w:r w:rsidR="000F3728" w:rsidRPr="00CA7F65">
        <w:rPr>
          <w:rFonts w:ascii="Times New Roman" w:hAnsi="Times New Roman"/>
          <w:i/>
          <w:szCs w:val="24"/>
          <w:lang w:val="ro-RO"/>
        </w:rPr>
        <w:t>)</w:t>
      </w:r>
      <w:r w:rsidR="000F3728" w:rsidRPr="00CA7F65">
        <w:rPr>
          <w:rFonts w:ascii="Times New Roman" w:hAnsi="Times New Roman"/>
          <w:szCs w:val="24"/>
          <w:lang w:val="ro-RO"/>
        </w:rPr>
        <w:t xml:space="preserve"> pe aceeaşi perioadă de reglementare</w:t>
      </w:r>
      <w:r w:rsidR="00806A09" w:rsidRPr="00CA7F65">
        <w:rPr>
          <w:rFonts w:ascii="Times New Roman" w:hAnsi="Times New Roman"/>
          <w:szCs w:val="24"/>
          <w:lang w:val="ro-RO"/>
        </w:rPr>
        <w:t>.</w:t>
      </w:r>
      <w:bookmarkEnd w:id="84"/>
      <w:r w:rsidR="000F3728" w:rsidRPr="00CA7F65">
        <w:rPr>
          <w:rFonts w:ascii="Times New Roman" w:hAnsi="Times New Roman"/>
          <w:szCs w:val="24"/>
          <w:lang w:val="ro-RO"/>
        </w:rPr>
        <w:t xml:space="preserve"> </w:t>
      </w:r>
      <w:bookmarkEnd w:id="85"/>
    </w:p>
    <w:p w14:paraId="3A255779" w14:textId="3482D882" w:rsidR="000F3728" w:rsidRPr="00CA7F65" w:rsidRDefault="007E250F"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(2) </w:t>
      </w:r>
      <w:r w:rsidR="000F3728" w:rsidRPr="00CA7F65">
        <w:rPr>
          <w:rFonts w:ascii="Times New Roman" w:hAnsi="Times New Roman"/>
          <w:szCs w:val="24"/>
        </w:rPr>
        <w:t xml:space="preserve">Calculul valorii </w:t>
      </w:r>
      <w:r w:rsidR="002F1A6B" w:rsidRPr="00CA7F65">
        <w:rPr>
          <w:rFonts w:ascii="Times New Roman" w:hAnsi="Times New Roman"/>
          <w:szCs w:val="24"/>
        </w:rPr>
        <w:t xml:space="preserve">nete </w:t>
      </w:r>
      <w:r w:rsidR="000F3728" w:rsidRPr="00CA7F65">
        <w:rPr>
          <w:rFonts w:ascii="Times New Roman" w:hAnsi="Times New Roman"/>
          <w:szCs w:val="24"/>
        </w:rPr>
        <w:t xml:space="preserve">actualizate a fluxului de venituri liniarizate utilizează </w:t>
      </w:r>
      <w:r w:rsidR="000F3728" w:rsidRPr="00CA7F65">
        <w:rPr>
          <w:rFonts w:ascii="Times New Roman" w:hAnsi="Times New Roman"/>
          <w:i/>
          <w:szCs w:val="24"/>
        </w:rPr>
        <w:t>RRR</w:t>
      </w:r>
      <w:r w:rsidR="000F3728" w:rsidRPr="00CA7F65">
        <w:rPr>
          <w:rFonts w:ascii="Times New Roman" w:hAnsi="Times New Roman"/>
          <w:szCs w:val="24"/>
        </w:rPr>
        <w:t xml:space="preserve"> ca factor de actualizare:</w:t>
      </w:r>
    </w:p>
    <w:p w14:paraId="459982CA" w14:textId="77777777" w:rsidR="009F3354" w:rsidRPr="00CA7F65" w:rsidRDefault="009F3354" w:rsidP="00CA7F65">
      <w:pPr>
        <w:tabs>
          <w:tab w:val="left" w:pos="426"/>
        </w:tabs>
        <w:spacing w:line="360" w:lineRule="auto"/>
        <w:jc w:val="right"/>
        <w:rPr>
          <w:rFonts w:ascii="Times New Roman" w:hAnsi="Times New Roman"/>
          <w:szCs w:val="24"/>
        </w:rPr>
      </w:pPr>
    </w:p>
    <w:p w14:paraId="2D3B6450" w14:textId="77777777" w:rsidR="00497C99" w:rsidRPr="00CA7F65" w:rsidRDefault="00A9152A" w:rsidP="00CA7F65">
      <w:pPr>
        <w:tabs>
          <w:tab w:val="left" w:pos="426"/>
        </w:tabs>
        <w:spacing w:line="360" w:lineRule="auto"/>
        <w:jc w:val="right"/>
        <w:rPr>
          <w:rFonts w:ascii="Times New Roman" w:hAnsi="Times New Roman"/>
          <w:szCs w:val="24"/>
        </w:rPr>
      </w:pPr>
      <w:r w:rsidRPr="00CA7F65">
        <w:rPr>
          <w:rFonts w:ascii="Times New Roman" w:hAnsi="Times New Roman"/>
          <w:position w:val="-30"/>
          <w:szCs w:val="24"/>
        </w:rPr>
        <w:object w:dxaOrig="6820" w:dyaOrig="720" w14:anchorId="6CD9DC77">
          <v:shape id="_x0000_i2635" type="#_x0000_t75" style="width:387.75pt;height:42pt" o:ole="" fillcolor="window">
            <v:imagedata r:id="rId22" o:title=""/>
          </v:shape>
          <o:OLEObject Type="Embed" ProgID="Equation.3" ShapeID="_x0000_i2635" DrawAspect="Content" ObjectID="_1625563329" r:id="rId23"/>
        </w:object>
      </w:r>
      <w:r w:rsidR="000F3728" w:rsidRPr="00CA7F65">
        <w:rPr>
          <w:rFonts w:ascii="Times New Roman" w:hAnsi="Times New Roman"/>
          <w:szCs w:val="24"/>
        </w:rPr>
        <w:tab/>
      </w:r>
    </w:p>
    <w:p w14:paraId="5A841E3D" w14:textId="77777777" w:rsidR="00497C99" w:rsidRPr="00CA7F65" w:rsidRDefault="00497C99" w:rsidP="00CA7F65">
      <w:pPr>
        <w:tabs>
          <w:tab w:val="left" w:pos="426"/>
        </w:tabs>
        <w:spacing w:line="360" w:lineRule="auto"/>
        <w:jc w:val="right"/>
        <w:rPr>
          <w:rFonts w:ascii="Times New Roman" w:hAnsi="Times New Roman"/>
          <w:szCs w:val="24"/>
        </w:rPr>
      </w:pPr>
    </w:p>
    <w:p w14:paraId="1988E773" w14:textId="77777777" w:rsidR="003C59A4" w:rsidRPr="00CA7F65" w:rsidRDefault="004C2316" w:rsidP="00CA7F65">
      <w:pPr>
        <w:tabs>
          <w:tab w:val="left" w:pos="426"/>
        </w:tabs>
        <w:spacing w:line="360" w:lineRule="auto"/>
        <w:rPr>
          <w:rFonts w:ascii="Times New Roman" w:hAnsi="Times New Roman"/>
          <w:szCs w:val="24"/>
        </w:rPr>
      </w:pPr>
      <w:r w:rsidRPr="00CA7F65">
        <w:rPr>
          <w:rFonts w:ascii="Times New Roman" w:hAnsi="Times New Roman"/>
          <w:szCs w:val="24"/>
        </w:rPr>
        <w:t xml:space="preserve">                                                                                                                              </w:t>
      </w:r>
      <w:r w:rsidR="000F3728" w:rsidRPr="00CA7F65">
        <w:rPr>
          <w:rFonts w:ascii="Times New Roman" w:hAnsi="Times New Roman"/>
          <w:szCs w:val="24"/>
        </w:rPr>
        <w:t>(</w:t>
      </w:r>
      <w:r w:rsidR="00687265" w:rsidRPr="00CA7F65">
        <w:rPr>
          <w:rFonts w:ascii="Times New Roman" w:hAnsi="Times New Roman"/>
          <w:szCs w:val="24"/>
        </w:rPr>
        <w:t>l</w:t>
      </w:r>
      <w:r w:rsidR="000F3728" w:rsidRPr="00CA7F65">
        <w:rPr>
          <w:rFonts w:ascii="Times New Roman" w:hAnsi="Times New Roman"/>
          <w:szCs w:val="24"/>
        </w:rPr>
        <w:t>ei) (</w:t>
      </w:r>
      <w:r w:rsidR="00687265" w:rsidRPr="00CA7F65">
        <w:rPr>
          <w:rFonts w:ascii="Times New Roman" w:hAnsi="Times New Roman"/>
          <w:szCs w:val="24"/>
        </w:rPr>
        <w:t>9</w:t>
      </w:r>
      <w:r w:rsidR="000F3728" w:rsidRPr="00CA7F65">
        <w:rPr>
          <w:rFonts w:ascii="Times New Roman" w:hAnsi="Times New Roman"/>
          <w:szCs w:val="24"/>
        </w:rPr>
        <w:t>)</w:t>
      </w:r>
    </w:p>
    <w:p w14:paraId="3423DFB9" w14:textId="77777777" w:rsidR="008457B5" w:rsidRPr="00CA7F65" w:rsidRDefault="008457B5" w:rsidP="00CA7F65">
      <w:pPr>
        <w:tabs>
          <w:tab w:val="left" w:pos="426"/>
        </w:tabs>
        <w:spacing w:line="360" w:lineRule="auto"/>
        <w:rPr>
          <w:rFonts w:ascii="Times New Roman" w:hAnsi="Times New Roman"/>
          <w:szCs w:val="24"/>
        </w:rPr>
      </w:pPr>
      <w:r w:rsidRPr="00CA7F65">
        <w:rPr>
          <w:rFonts w:ascii="Times New Roman" w:hAnsi="Times New Roman"/>
          <w:szCs w:val="24"/>
        </w:rPr>
        <w:t>un</w:t>
      </w:r>
      <w:r w:rsidR="00497C99" w:rsidRPr="00CA7F65">
        <w:rPr>
          <w:rFonts w:ascii="Times New Roman" w:hAnsi="Times New Roman"/>
          <w:szCs w:val="24"/>
        </w:rPr>
        <w:t>de</w:t>
      </w:r>
      <w:r w:rsidRPr="00CA7F65">
        <w:rPr>
          <w:rFonts w:ascii="Times New Roman" w:hAnsi="Times New Roman"/>
          <w:szCs w:val="24"/>
        </w:rPr>
        <w:t>:</w:t>
      </w:r>
    </w:p>
    <w:p w14:paraId="5F4A97D8" w14:textId="133E08CF" w:rsidR="00497C99" w:rsidRPr="00CA7F65" w:rsidRDefault="00497C99" w:rsidP="00CA7F65">
      <w:pPr>
        <w:tabs>
          <w:tab w:val="left" w:pos="426"/>
        </w:tabs>
        <w:spacing w:line="360" w:lineRule="auto"/>
        <w:rPr>
          <w:rFonts w:ascii="Times New Roman" w:hAnsi="Times New Roman"/>
          <w:szCs w:val="24"/>
        </w:rPr>
      </w:pPr>
      <w:r w:rsidRPr="00CA7F65">
        <w:rPr>
          <w:rFonts w:ascii="Times New Roman" w:hAnsi="Times New Roman"/>
          <w:i/>
          <w:szCs w:val="24"/>
        </w:rPr>
        <w:t>k</w:t>
      </w:r>
      <w:r w:rsidRPr="00CA7F65">
        <w:rPr>
          <w:rFonts w:ascii="Times New Roman" w:hAnsi="Times New Roman"/>
          <w:szCs w:val="24"/>
        </w:rPr>
        <w:t xml:space="preserve"> </w:t>
      </w:r>
      <w:r w:rsidR="00C73831" w:rsidRPr="00CA7F65">
        <w:rPr>
          <w:rFonts w:ascii="Times New Roman" w:hAnsi="Times New Roman"/>
          <w:szCs w:val="24"/>
        </w:rPr>
        <w:t xml:space="preserve">- </w:t>
      </w:r>
      <w:r w:rsidR="008457B5" w:rsidRPr="00CA7F65">
        <w:rPr>
          <w:rFonts w:ascii="Times New Roman" w:hAnsi="Times New Roman"/>
          <w:szCs w:val="24"/>
        </w:rPr>
        <w:t>reprezintă</w:t>
      </w:r>
      <w:r w:rsidRPr="00CA7F65">
        <w:rPr>
          <w:rFonts w:ascii="Times New Roman" w:hAnsi="Times New Roman"/>
          <w:szCs w:val="24"/>
        </w:rPr>
        <w:t xml:space="preserve"> numărul de </w:t>
      </w:r>
      <w:r w:rsidR="00BE4AF2" w:rsidRPr="00CA7F65">
        <w:rPr>
          <w:rFonts w:ascii="Times New Roman" w:hAnsi="Times New Roman"/>
          <w:szCs w:val="24"/>
        </w:rPr>
        <w:t>ani</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 xml:space="preserve"> din perioada de reglementare </w:t>
      </w:r>
      <w:r w:rsidRPr="00CA7F65">
        <w:rPr>
          <w:rFonts w:ascii="Times New Roman" w:hAnsi="Times New Roman"/>
          <w:i/>
          <w:szCs w:val="24"/>
        </w:rPr>
        <w:t>p</w:t>
      </w:r>
      <w:r w:rsidR="00806A09" w:rsidRPr="00CA7F65">
        <w:rPr>
          <w:rFonts w:ascii="Times New Roman" w:hAnsi="Times New Roman"/>
          <w:i/>
          <w:szCs w:val="24"/>
        </w:rPr>
        <w:t>.</w:t>
      </w:r>
      <w:r w:rsidRPr="00CA7F65">
        <w:rPr>
          <w:rFonts w:ascii="Times New Roman" w:hAnsi="Times New Roman"/>
          <w:szCs w:val="24"/>
        </w:rPr>
        <w:tab/>
        <w:t xml:space="preserve">                                                                     </w:t>
      </w:r>
    </w:p>
    <w:p w14:paraId="3DB925AC" w14:textId="77777777" w:rsidR="00E8134C"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87" w:name="_Ref84895887"/>
      <w:bookmarkStart w:id="88" w:name="_Ref85618949"/>
      <w:r w:rsidRPr="00CA7F65">
        <w:rPr>
          <w:rFonts w:ascii="Times New Roman" w:hAnsi="Times New Roman"/>
          <w:szCs w:val="24"/>
          <w:lang w:val="ro-RO"/>
        </w:rPr>
        <w:t>Factorul</w:t>
      </w:r>
      <w:r w:rsidR="00CB4552" w:rsidRPr="00CA7F65">
        <w:rPr>
          <w:rFonts w:ascii="Times New Roman" w:hAnsi="Times New Roman"/>
          <w:szCs w:val="24"/>
          <w:lang w:val="ro-RO"/>
        </w:rPr>
        <w:t xml:space="preserve"> de liniarizare</w:t>
      </w:r>
      <w:r w:rsidRPr="00CA7F65">
        <w:rPr>
          <w:rFonts w:ascii="Times New Roman" w:hAnsi="Times New Roman"/>
          <w:szCs w:val="24"/>
          <w:lang w:val="ro-RO"/>
        </w:rPr>
        <w:t xml:space="preserve"> </w:t>
      </w:r>
      <w:r w:rsidRPr="00CA7F65">
        <w:rPr>
          <w:rFonts w:ascii="Times New Roman" w:hAnsi="Times New Roman"/>
          <w:i/>
          <w:szCs w:val="24"/>
          <w:lang w:val="ro-RO"/>
        </w:rPr>
        <w:t>X</w:t>
      </w:r>
      <w:r w:rsidRPr="00CA7F65">
        <w:rPr>
          <w:rFonts w:ascii="Times New Roman" w:hAnsi="Times New Roman"/>
          <w:i/>
          <w:szCs w:val="24"/>
          <w:vertAlign w:val="subscript"/>
          <w:lang w:val="ro-RO"/>
        </w:rPr>
        <w:t>final,liniar</w:t>
      </w:r>
      <w:r w:rsidRPr="00CA7F65">
        <w:rPr>
          <w:rFonts w:ascii="Times New Roman" w:hAnsi="Times New Roman"/>
          <w:i/>
          <w:szCs w:val="24"/>
          <w:lang w:val="ro-RO"/>
        </w:rPr>
        <w:t xml:space="preserve"> </w:t>
      </w:r>
      <w:r w:rsidRPr="00CA7F65">
        <w:rPr>
          <w:rFonts w:ascii="Times New Roman" w:hAnsi="Times New Roman"/>
          <w:szCs w:val="24"/>
          <w:lang w:val="ro-RO"/>
        </w:rPr>
        <w:t>determinat pe baza formulei (</w:t>
      </w:r>
      <w:r w:rsidR="005D7BE1" w:rsidRPr="00CA7F65">
        <w:rPr>
          <w:rFonts w:ascii="Times New Roman" w:hAnsi="Times New Roman"/>
          <w:szCs w:val="24"/>
          <w:lang w:val="ro-RO"/>
        </w:rPr>
        <w:t>9</w:t>
      </w:r>
      <w:r w:rsidRPr="00CA7F65">
        <w:rPr>
          <w:rFonts w:ascii="Times New Roman" w:hAnsi="Times New Roman"/>
          <w:szCs w:val="24"/>
          <w:lang w:val="ro-RO"/>
        </w:rPr>
        <w:t>) se utilizează la calculul veniturilor liniarizate, în termeni reali</w:t>
      </w:r>
      <w:r w:rsidR="00A83FF4" w:rsidRPr="00CA7F65">
        <w:rPr>
          <w:rFonts w:ascii="Times New Roman" w:hAnsi="Times New Roman"/>
          <w:szCs w:val="24"/>
          <w:lang w:val="ro-RO"/>
        </w:rPr>
        <w:t>,</w:t>
      </w:r>
      <w:r w:rsidRPr="00CA7F65">
        <w:rPr>
          <w:rFonts w:ascii="Times New Roman" w:hAnsi="Times New Roman"/>
          <w:szCs w:val="24"/>
          <w:lang w:val="ro-RO"/>
        </w:rPr>
        <w:t xml:space="preserve"> conform formulei</w:t>
      </w:r>
      <w:bookmarkEnd w:id="87"/>
      <w:r w:rsidRPr="00CA7F65">
        <w:rPr>
          <w:rFonts w:ascii="Times New Roman" w:hAnsi="Times New Roman"/>
          <w:szCs w:val="24"/>
          <w:lang w:val="ro-RO"/>
        </w:rPr>
        <w:t>:</w:t>
      </w:r>
      <w:bookmarkEnd w:id="88"/>
    </w:p>
    <w:p w14:paraId="02E70EB4" w14:textId="77777777" w:rsidR="000F3728" w:rsidRPr="00CA7F65" w:rsidRDefault="00E8134C"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t>V</w:t>
      </w:r>
      <w:r w:rsidRPr="00CA7F65">
        <w:rPr>
          <w:rFonts w:ascii="Times New Roman" w:hAnsi="Times New Roman"/>
          <w:i/>
          <w:szCs w:val="24"/>
          <w:vertAlign w:val="subscript"/>
          <w:lang w:val="ro-RO"/>
        </w:rPr>
        <w:t>liniarizat,t</w:t>
      </w:r>
      <w:r w:rsidRPr="00CA7F65">
        <w:rPr>
          <w:rFonts w:ascii="Times New Roman" w:hAnsi="Times New Roman"/>
          <w:i/>
          <w:szCs w:val="24"/>
          <w:lang w:val="ro-RO"/>
        </w:rPr>
        <w:t>=V</w:t>
      </w:r>
      <w:r w:rsidRPr="00CA7F65">
        <w:rPr>
          <w:rFonts w:ascii="Times New Roman" w:hAnsi="Times New Roman"/>
          <w:i/>
          <w:szCs w:val="24"/>
          <w:vertAlign w:val="subscript"/>
          <w:lang w:val="ro-RO"/>
        </w:rPr>
        <w:t>referinţă</w:t>
      </w:r>
      <w:r w:rsidR="00626F04" w:rsidRPr="00CA7F65" w:rsidDel="00626F04">
        <w:rPr>
          <w:rFonts w:ascii="Times New Roman" w:hAnsi="Times New Roman"/>
          <w:i/>
          <w:szCs w:val="24"/>
          <w:vertAlign w:val="subscript"/>
          <w:lang w:val="ro-RO"/>
        </w:rPr>
        <w:t xml:space="preserve"> </w:t>
      </w:r>
      <w:r w:rsidR="00626F04" w:rsidRPr="00CA7F65">
        <w:rPr>
          <w:rFonts w:ascii="Times New Roman" w:hAnsi="Times New Roman"/>
          <w:i/>
          <w:szCs w:val="24"/>
          <w:lang w:val="ro-RO"/>
        </w:rPr>
        <w:sym w:font="Symbol" w:char="F0B4"/>
      </w:r>
      <w:r w:rsidRPr="00CA7F65">
        <w:rPr>
          <w:rFonts w:ascii="Times New Roman" w:hAnsi="Times New Roman"/>
          <w:i/>
          <w:szCs w:val="24"/>
          <w:lang w:val="ro-RO"/>
        </w:rPr>
        <w:t>(1–X</w:t>
      </w:r>
      <w:r w:rsidRPr="00CA7F65">
        <w:rPr>
          <w:rFonts w:ascii="Times New Roman" w:hAnsi="Times New Roman"/>
          <w:i/>
          <w:szCs w:val="24"/>
          <w:vertAlign w:val="subscript"/>
          <w:lang w:val="ro-RO"/>
        </w:rPr>
        <w:t>fin</w:t>
      </w:r>
      <w:r w:rsidR="0028625E" w:rsidRPr="00CA7F65">
        <w:rPr>
          <w:rFonts w:ascii="Times New Roman" w:hAnsi="Times New Roman"/>
          <w:i/>
          <w:szCs w:val="24"/>
          <w:vertAlign w:val="subscript"/>
          <w:lang w:val="ro-RO"/>
        </w:rPr>
        <w:t>al</w:t>
      </w:r>
      <w:r w:rsidR="00205C28" w:rsidRPr="00CA7F65">
        <w:rPr>
          <w:rFonts w:ascii="Times New Roman" w:hAnsi="Times New Roman"/>
          <w:i/>
          <w:szCs w:val="24"/>
          <w:vertAlign w:val="subscript"/>
          <w:lang w:val="ro-RO"/>
        </w:rPr>
        <w:t>,lini</w:t>
      </w:r>
      <w:r w:rsidR="0028625E" w:rsidRPr="00CA7F65">
        <w:rPr>
          <w:rFonts w:ascii="Times New Roman" w:hAnsi="Times New Roman"/>
          <w:i/>
          <w:szCs w:val="24"/>
          <w:vertAlign w:val="subscript"/>
          <w:lang w:val="ro-RO"/>
        </w:rPr>
        <w:t>ar</w:t>
      </w:r>
      <w:r w:rsidR="0028625E" w:rsidRPr="00CA7F65">
        <w:rPr>
          <w:rFonts w:ascii="Times New Roman" w:hAnsi="Times New Roman"/>
          <w:i/>
          <w:szCs w:val="24"/>
          <w:lang w:val="ro-RO"/>
        </w:rPr>
        <w:t>)</w:t>
      </w:r>
      <w:r w:rsidR="0028625E" w:rsidRPr="00CA7F65">
        <w:rPr>
          <w:rFonts w:ascii="Times New Roman" w:hAnsi="Times New Roman"/>
          <w:i/>
          <w:szCs w:val="24"/>
          <w:vertAlign w:val="superscript"/>
          <w:lang w:val="ro-RO"/>
        </w:rPr>
        <w:t>t</w:t>
      </w:r>
      <w:r w:rsidRPr="00CA7F65">
        <w:rPr>
          <w:rFonts w:ascii="Times New Roman" w:hAnsi="Times New Roman"/>
          <w:i/>
          <w:szCs w:val="24"/>
          <w:lang w:val="ro-RO"/>
        </w:rPr>
        <w:t xml:space="preserve">                         </w:t>
      </w:r>
      <w:r w:rsidR="000F3728" w:rsidRPr="00CA7F65">
        <w:rPr>
          <w:rFonts w:ascii="Times New Roman" w:hAnsi="Times New Roman"/>
          <w:i/>
          <w:szCs w:val="24"/>
          <w:lang w:val="ro-RO"/>
        </w:rPr>
        <w:t xml:space="preserve">               </w:t>
      </w:r>
      <w:r w:rsidR="00454DF4" w:rsidRPr="00CA7F65">
        <w:rPr>
          <w:rFonts w:ascii="Times New Roman" w:hAnsi="Times New Roman"/>
          <w:i/>
          <w:szCs w:val="24"/>
          <w:lang w:val="ro-RO"/>
        </w:rPr>
        <w:t xml:space="preserve">            </w:t>
      </w:r>
      <w:r w:rsidR="00B370A2" w:rsidRPr="00CA7F65">
        <w:rPr>
          <w:rFonts w:ascii="Times New Roman" w:hAnsi="Times New Roman"/>
          <w:i/>
          <w:szCs w:val="24"/>
          <w:lang w:val="ro-RO"/>
        </w:rPr>
        <w:t xml:space="preserve">             </w:t>
      </w:r>
      <w:r w:rsidR="003C3990" w:rsidRPr="00CA7F65">
        <w:rPr>
          <w:rFonts w:ascii="Times New Roman" w:hAnsi="Times New Roman"/>
          <w:szCs w:val="24"/>
          <w:lang w:val="ro-RO"/>
        </w:rPr>
        <w:t>(</w:t>
      </w:r>
      <w:r w:rsidR="00687265" w:rsidRPr="00CA7F65">
        <w:rPr>
          <w:rFonts w:ascii="Times New Roman" w:hAnsi="Times New Roman"/>
          <w:szCs w:val="24"/>
          <w:lang w:val="ro-RO"/>
        </w:rPr>
        <w:t>l</w:t>
      </w:r>
      <w:r w:rsidR="003C3990" w:rsidRPr="00CA7F65">
        <w:rPr>
          <w:rFonts w:ascii="Times New Roman" w:hAnsi="Times New Roman"/>
          <w:szCs w:val="24"/>
          <w:lang w:val="ro-RO"/>
        </w:rPr>
        <w:t>ei) (</w:t>
      </w:r>
      <w:r w:rsidR="00687265" w:rsidRPr="00CA7F65">
        <w:rPr>
          <w:rFonts w:ascii="Times New Roman" w:hAnsi="Times New Roman"/>
          <w:szCs w:val="24"/>
          <w:lang w:val="ro-RO"/>
        </w:rPr>
        <w:t>10</w:t>
      </w:r>
      <w:r w:rsidR="003C3990" w:rsidRPr="00CA7F65">
        <w:rPr>
          <w:rFonts w:ascii="Times New Roman" w:hAnsi="Times New Roman"/>
          <w:szCs w:val="24"/>
          <w:lang w:val="ro-RO"/>
        </w:rPr>
        <w:t>)</w:t>
      </w:r>
    </w:p>
    <w:p w14:paraId="752BD359" w14:textId="77777777" w:rsidR="00151DD6" w:rsidRPr="00CA7F65" w:rsidRDefault="00151DD6" w:rsidP="00CA7F65">
      <w:pPr>
        <w:pStyle w:val="BodyText"/>
        <w:tabs>
          <w:tab w:val="left" w:pos="426"/>
          <w:tab w:val="left" w:pos="1170"/>
        </w:tabs>
        <w:spacing w:before="0" w:line="360" w:lineRule="auto"/>
        <w:rPr>
          <w:rFonts w:ascii="Times New Roman" w:hAnsi="Times New Roman"/>
          <w:b/>
          <w:szCs w:val="24"/>
          <w:lang w:val="ro-RO"/>
        </w:rPr>
      </w:pPr>
    </w:p>
    <w:p w14:paraId="2D57F3DF" w14:textId="77777777" w:rsidR="009A3078" w:rsidRPr="00CA7F65" w:rsidRDefault="004813F6" w:rsidP="00CA7F65">
      <w:pPr>
        <w:pStyle w:val="Heading1"/>
        <w:numPr>
          <w:ilvl w:val="0"/>
          <w:numId w:val="0"/>
        </w:numPr>
        <w:tabs>
          <w:tab w:val="left" w:pos="426"/>
        </w:tabs>
        <w:spacing w:before="0" w:after="0" w:line="360" w:lineRule="auto"/>
        <w:rPr>
          <w:sz w:val="24"/>
          <w:szCs w:val="24"/>
        </w:rPr>
      </w:pPr>
      <w:bookmarkStart w:id="89" w:name="_Toc361645507"/>
      <w:r w:rsidRPr="00CA7F65">
        <w:rPr>
          <w:sz w:val="24"/>
          <w:szCs w:val="24"/>
        </w:rPr>
        <w:t>Secţiunea 12. Calculul v</w:t>
      </w:r>
      <w:r w:rsidR="00376D82" w:rsidRPr="00CA7F65">
        <w:rPr>
          <w:sz w:val="24"/>
          <w:szCs w:val="24"/>
        </w:rPr>
        <w:t>enitul</w:t>
      </w:r>
      <w:r w:rsidRPr="00CA7F65">
        <w:rPr>
          <w:sz w:val="24"/>
          <w:szCs w:val="24"/>
        </w:rPr>
        <w:t>ui</w:t>
      </w:r>
      <w:r w:rsidR="00376D82" w:rsidRPr="00CA7F65">
        <w:rPr>
          <w:sz w:val="24"/>
          <w:szCs w:val="24"/>
        </w:rPr>
        <w:t xml:space="preserve"> reglementat</w:t>
      </w:r>
      <w:bookmarkEnd w:id="89"/>
      <w:r w:rsidR="000F3728" w:rsidRPr="00CA7F65">
        <w:rPr>
          <w:sz w:val="24"/>
          <w:szCs w:val="24"/>
        </w:rPr>
        <w:t xml:space="preserve"> </w:t>
      </w:r>
      <w:r w:rsidRPr="00CA7F65">
        <w:rPr>
          <w:sz w:val="24"/>
          <w:szCs w:val="24"/>
        </w:rPr>
        <w:t xml:space="preserve">. </w:t>
      </w:r>
      <w:r w:rsidR="009A3078" w:rsidRPr="00CA7F65">
        <w:rPr>
          <w:sz w:val="24"/>
          <w:szCs w:val="24"/>
        </w:rPr>
        <w:t>Formula  de reglementare  de tip venit plafon</w:t>
      </w:r>
    </w:p>
    <w:p w14:paraId="22338A34" w14:textId="4C4418E8" w:rsidR="000F31F5" w:rsidRPr="00CA7F65" w:rsidRDefault="000F31F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90" w:name="_Ref349059351"/>
      <w:r w:rsidRPr="00CA7F65">
        <w:rPr>
          <w:rFonts w:ascii="Times New Roman" w:hAnsi="Times New Roman"/>
          <w:szCs w:val="24"/>
          <w:lang w:val="ro-RO"/>
        </w:rPr>
        <w:t>Venitul reglementat (</w:t>
      </w:r>
      <w:r w:rsidRPr="00CA7F65">
        <w:rPr>
          <w:rFonts w:ascii="Times New Roman" w:hAnsi="Times New Roman"/>
          <w:i/>
          <w:szCs w:val="24"/>
          <w:lang w:val="ro-RO"/>
        </w:rPr>
        <w:t>V</w:t>
      </w:r>
      <w:r w:rsidRPr="00CA7F65">
        <w:rPr>
          <w:rFonts w:ascii="Times New Roman" w:hAnsi="Times New Roman"/>
          <w:i/>
          <w:szCs w:val="24"/>
          <w:vertAlign w:val="subscript"/>
          <w:lang w:val="ro-RO"/>
        </w:rPr>
        <w:t>reglementat,t</w:t>
      </w:r>
      <w:r w:rsidRPr="00CA7F65">
        <w:rPr>
          <w:rFonts w:ascii="Times New Roman" w:hAnsi="Times New Roman"/>
          <w:i/>
          <w:szCs w:val="24"/>
          <w:lang w:val="ro-RO"/>
        </w:rPr>
        <w:t>)</w:t>
      </w:r>
      <w:r w:rsidRPr="00CA7F65">
        <w:rPr>
          <w:rFonts w:ascii="Times New Roman" w:hAnsi="Times New Roman"/>
          <w:szCs w:val="24"/>
          <w:lang w:val="ro-RO"/>
        </w:rPr>
        <w:t xml:space="preserve"> al serviciului de transport pentru fiecare perioadă tarifară </w:t>
      </w:r>
      <w:r w:rsidRPr="00CA7F65">
        <w:rPr>
          <w:rFonts w:ascii="Times New Roman" w:hAnsi="Times New Roman"/>
          <w:i/>
          <w:szCs w:val="24"/>
          <w:lang w:val="ro-RO"/>
        </w:rPr>
        <w:t>t</w:t>
      </w:r>
      <w:r w:rsidRPr="00CA7F65">
        <w:rPr>
          <w:rFonts w:ascii="Times New Roman" w:hAnsi="Times New Roman"/>
          <w:szCs w:val="24"/>
          <w:lang w:val="ro-RO"/>
        </w:rPr>
        <w:t xml:space="preserve"> se calculează cu formula de mai jos:</w:t>
      </w:r>
      <w:bookmarkEnd w:id="90"/>
    </w:p>
    <w:p w14:paraId="2E49BEB7" w14:textId="77777777" w:rsidR="000F31F5" w:rsidRPr="00CA7F65" w:rsidRDefault="004B72F8"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position w:val="-28"/>
          <w:szCs w:val="24"/>
          <w:lang w:val="ro-RO"/>
        </w:rPr>
        <w:object w:dxaOrig="6259" w:dyaOrig="680" w14:anchorId="7CEBC088">
          <v:shape id="_x0000_i2636" type="#_x0000_t75" style="width:312pt;height:34.5pt" o:ole="">
            <v:imagedata r:id="rId24" o:title=""/>
          </v:shape>
          <o:OLEObject Type="Embed" ProgID="Equation.3" ShapeID="_x0000_i2636" DrawAspect="Content" ObjectID="_1625563330" r:id="rId25"/>
        </w:object>
      </w:r>
      <w:r w:rsidR="000F31F5" w:rsidRPr="00CA7F65">
        <w:rPr>
          <w:rFonts w:ascii="Times New Roman" w:hAnsi="Times New Roman"/>
          <w:szCs w:val="24"/>
          <w:lang w:val="ro-RO"/>
        </w:rPr>
        <w:t xml:space="preserve">  (</w:t>
      </w:r>
      <w:r w:rsidR="00687265" w:rsidRPr="00CA7F65">
        <w:rPr>
          <w:rFonts w:ascii="Times New Roman" w:hAnsi="Times New Roman"/>
          <w:szCs w:val="24"/>
          <w:lang w:val="ro-RO"/>
        </w:rPr>
        <w:t>l</w:t>
      </w:r>
      <w:r w:rsidR="000F31F5" w:rsidRPr="00CA7F65">
        <w:rPr>
          <w:rFonts w:ascii="Times New Roman" w:hAnsi="Times New Roman"/>
          <w:szCs w:val="24"/>
          <w:lang w:val="ro-RO"/>
        </w:rPr>
        <w:t>ei) (1</w:t>
      </w:r>
      <w:r w:rsidR="00687265" w:rsidRPr="00CA7F65">
        <w:rPr>
          <w:rFonts w:ascii="Times New Roman" w:hAnsi="Times New Roman"/>
          <w:szCs w:val="24"/>
          <w:lang w:val="ro-RO"/>
        </w:rPr>
        <w:t>1</w:t>
      </w:r>
      <w:r w:rsidR="000F31F5" w:rsidRPr="00CA7F65">
        <w:rPr>
          <w:rFonts w:ascii="Times New Roman" w:hAnsi="Times New Roman"/>
          <w:szCs w:val="24"/>
          <w:lang w:val="ro-RO"/>
        </w:rPr>
        <w:t xml:space="preserve">)                                                                                                 </w:t>
      </w:r>
    </w:p>
    <w:p w14:paraId="5E263371" w14:textId="77777777" w:rsidR="000F31F5" w:rsidRPr="00CA7F65" w:rsidRDefault="000F31F5"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szCs w:val="24"/>
          <w:lang w:val="ro-RO"/>
        </w:rPr>
        <w:t>unde:</w:t>
      </w:r>
    </w:p>
    <w:p w14:paraId="7A906265" w14:textId="4DE49FDA" w:rsidR="000F31F5" w:rsidRPr="00CA7F65" w:rsidRDefault="000F31F5" w:rsidP="00CA7F65">
      <w:pPr>
        <w:pStyle w:val="BodyText"/>
        <w:tabs>
          <w:tab w:val="left" w:pos="426"/>
          <w:tab w:val="left" w:pos="1170"/>
        </w:tabs>
        <w:spacing w:before="0" w:line="360" w:lineRule="auto"/>
        <w:rPr>
          <w:rFonts w:ascii="Times New Roman" w:hAnsi="Times New Roman"/>
          <w:i/>
          <w:szCs w:val="24"/>
          <w:lang w:val="ro-RO"/>
        </w:rPr>
      </w:pPr>
      <w:r w:rsidRPr="00CA7F65">
        <w:rPr>
          <w:rFonts w:ascii="Times New Roman" w:hAnsi="Times New Roman"/>
          <w:i/>
          <w:szCs w:val="24"/>
          <w:lang w:val="ro-RO"/>
        </w:rPr>
        <w:t>t</w:t>
      </w:r>
      <w:r w:rsidRPr="00CA7F65">
        <w:rPr>
          <w:rFonts w:ascii="Times New Roman" w:hAnsi="Times New Roman"/>
          <w:szCs w:val="24"/>
          <w:lang w:val="ro-RO"/>
        </w:rPr>
        <w:t xml:space="preserve"> – </w:t>
      </w:r>
      <w:r w:rsidR="00BE4AF2" w:rsidRPr="00CA7F65">
        <w:rPr>
          <w:rFonts w:ascii="Times New Roman" w:hAnsi="Times New Roman"/>
          <w:szCs w:val="24"/>
          <w:lang w:val="ro-RO"/>
        </w:rPr>
        <w:t>an</w:t>
      </w:r>
      <w:r w:rsidRPr="00CA7F65">
        <w:rPr>
          <w:rFonts w:ascii="Times New Roman" w:hAnsi="Times New Roman"/>
          <w:szCs w:val="24"/>
          <w:lang w:val="ro-RO"/>
        </w:rPr>
        <w:t xml:space="preserve"> din cadrul perioadei de reglementare </w:t>
      </w:r>
      <w:r w:rsidRPr="00CA7F65">
        <w:rPr>
          <w:rFonts w:ascii="Times New Roman" w:hAnsi="Times New Roman"/>
          <w:i/>
          <w:szCs w:val="24"/>
          <w:lang w:val="ro-RO"/>
        </w:rPr>
        <w:t>p</w:t>
      </w:r>
    </w:p>
    <w:p w14:paraId="101BAF8F" w14:textId="158CE974" w:rsidR="000F31F5" w:rsidRPr="00CA7F65" w:rsidRDefault="000F31F5"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t>RI</w:t>
      </w:r>
      <w:r w:rsidRPr="00CA7F65">
        <w:rPr>
          <w:rFonts w:ascii="Times New Roman" w:hAnsi="Times New Roman"/>
          <w:i/>
          <w:szCs w:val="24"/>
          <w:vertAlign w:val="subscript"/>
          <w:lang w:val="ro-RO"/>
        </w:rPr>
        <w:t>t</w:t>
      </w:r>
      <w:r w:rsidRPr="00CA7F65">
        <w:rPr>
          <w:rFonts w:ascii="Times New Roman" w:hAnsi="Times New Roman"/>
          <w:szCs w:val="24"/>
          <w:lang w:val="ro-RO"/>
        </w:rPr>
        <w:t xml:space="preserve"> - valoarea procentuală a ratei </w:t>
      </w:r>
      <w:r w:rsidR="004B72F8" w:rsidRPr="00CA7F65">
        <w:rPr>
          <w:rFonts w:ascii="Times New Roman" w:hAnsi="Times New Roman"/>
          <w:szCs w:val="24"/>
          <w:lang w:val="ro-RO"/>
        </w:rPr>
        <w:t xml:space="preserve">inflaţiei - </w:t>
      </w:r>
      <w:r w:rsidRPr="00CA7F65">
        <w:rPr>
          <w:rFonts w:ascii="Times New Roman" w:hAnsi="Times New Roman"/>
          <w:szCs w:val="24"/>
          <w:lang w:val="ro-RO"/>
        </w:rPr>
        <w:t>realizat</w:t>
      </w:r>
      <w:r w:rsidR="00FB6EA2" w:rsidRPr="00CA7F65">
        <w:rPr>
          <w:rFonts w:ascii="Times New Roman" w:hAnsi="Times New Roman"/>
          <w:szCs w:val="24"/>
          <w:lang w:val="ro-RO"/>
        </w:rPr>
        <w:t>ă</w:t>
      </w:r>
      <w:r w:rsidRPr="00CA7F65">
        <w:rPr>
          <w:rFonts w:ascii="Times New Roman" w:hAnsi="Times New Roman"/>
          <w:szCs w:val="24"/>
          <w:lang w:val="ro-RO"/>
        </w:rPr>
        <w:t xml:space="preserve"> pentru </w:t>
      </w:r>
      <w:r w:rsidR="00287FAF" w:rsidRPr="00CA7F65">
        <w:rPr>
          <w:rFonts w:ascii="Times New Roman" w:hAnsi="Times New Roman"/>
          <w:szCs w:val="24"/>
          <w:lang w:val="ro-RO"/>
        </w:rPr>
        <w:t>anii</w:t>
      </w:r>
      <w:r w:rsidRPr="00CA7F65">
        <w:rPr>
          <w:rFonts w:ascii="Times New Roman" w:hAnsi="Times New Roman"/>
          <w:szCs w:val="24"/>
          <w:lang w:val="ro-RO"/>
        </w:rPr>
        <w:t xml:space="preserve"> </w:t>
      </w:r>
      <w:r w:rsidR="00287FAF" w:rsidRPr="00CA7F65">
        <w:rPr>
          <w:rFonts w:ascii="Times New Roman" w:hAnsi="Times New Roman"/>
          <w:szCs w:val="24"/>
          <w:lang w:val="ro-RO"/>
        </w:rPr>
        <w:t>anteriori anului</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şi prognozat</w:t>
      </w:r>
      <w:r w:rsidR="00FB6EA2" w:rsidRPr="00CA7F65">
        <w:rPr>
          <w:rFonts w:ascii="Times New Roman" w:hAnsi="Times New Roman"/>
          <w:szCs w:val="24"/>
          <w:lang w:val="ro-RO"/>
        </w:rPr>
        <w:t>ă</w:t>
      </w:r>
      <w:r w:rsidRPr="00CA7F65">
        <w:rPr>
          <w:rFonts w:ascii="Times New Roman" w:hAnsi="Times New Roman"/>
          <w:szCs w:val="24"/>
          <w:lang w:val="ro-RO"/>
        </w:rPr>
        <w:t xml:space="preserve"> </w:t>
      </w:r>
      <w:r w:rsidR="007F1562" w:rsidRPr="00CA7F65">
        <w:rPr>
          <w:rFonts w:ascii="Times New Roman" w:hAnsi="Times New Roman"/>
          <w:szCs w:val="24"/>
          <w:lang w:val="ro-RO"/>
        </w:rPr>
        <w:t>î</w:t>
      </w:r>
      <w:r w:rsidR="004B72F8" w:rsidRPr="00CA7F65">
        <w:rPr>
          <w:rFonts w:ascii="Times New Roman" w:hAnsi="Times New Roman"/>
          <w:szCs w:val="24"/>
          <w:lang w:val="ro-RO"/>
        </w:rPr>
        <w:t>n</w:t>
      </w:r>
      <w:r w:rsidRPr="00CA7F65">
        <w:rPr>
          <w:rFonts w:ascii="Times New Roman" w:hAnsi="Times New Roman"/>
          <w:szCs w:val="24"/>
          <w:lang w:val="ro-RO"/>
        </w:rPr>
        <w:t xml:space="preserve"> </w:t>
      </w:r>
      <w:r w:rsidR="00287FAF"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Pr="00CA7F65">
        <w:rPr>
          <w:rFonts w:ascii="Times New Roman" w:hAnsi="Times New Roman"/>
          <w:i/>
          <w:szCs w:val="24"/>
          <w:lang w:val="ro-RO"/>
        </w:rPr>
        <w:t>1</w:t>
      </w:r>
      <w:r w:rsidRPr="00CA7F65">
        <w:rPr>
          <w:rFonts w:ascii="Times New Roman" w:hAnsi="Times New Roman"/>
          <w:szCs w:val="24"/>
          <w:lang w:val="ro-RO"/>
        </w:rPr>
        <w:t xml:space="preserve"> pentru</w:t>
      </w:r>
      <w:r w:rsidRPr="00CA7F65">
        <w:rPr>
          <w:rFonts w:ascii="Times New Roman" w:hAnsi="Times New Roman"/>
          <w:i/>
          <w:szCs w:val="24"/>
          <w:lang w:val="ro-RO"/>
        </w:rPr>
        <w:t xml:space="preserve"> </w:t>
      </w:r>
      <w:r w:rsidR="00287FAF"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Pr="00CA7F65">
        <w:rPr>
          <w:rFonts w:ascii="Times New Roman" w:hAnsi="Times New Roman"/>
          <w:i/>
          <w:szCs w:val="24"/>
          <w:lang w:val="ro-RO"/>
        </w:rPr>
        <w:t xml:space="preserve"> </w:t>
      </w:r>
      <w:r w:rsidRPr="00CA7F65">
        <w:rPr>
          <w:rFonts w:ascii="Times New Roman" w:hAnsi="Times New Roman"/>
          <w:szCs w:val="24"/>
          <w:lang w:val="ro-RO"/>
        </w:rPr>
        <w:t>valorile ratei inflaţiei sunt</w:t>
      </w:r>
      <w:r w:rsidRPr="00CA7F65">
        <w:rPr>
          <w:rFonts w:ascii="Times New Roman" w:hAnsi="Times New Roman"/>
          <w:i/>
          <w:szCs w:val="24"/>
          <w:lang w:val="ro-RO"/>
        </w:rPr>
        <w:t xml:space="preserve"> </w:t>
      </w:r>
      <w:r w:rsidRPr="00CA7F65">
        <w:rPr>
          <w:rFonts w:ascii="Times New Roman" w:hAnsi="Times New Roman"/>
          <w:szCs w:val="24"/>
          <w:lang w:val="ro-RO"/>
        </w:rPr>
        <w:t>furnizate de instituţiile abilitate;</w:t>
      </w:r>
    </w:p>
    <w:p w14:paraId="112AC5F6" w14:textId="59E4B7EB" w:rsidR="000F31F5" w:rsidRPr="00CA7F65" w:rsidRDefault="000F31F5"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position w:val="-14"/>
          <w:szCs w:val="24"/>
          <w:lang w:val="ro-RO"/>
        </w:rPr>
        <w:object w:dxaOrig="940" w:dyaOrig="380" w14:anchorId="7B46129F">
          <v:shape id="_x0000_i2637" type="#_x0000_t75" style="width:68.25pt;height:24pt" o:ole="">
            <v:imagedata r:id="rId26" o:title=""/>
          </v:shape>
          <o:OLEObject Type="Embed" ProgID="Equation.3" ShapeID="_x0000_i2637" DrawAspect="Content" ObjectID="_1625563331" r:id="rId27"/>
        </w:object>
      </w:r>
      <w:r w:rsidRPr="00CA7F65" w:rsidDel="008A36F6">
        <w:rPr>
          <w:rFonts w:ascii="Times New Roman" w:hAnsi="Times New Roman"/>
          <w:i/>
          <w:szCs w:val="24"/>
          <w:lang w:val="ro-RO"/>
        </w:rPr>
        <w:t xml:space="preserve"> </w:t>
      </w:r>
      <w:r w:rsidRPr="00CA7F65">
        <w:rPr>
          <w:rFonts w:ascii="Times New Roman" w:hAnsi="Times New Roman"/>
          <w:szCs w:val="24"/>
          <w:lang w:val="ro-RO"/>
        </w:rPr>
        <w:t xml:space="preserve">- variaţia procentuală de la </w:t>
      </w:r>
      <w:r w:rsidR="00287FAF" w:rsidRPr="00CA7F65">
        <w:rPr>
          <w:rFonts w:ascii="Times New Roman" w:hAnsi="Times New Roman"/>
          <w:szCs w:val="24"/>
          <w:lang w:val="ro-RO"/>
        </w:rPr>
        <w:t>un an la altul</w:t>
      </w:r>
      <w:r w:rsidRPr="00CA7F65">
        <w:rPr>
          <w:rFonts w:ascii="Times New Roman" w:hAnsi="Times New Roman"/>
          <w:szCs w:val="24"/>
          <w:lang w:val="ro-RO"/>
        </w:rPr>
        <w:t xml:space="preserve"> a venitului liniarizat;</w:t>
      </w:r>
      <w:r w:rsidRPr="00CA7F65" w:rsidDel="007E4FC0">
        <w:rPr>
          <w:rFonts w:ascii="Times New Roman" w:hAnsi="Times New Roman"/>
          <w:szCs w:val="24"/>
          <w:lang w:val="ro-RO"/>
        </w:rPr>
        <w:t xml:space="preserve"> </w:t>
      </w:r>
    </w:p>
    <w:p w14:paraId="30F92D02" w14:textId="0AEF0964" w:rsidR="000F31F5" w:rsidRPr="00CA7F65" w:rsidRDefault="000F31F5"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t>V</w:t>
      </w:r>
      <w:r w:rsidRPr="00CA7F65">
        <w:rPr>
          <w:rFonts w:ascii="Times New Roman" w:hAnsi="Times New Roman"/>
          <w:i/>
          <w:szCs w:val="24"/>
          <w:vertAlign w:val="subscript"/>
          <w:lang w:val="ro-RO"/>
        </w:rPr>
        <w:t>referinţă</w:t>
      </w:r>
      <w:r w:rsidRPr="00CA7F65">
        <w:rPr>
          <w:rFonts w:ascii="Times New Roman" w:hAnsi="Times New Roman"/>
          <w:i/>
          <w:szCs w:val="24"/>
          <w:lang w:val="ro-RO"/>
        </w:rPr>
        <w:t xml:space="preserve"> -</w:t>
      </w:r>
      <w:r w:rsidRPr="00CA7F65">
        <w:rPr>
          <w:rFonts w:ascii="Times New Roman" w:hAnsi="Times New Roman"/>
          <w:szCs w:val="24"/>
          <w:lang w:val="ro-RO"/>
        </w:rPr>
        <w:t xml:space="preserve"> venitul </w:t>
      </w:r>
      <w:r w:rsidR="00A72A96" w:rsidRPr="00CA7F65">
        <w:rPr>
          <w:rFonts w:ascii="Times New Roman" w:hAnsi="Times New Roman"/>
          <w:szCs w:val="24"/>
          <w:lang w:val="ro-RO"/>
        </w:rPr>
        <w:t xml:space="preserve">determinat </w:t>
      </w:r>
      <w:r w:rsidRPr="00CA7F65">
        <w:rPr>
          <w:rFonts w:ascii="Times New Roman" w:hAnsi="Times New Roman"/>
          <w:szCs w:val="24"/>
          <w:lang w:val="ro-RO"/>
        </w:rPr>
        <w:t xml:space="preserve"> pentru </w:t>
      </w:r>
      <w:r w:rsidR="00287FAF" w:rsidRPr="00CA7F65">
        <w:rPr>
          <w:rFonts w:ascii="Times New Roman" w:hAnsi="Times New Roman"/>
          <w:szCs w:val="24"/>
          <w:lang w:val="ro-RO"/>
        </w:rPr>
        <w:t>anul de referință</w:t>
      </w:r>
      <w:r w:rsidRPr="00CA7F65">
        <w:rPr>
          <w:rFonts w:ascii="Times New Roman" w:hAnsi="Times New Roman"/>
          <w:szCs w:val="24"/>
          <w:lang w:val="ro-RO"/>
        </w:rPr>
        <w:t>,</w:t>
      </w:r>
      <w:r w:rsidRPr="00CA7F65">
        <w:rPr>
          <w:rFonts w:ascii="Times New Roman" w:hAnsi="Times New Roman"/>
          <w:i/>
          <w:szCs w:val="24"/>
          <w:lang w:val="ro-RO"/>
        </w:rPr>
        <w:t xml:space="preserve"> </w:t>
      </w:r>
      <w:r w:rsidRPr="00CA7F65">
        <w:rPr>
          <w:rFonts w:ascii="Times New Roman" w:hAnsi="Times New Roman"/>
          <w:szCs w:val="24"/>
          <w:lang w:val="ro-RO"/>
        </w:rPr>
        <w:t xml:space="preserve">conform definiţiei de la </w:t>
      </w:r>
      <w:r w:rsidR="005D7BE1" w:rsidRPr="00CA7F65">
        <w:rPr>
          <w:rFonts w:ascii="Times New Roman" w:hAnsi="Times New Roman"/>
          <w:szCs w:val="24"/>
          <w:lang w:val="ro-RO"/>
        </w:rPr>
        <w:t>secţiunea</w:t>
      </w:r>
      <w:r w:rsidRPr="00CA7F65">
        <w:rPr>
          <w:rFonts w:ascii="Times New Roman" w:hAnsi="Times New Roman"/>
          <w:szCs w:val="24"/>
          <w:lang w:val="ro-RO"/>
        </w:rPr>
        <w:t xml:space="preserve"> </w:t>
      </w:r>
      <w:r w:rsidR="00FB6EA2" w:rsidRPr="00CA7F65">
        <w:rPr>
          <w:rFonts w:ascii="Times New Roman" w:hAnsi="Times New Roman"/>
          <w:szCs w:val="24"/>
          <w:lang w:val="ro-RO"/>
        </w:rPr>
        <w:t>1</w:t>
      </w:r>
      <w:r w:rsidRPr="00CA7F65">
        <w:rPr>
          <w:rFonts w:ascii="Times New Roman" w:hAnsi="Times New Roman"/>
          <w:szCs w:val="24"/>
          <w:lang w:val="ro-RO"/>
        </w:rPr>
        <w:t>;</w:t>
      </w:r>
    </w:p>
    <w:p w14:paraId="624079DF" w14:textId="0F47F269" w:rsidR="000F31F5" w:rsidRPr="00CA7F65" w:rsidRDefault="006561F6"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position w:val="-14"/>
          <w:szCs w:val="24"/>
          <w:lang w:val="ro-RO"/>
        </w:rPr>
        <w:object w:dxaOrig="2280" w:dyaOrig="400" w14:anchorId="4A454949">
          <v:shape id="_x0000_i2638" type="#_x0000_t75" style="width:114.75pt;height:21.75pt" o:ole="">
            <v:imagedata r:id="rId28" o:title=""/>
          </v:shape>
          <o:OLEObject Type="Embed" ProgID="Equation.3" ShapeID="_x0000_i2638" DrawAspect="Content" ObjectID="_1625563332" r:id="rId29"/>
        </w:object>
      </w:r>
      <w:r w:rsidR="000F31F5" w:rsidRPr="00CA7F65" w:rsidDel="00190211">
        <w:rPr>
          <w:rFonts w:ascii="Times New Roman" w:hAnsi="Times New Roman"/>
          <w:szCs w:val="24"/>
          <w:lang w:val="ro-RO"/>
        </w:rPr>
        <w:t xml:space="preserve"> </w:t>
      </w:r>
      <w:r w:rsidR="000F31F5" w:rsidRPr="00CA7F65">
        <w:rPr>
          <w:rFonts w:ascii="Times New Roman" w:hAnsi="Times New Roman"/>
          <w:szCs w:val="24"/>
          <w:lang w:val="ro-RO"/>
        </w:rPr>
        <w:t xml:space="preserve">- venitul liniarizat aferent </w:t>
      </w:r>
      <w:r w:rsidR="00287FAF" w:rsidRPr="00CA7F65">
        <w:rPr>
          <w:rFonts w:ascii="Times New Roman" w:hAnsi="Times New Roman"/>
          <w:szCs w:val="24"/>
          <w:lang w:val="ro-RO"/>
        </w:rPr>
        <w:t>anului</w:t>
      </w:r>
      <w:r w:rsidR="000F31F5" w:rsidRPr="00CA7F65">
        <w:rPr>
          <w:rFonts w:ascii="Times New Roman" w:hAnsi="Times New Roman"/>
          <w:szCs w:val="24"/>
          <w:lang w:val="ro-RO"/>
        </w:rPr>
        <w:t xml:space="preserve"> </w:t>
      </w:r>
      <w:r w:rsidR="000F31F5" w:rsidRPr="00CA7F65">
        <w:rPr>
          <w:rFonts w:ascii="Times New Roman" w:hAnsi="Times New Roman"/>
          <w:i/>
          <w:szCs w:val="24"/>
          <w:lang w:val="ro-RO"/>
        </w:rPr>
        <w:t>t</w:t>
      </w:r>
      <w:r w:rsidR="000F31F5" w:rsidRPr="00CA7F65">
        <w:rPr>
          <w:rFonts w:ascii="Times New Roman" w:hAnsi="Times New Roman"/>
          <w:szCs w:val="24"/>
          <w:lang w:val="ro-RO"/>
        </w:rPr>
        <w:t>;</w:t>
      </w:r>
    </w:p>
    <w:p w14:paraId="5E90392D" w14:textId="0448DE94" w:rsidR="000F31F5" w:rsidRPr="00CA7F65" w:rsidRDefault="000F31F5"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t>KV</w:t>
      </w:r>
      <w:r w:rsidRPr="00CA7F65">
        <w:rPr>
          <w:rFonts w:ascii="Times New Roman" w:hAnsi="Times New Roman"/>
          <w:i/>
          <w:szCs w:val="24"/>
          <w:vertAlign w:val="subscript"/>
          <w:lang w:val="ro-RO"/>
        </w:rPr>
        <w:t xml:space="preserve">t,c </w:t>
      </w:r>
      <w:r w:rsidRPr="00CA7F65">
        <w:rPr>
          <w:rFonts w:ascii="Times New Roman" w:hAnsi="Times New Roman"/>
          <w:szCs w:val="24"/>
          <w:lang w:val="ro-RO"/>
        </w:rPr>
        <w:t xml:space="preserve">- suma algebrică a corecţiilor venitului liniarizat din orice </w:t>
      </w:r>
      <w:r w:rsidR="00287FAF" w:rsidRPr="00CA7F65">
        <w:rPr>
          <w:rFonts w:ascii="Times New Roman" w:hAnsi="Times New Roman"/>
          <w:szCs w:val="24"/>
          <w:lang w:val="ro-RO"/>
        </w:rPr>
        <w:t>an</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a</w:t>
      </w:r>
      <w:r w:rsidR="00287FAF" w:rsidRPr="00CA7F65">
        <w:rPr>
          <w:rFonts w:ascii="Times New Roman" w:hAnsi="Times New Roman"/>
          <w:szCs w:val="24"/>
          <w:lang w:val="ro-RO"/>
        </w:rPr>
        <w:t>l</w:t>
      </w:r>
      <w:r w:rsidRPr="00CA7F65">
        <w:rPr>
          <w:rFonts w:ascii="Times New Roman" w:hAnsi="Times New Roman"/>
          <w:szCs w:val="24"/>
          <w:lang w:val="ro-RO"/>
        </w:rPr>
        <w:t xml:space="preserve"> perioadei de reglementare </w:t>
      </w:r>
      <w:r w:rsidRPr="00CA7F65">
        <w:rPr>
          <w:rFonts w:ascii="Times New Roman" w:hAnsi="Times New Roman"/>
          <w:i/>
          <w:szCs w:val="24"/>
          <w:lang w:val="ro-RO"/>
        </w:rPr>
        <w:t>p</w:t>
      </w:r>
      <w:r w:rsidRPr="00CA7F65">
        <w:rPr>
          <w:rFonts w:ascii="Times New Roman" w:hAnsi="Times New Roman"/>
          <w:szCs w:val="24"/>
          <w:lang w:val="ro-RO"/>
        </w:rPr>
        <w:t xml:space="preserve">, rezultate ca urmare a erorilor de prognoză a cantităţilor de energie electrică </w:t>
      </w:r>
      <w:r w:rsidR="00287FAF" w:rsidRPr="00CA7F65">
        <w:rPr>
          <w:rFonts w:ascii="Times New Roman" w:hAnsi="Times New Roman"/>
          <w:szCs w:val="24"/>
          <w:lang w:val="ro-RO"/>
        </w:rPr>
        <w:t>introdusă în rețele, extrasă din rețele</w:t>
      </w:r>
      <w:r w:rsidRPr="00CA7F65">
        <w:rPr>
          <w:rFonts w:ascii="Times New Roman" w:hAnsi="Times New Roman"/>
          <w:szCs w:val="24"/>
          <w:lang w:val="ro-RO"/>
        </w:rPr>
        <w:t xml:space="preserve">, a costurilor de achiziţie a CPT, a costurilor necesare eliminării congestiilor, a costurilor datorate transportului de energie electrică între OTS-uri, </w:t>
      </w:r>
      <w:r w:rsidR="00632879" w:rsidRPr="00CA7F65">
        <w:rPr>
          <w:rFonts w:ascii="Times New Roman" w:hAnsi="Times New Roman"/>
          <w:szCs w:val="24"/>
          <w:lang w:val="ro-RO"/>
        </w:rPr>
        <w:t xml:space="preserve">a nerealizării programului de investiții aprobat, </w:t>
      </w:r>
      <w:r w:rsidRPr="00CA7F65">
        <w:rPr>
          <w:rFonts w:ascii="Times New Roman" w:hAnsi="Times New Roman"/>
          <w:szCs w:val="24"/>
          <w:lang w:val="ro-RO"/>
        </w:rPr>
        <w:t xml:space="preserve">a costurilor de </w:t>
      </w:r>
      <w:r w:rsidRPr="00CA7F65">
        <w:rPr>
          <w:rStyle w:val="Hyperlink"/>
          <w:rFonts w:ascii="Times New Roman" w:hAnsi="Times New Roman"/>
          <w:color w:val="auto"/>
          <w:szCs w:val="24"/>
          <w:u w:val="none"/>
          <w:lang w:val="ro-RO"/>
        </w:rPr>
        <w:t xml:space="preserve">operare şi mentenanţă </w:t>
      </w:r>
      <w:r w:rsidRPr="00CA7F65">
        <w:rPr>
          <w:rFonts w:ascii="Times New Roman" w:hAnsi="Times New Roman"/>
          <w:szCs w:val="24"/>
          <w:lang w:val="ro-RO"/>
        </w:rPr>
        <w:t>şi a veniturilor din alte activităţi,</w:t>
      </w:r>
      <w:r w:rsidR="004B72F8" w:rsidRPr="00CA7F65">
        <w:rPr>
          <w:rFonts w:ascii="Times New Roman" w:hAnsi="Times New Roman"/>
          <w:szCs w:val="24"/>
          <w:lang w:val="ro-RO"/>
        </w:rPr>
        <w:t xml:space="preserve"> fa</w:t>
      </w:r>
      <w:r w:rsidR="007F1562" w:rsidRPr="00CA7F65">
        <w:rPr>
          <w:rFonts w:ascii="Times New Roman" w:hAnsi="Times New Roman"/>
          <w:szCs w:val="24"/>
          <w:lang w:val="ro-RO"/>
        </w:rPr>
        <w:t>ţă</w:t>
      </w:r>
      <w:r w:rsidR="004B72F8" w:rsidRPr="00CA7F65">
        <w:rPr>
          <w:rFonts w:ascii="Times New Roman" w:hAnsi="Times New Roman"/>
          <w:szCs w:val="24"/>
          <w:lang w:val="ro-RO"/>
        </w:rPr>
        <w:t xml:space="preserve"> de valorile</w:t>
      </w:r>
      <w:r w:rsidRPr="00CA7F65">
        <w:rPr>
          <w:rFonts w:ascii="Times New Roman" w:hAnsi="Times New Roman"/>
          <w:szCs w:val="24"/>
          <w:lang w:val="ro-RO"/>
        </w:rPr>
        <w:t xml:space="preserve"> realizate</w:t>
      </w:r>
      <w:r w:rsidR="004B72F8" w:rsidRPr="00CA7F65">
        <w:rPr>
          <w:rFonts w:ascii="Times New Roman" w:hAnsi="Times New Roman"/>
          <w:szCs w:val="24"/>
          <w:lang w:val="ro-RO"/>
        </w:rPr>
        <w:t xml:space="preserve"> </w:t>
      </w:r>
      <w:r w:rsidRPr="00CA7F65">
        <w:rPr>
          <w:rFonts w:ascii="Times New Roman" w:hAnsi="Times New Roman"/>
          <w:szCs w:val="24"/>
          <w:lang w:val="ro-RO"/>
        </w:rPr>
        <w:t xml:space="preserve">în </w:t>
      </w:r>
      <w:r w:rsidR="00287FAF"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Pr="00CA7F65">
        <w:rPr>
          <w:rFonts w:ascii="Times New Roman" w:hAnsi="Times New Roman"/>
          <w:i/>
          <w:szCs w:val="24"/>
          <w:lang w:val="ro-RO"/>
        </w:rPr>
        <w:t>2</w:t>
      </w:r>
      <w:r w:rsidR="00FD0AD8" w:rsidRPr="00CA7F65">
        <w:rPr>
          <w:rFonts w:ascii="Times New Roman" w:hAnsi="Times New Roman"/>
          <w:szCs w:val="24"/>
          <w:lang w:val="ro-RO"/>
        </w:rPr>
        <w:t xml:space="preserve">, precum şi ca urmare a diferenţelor rezultate din aplicarea ratei inflaţiei realizate </w:t>
      </w:r>
      <w:r w:rsidR="00FF2D88" w:rsidRPr="00CA7F65">
        <w:rPr>
          <w:rFonts w:ascii="Times New Roman" w:hAnsi="Times New Roman"/>
          <w:szCs w:val="24"/>
          <w:lang w:val="ro-RO"/>
        </w:rPr>
        <w:t>în raport cu</w:t>
      </w:r>
      <w:r w:rsidR="00FD0AD8" w:rsidRPr="00CA7F65">
        <w:rPr>
          <w:rFonts w:ascii="Times New Roman" w:hAnsi="Times New Roman"/>
          <w:szCs w:val="24"/>
          <w:lang w:val="ro-RO"/>
        </w:rPr>
        <w:t xml:space="preserve"> rata inflaţiei prognozat</w:t>
      </w:r>
      <w:r w:rsidR="00FF2D88" w:rsidRPr="00CA7F65">
        <w:rPr>
          <w:rFonts w:ascii="Times New Roman" w:hAnsi="Times New Roman"/>
          <w:szCs w:val="24"/>
          <w:lang w:val="ro-RO"/>
        </w:rPr>
        <w:t>e/estimate</w:t>
      </w:r>
      <w:r w:rsidR="00FD0AD8" w:rsidRPr="00CA7F65">
        <w:rPr>
          <w:rFonts w:ascii="Times New Roman" w:hAnsi="Times New Roman"/>
          <w:szCs w:val="24"/>
          <w:lang w:val="ro-RO"/>
        </w:rPr>
        <w:t xml:space="preserve"> pentru anul </w:t>
      </w:r>
      <w:r w:rsidR="00FD0AD8" w:rsidRPr="00CA7F65">
        <w:rPr>
          <w:rFonts w:ascii="Times New Roman" w:hAnsi="Times New Roman"/>
          <w:i/>
          <w:szCs w:val="24"/>
          <w:lang w:val="ro-RO"/>
        </w:rPr>
        <w:t>t-2</w:t>
      </w:r>
      <w:r w:rsidRPr="00CA7F65">
        <w:rPr>
          <w:rFonts w:ascii="Times New Roman" w:hAnsi="Times New Roman"/>
          <w:szCs w:val="24"/>
          <w:lang w:val="ro-RO"/>
        </w:rPr>
        <w:t xml:space="preserve">; </w:t>
      </w:r>
    </w:p>
    <w:p w14:paraId="5DEE5308" w14:textId="142A52ED" w:rsidR="000F3728" w:rsidRPr="00CA7F65" w:rsidRDefault="000F31F5" w:rsidP="00CA7F65">
      <w:pPr>
        <w:pStyle w:val="norm1"/>
        <w:tabs>
          <w:tab w:val="left" w:pos="426"/>
        </w:tabs>
        <w:spacing w:before="0" w:line="360" w:lineRule="auto"/>
        <w:jc w:val="both"/>
        <w:rPr>
          <w:rFonts w:ascii="Times New Roman" w:hAnsi="Times New Roman"/>
          <w:szCs w:val="24"/>
        </w:rPr>
      </w:pPr>
      <w:r w:rsidRPr="00CA7F65">
        <w:rPr>
          <w:rFonts w:ascii="Times New Roman" w:hAnsi="Times New Roman"/>
          <w:i/>
          <w:szCs w:val="24"/>
        </w:rPr>
        <w:t>KV</w:t>
      </w:r>
      <w:r w:rsidRPr="00CA7F65">
        <w:rPr>
          <w:rFonts w:ascii="Times New Roman" w:hAnsi="Times New Roman"/>
          <w:i/>
          <w:szCs w:val="24"/>
          <w:vertAlign w:val="subscript"/>
        </w:rPr>
        <w:t>t,s</w:t>
      </w:r>
      <w:r w:rsidRPr="00CA7F65">
        <w:rPr>
          <w:rFonts w:ascii="Times New Roman" w:hAnsi="Times New Roman"/>
          <w:szCs w:val="24"/>
        </w:rPr>
        <w:t xml:space="preserve"> - corecţie a venitului liniarizat din orice </w:t>
      </w:r>
      <w:r w:rsidR="00287FAF" w:rsidRPr="00CA7F65">
        <w:rPr>
          <w:rFonts w:ascii="Times New Roman" w:hAnsi="Times New Roman"/>
          <w:szCs w:val="24"/>
        </w:rPr>
        <w:t>an</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 xml:space="preserve"> a</w:t>
      </w:r>
      <w:r w:rsidR="00287FAF" w:rsidRPr="00CA7F65">
        <w:rPr>
          <w:rFonts w:ascii="Times New Roman" w:hAnsi="Times New Roman"/>
          <w:szCs w:val="24"/>
        </w:rPr>
        <w:t>l</w:t>
      </w:r>
      <w:r w:rsidRPr="00CA7F65">
        <w:rPr>
          <w:rFonts w:ascii="Times New Roman" w:hAnsi="Times New Roman"/>
          <w:szCs w:val="24"/>
        </w:rPr>
        <w:t xml:space="preserve"> perioadei de reglementare </w:t>
      </w:r>
      <w:r w:rsidRPr="00CA7F65">
        <w:rPr>
          <w:rFonts w:ascii="Times New Roman" w:hAnsi="Times New Roman"/>
          <w:i/>
          <w:szCs w:val="24"/>
        </w:rPr>
        <w:t>p</w:t>
      </w:r>
      <w:r w:rsidRPr="00CA7F65">
        <w:rPr>
          <w:rFonts w:ascii="Times New Roman" w:hAnsi="Times New Roman"/>
          <w:szCs w:val="24"/>
        </w:rPr>
        <w:t xml:space="preserve">, reprezentând premierile/penalizările pentru realizarea/nerealizarea indicatorilor de performanţă a serviciului de transport peste/sub cei aprobaţi de </w:t>
      </w:r>
      <w:r w:rsidR="00042D6C" w:rsidRPr="00CA7F65">
        <w:rPr>
          <w:rFonts w:ascii="Times New Roman" w:hAnsi="Times New Roman"/>
          <w:szCs w:val="24"/>
        </w:rPr>
        <w:t>ANRE</w:t>
      </w:r>
      <w:r w:rsidRPr="00CA7F65">
        <w:rPr>
          <w:rFonts w:ascii="Times New Roman" w:hAnsi="Times New Roman"/>
          <w:szCs w:val="24"/>
        </w:rPr>
        <w:t xml:space="preserve"> pentru </w:t>
      </w:r>
      <w:r w:rsidR="00287FAF"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w:t>
      </w:r>
      <w:r w:rsidRPr="00CA7F65">
        <w:rPr>
          <w:rFonts w:ascii="Times New Roman" w:hAnsi="Times New Roman"/>
          <w:i/>
          <w:szCs w:val="24"/>
        </w:rPr>
        <w:t>2</w:t>
      </w:r>
      <w:r w:rsidRPr="00CA7F65">
        <w:rPr>
          <w:rFonts w:ascii="Times New Roman" w:hAnsi="Times New Roman"/>
          <w:szCs w:val="24"/>
        </w:rPr>
        <w:t xml:space="preserve">; la determinarea acestei corecţii se au în vedere prevederile </w:t>
      </w:r>
      <w:r w:rsidR="00F361C0" w:rsidRPr="00CA7F65">
        <w:rPr>
          <w:rFonts w:ascii="Times New Roman" w:hAnsi="Times New Roman"/>
          <w:szCs w:val="24"/>
        </w:rPr>
        <w:t>art.</w:t>
      </w:r>
      <w:r w:rsidR="00D42723" w:rsidRPr="00CA7F65">
        <w:rPr>
          <w:rFonts w:ascii="Times New Roman" w:hAnsi="Times New Roman"/>
          <w:szCs w:val="24"/>
        </w:rPr>
        <w:t xml:space="preserve"> </w:t>
      </w:r>
      <w:r w:rsidR="00087602" w:rsidRPr="00CA7F65">
        <w:rPr>
          <w:rFonts w:ascii="Times New Roman" w:hAnsi="Times New Roman"/>
          <w:szCs w:val="24"/>
        </w:rPr>
        <w:t>11</w:t>
      </w:r>
      <w:r w:rsidR="008C0605" w:rsidRPr="00CA7F65">
        <w:rPr>
          <w:rFonts w:ascii="Times New Roman" w:hAnsi="Times New Roman"/>
          <w:szCs w:val="24"/>
        </w:rPr>
        <w:t>5</w:t>
      </w:r>
      <w:r w:rsidR="00087602" w:rsidRPr="00CA7F65">
        <w:rPr>
          <w:rFonts w:ascii="Times New Roman" w:hAnsi="Times New Roman"/>
          <w:szCs w:val="24"/>
        </w:rPr>
        <w:t xml:space="preserve"> alin. (1)</w:t>
      </w:r>
      <w:r w:rsidRPr="00CA7F65">
        <w:rPr>
          <w:rFonts w:ascii="Times New Roman" w:hAnsi="Times New Roman"/>
          <w:szCs w:val="24"/>
        </w:rPr>
        <w:t>.</w:t>
      </w:r>
    </w:p>
    <w:p w14:paraId="1AF43206" w14:textId="77777777" w:rsidR="009F7C2D" w:rsidRPr="00CA7F65" w:rsidRDefault="009F7C2D" w:rsidP="00CA7F65">
      <w:pPr>
        <w:pStyle w:val="BodyText"/>
        <w:tabs>
          <w:tab w:val="left" w:pos="426"/>
          <w:tab w:val="left" w:pos="1260"/>
          <w:tab w:val="num" w:pos="1778"/>
        </w:tabs>
        <w:spacing w:before="0" w:line="360" w:lineRule="auto"/>
        <w:rPr>
          <w:rFonts w:ascii="Times New Roman" w:hAnsi="Times New Roman"/>
          <w:b/>
          <w:szCs w:val="24"/>
          <w:lang w:val="ro-RO"/>
        </w:rPr>
      </w:pPr>
    </w:p>
    <w:p w14:paraId="28C9006E" w14:textId="77777777" w:rsidR="00CA7F65" w:rsidRPr="00CA7F65" w:rsidRDefault="00CA7F65" w:rsidP="00CA7F65">
      <w:pPr>
        <w:pStyle w:val="BodyText"/>
        <w:tabs>
          <w:tab w:val="left" w:pos="426"/>
          <w:tab w:val="left" w:pos="1260"/>
          <w:tab w:val="num" w:pos="1778"/>
        </w:tabs>
        <w:spacing w:before="0" w:line="360" w:lineRule="auto"/>
        <w:rPr>
          <w:rFonts w:ascii="Times New Roman" w:hAnsi="Times New Roman"/>
          <w:b/>
          <w:szCs w:val="24"/>
          <w:lang w:val="ro-RO"/>
        </w:rPr>
      </w:pPr>
    </w:p>
    <w:p w14:paraId="252FDB09" w14:textId="77777777" w:rsidR="009F7C2D" w:rsidRPr="00CA7F65" w:rsidRDefault="004813F6" w:rsidP="00CA7F65">
      <w:pPr>
        <w:pStyle w:val="BodyText"/>
        <w:tabs>
          <w:tab w:val="left" w:pos="426"/>
          <w:tab w:val="left" w:pos="1260"/>
          <w:tab w:val="num" w:pos="1778"/>
        </w:tabs>
        <w:spacing w:before="0" w:line="360" w:lineRule="auto"/>
        <w:rPr>
          <w:rFonts w:ascii="Times New Roman" w:hAnsi="Times New Roman"/>
          <w:b/>
          <w:szCs w:val="24"/>
          <w:lang w:val="ro-RO"/>
        </w:rPr>
      </w:pPr>
      <w:r w:rsidRPr="00CA7F65">
        <w:rPr>
          <w:rFonts w:ascii="Times New Roman" w:hAnsi="Times New Roman"/>
          <w:b/>
          <w:szCs w:val="24"/>
          <w:lang w:val="ro-RO"/>
        </w:rPr>
        <w:t xml:space="preserve">Secţiunea 13. </w:t>
      </w:r>
      <w:r w:rsidR="009F7C2D" w:rsidRPr="00CA7F65">
        <w:rPr>
          <w:rFonts w:ascii="Times New Roman" w:hAnsi="Times New Roman"/>
          <w:b/>
          <w:szCs w:val="24"/>
          <w:lang w:val="ro-RO"/>
        </w:rPr>
        <w:t>Factorii de corecţie a venitului</w:t>
      </w:r>
    </w:p>
    <w:p w14:paraId="2407D3D8" w14:textId="6520147C" w:rsidR="009F7C2D" w:rsidRPr="00CA7F65" w:rsidRDefault="009F7C2D"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(1) Factorul de corecţie a venitului liniarizat (</w:t>
      </w:r>
      <w:r w:rsidRPr="00CA7F65">
        <w:rPr>
          <w:rFonts w:ascii="Times New Roman" w:hAnsi="Times New Roman"/>
          <w:i/>
          <w:szCs w:val="24"/>
          <w:lang w:val="ro-RO"/>
        </w:rPr>
        <w:t>KV</w:t>
      </w:r>
      <w:r w:rsidRPr="00CA7F65">
        <w:rPr>
          <w:rFonts w:ascii="Times New Roman" w:hAnsi="Times New Roman"/>
          <w:i/>
          <w:szCs w:val="24"/>
          <w:vertAlign w:val="subscript"/>
          <w:lang w:val="ro-RO"/>
        </w:rPr>
        <w:t>t,c</w:t>
      </w:r>
      <w:r w:rsidRPr="00CA7F65">
        <w:rPr>
          <w:rFonts w:ascii="Times New Roman" w:hAnsi="Times New Roman"/>
          <w:i/>
          <w:szCs w:val="24"/>
          <w:lang w:val="ro-RO"/>
        </w:rPr>
        <w:t>)</w:t>
      </w:r>
      <w:r w:rsidRPr="00CA7F65">
        <w:rPr>
          <w:rFonts w:ascii="Times New Roman" w:hAnsi="Times New Roman"/>
          <w:szCs w:val="24"/>
          <w:lang w:val="ro-RO"/>
        </w:rPr>
        <w:t xml:space="preserve"> din </w:t>
      </w:r>
      <w:r w:rsidR="00864686"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864686" w:rsidRPr="00CA7F65">
        <w:rPr>
          <w:rFonts w:ascii="Times New Roman" w:hAnsi="Times New Roman"/>
          <w:szCs w:val="24"/>
          <w:lang w:val="ro-RO"/>
        </w:rPr>
        <w:t xml:space="preserve"> al</w:t>
      </w:r>
      <w:r w:rsidRPr="00CA7F65">
        <w:rPr>
          <w:rFonts w:ascii="Times New Roman" w:hAnsi="Times New Roman"/>
          <w:szCs w:val="24"/>
          <w:lang w:val="ro-RO"/>
        </w:rPr>
        <w:t xml:space="preserve"> perioad</w:t>
      </w:r>
      <w:r w:rsidR="00864686" w:rsidRPr="00CA7F65">
        <w:rPr>
          <w:rFonts w:ascii="Times New Roman" w:hAnsi="Times New Roman"/>
          <w:szCs w:val="24"/>
          <w:lang w:val="ro-RO"/>
        </w:rPr>
        <w:t>ei</w:t>
      </w:r>
      <w:r w:rsidRPr="00CA7F65">
        <w:rPr>
          <w:rFonts w:ascii="Times New Roman" w:hAnsi="Times New Roman"/>
          <w:szCs w:val="24"/>
          <w:lang w:val="ro-RO"/>
        </w:rPr>
        <w:t xml:space="preserve"> de reglementare </w:t>
      </w:r>
      <w:r w:rsidRPr="00CA7F65">
        <w:rPr>
          <w:rFonts w:ascii="Times New Roman" w:hAnsi="Times New Roman"/>
          <w:i/>
          <w:szCs w:val="24"/>
          <w:lang w:val="ro-RO"/>
        </w:rPr>
        <w:t>p</w:t>
      </w:r>
      <w:r w:rsidR="002B51BF" w:rsidRPr="00CA7F65">
        <w:rPr>
          <w:rFonts w:ascii="Times New Roman" w:hAnsi="Times New Roman"/>
          <w:szCs w:val="24"/>
          <w:lang w:val="ro-RO"/>
        </w:rPr>
        <w:t>,</w:t>
      </w:r>
      <w:r w:rsidRPr="00CA7F65">
        <w:rPr>
          <w:rFonts w:ascii="Times New Roman" w:hAnsi="Times New Roman"/>
          <w:szCs w:val="24"/>
          <w:lang w:val="ro-RO"/>
        </w:rPr>
        <w:t xml:space="preserve"> rezultat ca urmare a erorilor de </w:t>
      </w:r>
      <w:r w:rsidR="009C6E61" w:rsidRPr="00CA7F65">
        <w:rPr>
          <w:rFonts w:ascii="Times New Roman" w:hAnsi="Times New Roman"/>
          <w:szCs w:val="24"/>
          <w:lang w:val="ro-RO"/>
        </w:rPr>
        <w:t>prognoz</w:t>
      </w:r>
      <w:r w:rsidR="002B51BF" w:rsidRPr="00CA7F65">
        <w:rPr>
          <w:rFonts w:ascii="Times New Roman" w:hAnsi="Times New Roman"/>
          <w:szCs w:val="24"/>
          <w:lang w:val="ro-RO"/>
        </w:rPr>
        <w:t>ă</w:t>
      </w:r>
      <w:r w:rsidRPr="00CA7F65">
        <w:rPr>
          <w:rFonts w:ascii="Times New Roman" w:hAnsi="Times New Roman"/>
          <w:szCs w:val="24"/>
          <w:lang w:val="ro-RO"/>
        </w:rPr>
        <w:t xml:space="preserve"> a valorilor pentru </w:t>
      </w:r>
      <w:r w:rsidR="00864686"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Pr="00CA7F65">
        <w:rPr>
          <w:rFonts w:ascii="Times New Roman" w:hAnsi="Times New Roman"/>
          <w:i/>
          <w:szCs w:val="24"/>
          <w:lang w:val="ro-RO"/>
        </w:rPr>
        <w:t>2</w:t>
      </w:r>
      <w:r w:rsidRPr="00CA7F65">
        <w:rPr>
          <w:rFonts w:ascii="Times New Roman" w:hAnsi="Times New Roman"/>
          <w:szCs w:val="24"/>
          <w:lang w:val="ro-RO"/>
        </w:rPr>
        <w:t xml:space="preserve"> faţă de valorile realizate în </w:t>
      </w:r>
      <w:r w:rsidR="00864686"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Pr="00CA7F65">
        <w:rPr>
          <w:rFonts w:ascii="Times New Roman" w:hAnsi="Times New Roman"/>
          <w:i/>
          <w:szCs w:val="24"/>
          <w:lang w:val="ro-RO"/>
        </w:rPr>
        <w:t>2</w:t>
      </w:r>
      <w:r w:rsidRPr="00CA7F65">
        <w:rPr>
          <w:rFonts w:ascii="Times New Roman" w:hAnsi="Times New Roman"/>
          <w:szCs w:val="24"/>
          <w:lang w:val="ro-RO"/>
        </w:rPr>
        <w:t xml:space="preserve"> se calculează cu formula: </w:t>
      </w:r>
    </w:p>
    <w:p w14:paraId="5B56D232" w14:textId="243179FD" w:rsidR="009F7C2D" w:rsidRPr="00CA7F65" w:rsidRDefault="009F7C2D" w:rsidP="00CA7F65">
      <w:pPr>
        <w:pStyle w:val="BodyText"/>
        <w:tabs>
          <w:tab w:val="left" w:pos="426"/>
          <w:tab w:val="left" w:pos="1170"/>
        </w:tabs>
        <w:spacing w:before="0" w:line="360" w:lineRule="auto"/>
        <w:rPr>
          <w:rFonts w:ascii="Times New Roman" w:hAnsi="Times New Roman"/>
          <w:i/>
          <w:szCs w:val="24"/>
          <w:lang w:val="ro-RO"/>
        </w:rPr>
      </w:pPr>
      <w:r w:rsidRPr="00CA7F65">
        <w:rPr>
          <w:rFonts w:ascii="Times New Roman" w:hAnsi="Times New Roman"/>
          <w:i/>
          <w:szCs w:val="24"/>
          <w:lang w:val="ro-RO"/>
        </w:rPr>
        <w:t>KV</w:t>
      </w:r>
      <w:r w:rsidRPr="00CA7F65">
        <w:rPr>
          <w:rFonts w:ascii="Times New Roman" w:hAnsi="Times New Roman"/>
          <w:i/>
          <w:szCs w:val="24"/>
          <w:vertAlign w:val="subscript"/>
          <w:lang w:val="ro-RO"/>
        </w:rPr>
        <w:t>t,c</w:t>
      </w:r>
      <w:r w:rsidRPr="00CA7F65">
        <w:rPr>
          <w:rFonts w:ascii="Times New Roman" w:hAnsi="Times New Roman"/>
          <w:i/>
          <w:szCs w:val="24"/>
          <w:lang w:val="ro-RO"/>
        </w:rPr>
        <w:t>=</w:t>
      </w:r>
      <w:r w:rsidRPr="00CA7F65">
        <w:rPr>
          <w:rFonts w:ascii="Times New Roman" w:hAnsi="Times New Roman"/>
          <w:i/>
          <w:szCs w:val="24"/>
          <w:lang w:val="ro-RO"/>
        </w:rPr>
        <w:object w:dxaOrig="220" w:dyaOrig="240" w14:anchorId="5F19422B">
          <v:shape id="_x0000_i2639" type="#_x0000_t75" style="width:9.75pt;height:12pt" o:ole="" fillcolor="window">
            <v:imagedata r:id="rId30" o:title=""/>
          </v:shape>
          <o:OLEObject Type="Embed" ProgID="Equation.3" ShapeID="_x0000_i2639" DrawAspect="Content" ObjectID="_1625563333" r:id="rId31"/>
        </w:objec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(Q</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szCs w:val="24"/>
          <w:lang w:val="ro-RO"/>
        </w:rPr>
        <w:object w:dxaOrig="220" w:dyaOrig="240" w14:anchorId="670C64DA">
          <v:shape id="_x0000_i2640" type="#_x0000_t75" style="width:9.75pt;height:12pt" o:ole="" fillcolor="window">
            <v:imagedata r:id="rId30" o:title=""/>
          </v:shape>
          <o:OLEObject Type="Embed" ProgID="Equation.3" ShapeID="_x0000_i2640" DrawAspect="Content" ObjectID="_1625563334" r:id="rId32"/>
        </w:objec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(CPT</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w:t>
      </w:r>
      <w:r w:rsidR="005704E7" w:rsidRPr="00CA7F65">
        <w:rPr>
          <w:rFonts w:ascii="Times New Roman" w:hAnsi="Times New Roman"/>
          <w:i/>
          <w:szCs w:val="24"/>
          <w:lang w:val="ro-RO"/>
        </w:rPr>
        <w:t>-</w:t>
      </w:r>
      <w:r w:rsidR="005704E7" w:rsidRPr="00CA7F65">
        <w:rPr>
          <w:rFonts w:ascii="Times New Roman" w:hAnsi="Times New Roman"/>
          <w:i/>
          <w:szCs w:val="24"/>
          <w:lang w:val="ro-RO"/>
        </w:rPr>
        <w:sym w:font="Symbol" w:char="F044"/>
      </w:r>
      <w:r w:rsidR="005704E7" w:rsidRPr="00CA7F65">
        <w:rPr>
          <w:rFonts w:ascii="Times New Roman" w:hAnsi="Times New Roman"/>
          <w:i/>
          <w:szCs w:val="24"/>
          <w:lang w:val="ro-RO"/>
        </w:rPr>
        <w:t>V</w:t>
      </w:r>
      <w:r w:rsidR="005704E7" w:rsidRPr="00CA7F65">
        <w:rPr>
          <w:rFonts w:ascii="Times New Roman" w:hAnsi="Times New Roman"/>
          <w:i/>
          <w:szCs w:val="24"/>
          <w:vertAlign w:val="subscript"/>
          <w:lang w:val="ro-RO"/>
        </w:rPr>
        <w:t>t</w:t>
      </w:r>
      <w:r w:rsidR="005704E7" w:rsidRPr="00CA7F65">
        <w:rPr>
          <w:rFonts w:ascii="Times New Roman" w:hAnsi="Times New Roman"/>
          <w:i/>
          <w:szCs w:val="24"/>
          <w:lang w:val="ro-RO"/>
        </w:rPr>
        <w:t>(MEN</w:t>
      </w:r>
      <w:r w:rsidR="005704E7"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005704E7" w:rsidRPr="00CA7F65">
        <w:rPr>
          <w:rFonts w:ascii="Times New Roman" w:hAnsi="Times New Roman"/>
          <w:i/>
          <w:szCs w:val="24"/>
          <w:lang w:val="ro-RO"/>
        </w:rPr>
        <w:t>)-</w:t>
      </w:r>
      <w:r w:rsidR="005704E7" w:rsidRPr="00CA7F65">
        <w:rPr>
          <w:rFonts w:ascii="Times New Roman" w:hAnsi="Times New Roman"/>
          <w:i/>
          <w:szCs w:val="24"/>
          <w:lang w:val="ro-RO"/>
        </w:rPr>
        <w:sym w:font="Symbol" w:char="F044"/>
      </w:r>
      <w:r w:rsidR="005704E7" w:rsidRPr="00CA7F65">
        <w:rPr>
          <w:rFonts w:ascii="Times New Roman" w:hAnsi="Times New Roman"/>
          <w:i/>
          <w:szCs w:val="24"/>
          <w:lang w:val="ro-RO"/>
        </w:rPr>
        <w:t>V</w:t>
      </w:r>
      <w:r w:rsidR="005704E7" w:rsidRPr="00CA7F65">
        <w:rPr>
          <w:rFonts w:ascii="Times New Roman" w:hAnsi="Times New Roman"/>
          <w:i/>
          <w:szCs w:val="24"/>
          <w:vertAlign w:val="subscript"/>
          <w:lang w:val="ro-RO"/>
        </w:rPr>
        <w:t>t</w:t>
      </w:r>
      <w:r w:rsidR="005704E7" w:rsidRPr="00CA7F65">
        <w:rPr>
          <w:rFonts w:ascii="Times New Roman" w:hAnsi="Times New Roman"/>
          <w:i/>
          <w:szCs w:val="24"/>
          <w:lang w:val="ro-RO"/>
        </w:rPr>
        <w:t>(</w:t>
      </w:r>
      <w:r w:rsidR="00D470B2" w:rsidRPr="00CA7F65">
        <w:rPr>
          <w:rFonts w:ascii="Times New Roman" w:hAnsi="Times New Roman"/>
          <w:i/>
          <w:szCs w:val="24"/>
          <w:lang w:val="ro-RO"/>
        </w:rPr>
        <w:t>PERS</w:t>
      </w:r>
      <w:r w:rsidR="00D470B2" w:rsidRPr="00CA7F65">
        <w:rPr>
          <w:rFonts w:ascii="Times New Roman" w:hAnsi="Times New Roman"/>
          <w:i/>
          <w:szCs w:val="24"/>
          <w:vertAlign w:val="subscript"/>
          <w:lang w:val="ro-RO"/>
        </w:rPr>
        <w:t>t</w:t>
      </w:r>
      <w:r w:rsidR="005704E7" w:rsidRPr="00CA7F65">
        <w:rPr>
          <w:rFonts w:ascii="Times New Roman" w:hAnsi="Times New Roman"/>
          <w:i/>
          <w:szCs w:val="24"/>
          <w:vertAlign w:val="subscript"/>
          <w:lang w:val="ro-RO"/>
        </w:rPr>
        <w:t>-</w:t>
      </w:r>
      <w:r w:rsidR="00C46671" w:rsidRPr="00CA7F65">
        <w:rPr>
          <w:rFonts w:ascii="Times New Roman" w:hAnsi="Times New Roman"/>
          <w:i/>
          <w:szCs w:val="24"/>
          <w:vertAlign w:val="subscript"/>
          <w:lang w:val="ro-RO"/>
        </w:rPr>
        <w:t>2</w:t>
      </w:r>
      <w:r w:rsidR="005704E7" w:rsidRPr="00CA7F65">
        <w:rPr>
          <w:rFonts w:ascii="Times New Roman" w:hAnsi="Times New Roman"/>
          <w:i/>
          <w:szCs w:val="24"/>
          <w:lang w:val="ro-RO"/>
        </w:rPr>
        <w:t>)</w:t>
      </w:r>
      <w:r w:rsidR="00E526BA" w:rsidRPr="00CA7F65">
        <w:rPr>
          <w:rFonts w:ascii="Times New Roman" w:hAnsi="Times New Roman"/>
          <w:i/>
          <w:szCs w:val="24"/>
          <w:lang w:val="ro-RO"/>
        </w:rPr>
        <w:t>-</w:t>
      </w:r>
      <w:r w:rsidR="00E526BA" w:rsidRPr="00CA7F65">
        <w:rPr>
          <w:rFonts w:ascii="Times New Roman" w:hAnsi="Times New Roman"/>
          <w:i/>
          <w:szCs w:val="24"/>
          <w:lang w:val="ro-RO"/>
        </w:rPr>
        <w:sym w:font="Symbol" w:char="F044"/>
      </w:r>
      <w:r w:rsidR="00E526BA" w:rsidRPr="00CA7F65">
        <w:rPr>
          <w:rFonts w:ascii="Times New Roman" w:hAnsi="Times New Roman"/>
          <w:i/>
          <w:szCs w:val="24"/>
          <w:lang w:val="ro-RO"/>
        </w:rPr>
        <w:t>V</w:t>
      </w:r>
      <w:r w:rsidR="00E526BA" w:rsidRPr="00CA7F65">
        <w:rPr>
          <w:rFonts w:ascii="Times New Roman" w:hAnsi="Times New Roman"/>
          <w:i/>
          <w:szCs w:val="24"/>
          <w:vertAlign w:val="subscript"/>
          <w:lang w:val="ro-RO"/>
        </w:rPr>
        <w:t>t</w:t>
      </w:r>
      <w:r w:rsidR="00E526BA" w:rsidRPr="00CA7F65">
        <w:rPr>
          <w:rFonts w:ascii="Times New Roman" w:hAnsi="Times New Roman"/>
          <w:i/>
          <w:szCs w:val="24"/>
          <w:lang w:val="ro-RO"/>
        </w:rPr>
        <w:t>(SSM</w:t>
      </w:r>
      <w:r w:rsidR="00E526BA" w:rsidRPr="00CA7F65">
        <w:rPr>
          <w:rFonts w:ascii="Times New Roman" w:hAnsi="Times New Roman"/>
          <w:i/>
          <w:szCs w:val="24"/>
          <w:vertAlign w:val="subscript"/>
          <w:lang w:val="ro-RO"/>
        </w:rPr>
        <w:t>t-2</w:t>
      </w:r>
      <w:r w:rsidR="00E526BA" w:rsidRPr="00CA7F65">
        <w:rPr>
          <w:rFonts w:ascii="Times New Roman" w:hAnsi="Times New Roman"/>
          <w:i/>
          <w:szCs w:val="24"/>
          <w:lang w:val="ro-RO"/>
        </w:rPr>
        <w:t>)</w:t>
      </w:r>
      <w:r w:rsidR="005704E7" w:rsidRPr="00CA7F65">
        <w:rPr>
          <w:rFonts w:ascii="Times New Roman" w:hAnsi="Times New Roman"/>
          <w:i/>
          <w:szCs w:val="24"/>
          <w:lang w:val="ro-RO"/>
        </w:rPr>
        <w:t>-</w:t>
      </w:r>
      <w:r w:rsidR="005704E7" w:rsidRPr="00CA7F65">
        <w:rPr>
          <w:rFonts w:ascii="Times New Roman" w:hAnsi="Times New Roman"/>
          <w:i/>
          <w:szCs w:val="24"/>
          <w:lang w:val="ro-RO"/>
        </w:rPr>
        <w:sym w:font="Symbol" w:char="F044"/>
      </w:r>
      <w:r w:rsidR="005704E7" w:rsidRPr="00CA7F65">
        <w:rPr>
          <w:rFonts w:ascii="Times New Roman" w:hAnsi="Times New Roman"/>
          <w:i/>
          <w:szCs w:val="24"/>
          <w:lang w:val="ro-RO"/>
        </w:rPr>
        <w:t>V</w:t>
      </w:r>
      <w:r w:rsidR="005704E7" w:rsidRPr="00CA7F65">
        <w:rPr>
          <w:rFonts w:ascii="Times New Roman" w:hAnsi="Times New Roman"/>
          <w:i/>
          <w:szCs w:val="24"/>
          <w:vertAlign w:val="subscript"/>
          <w:lang w:val="ro-RO"/>
        </w:rPr>
        <w:t>t</w:t>
      </w:r>
      <w:r w:rsidR="005704E7" w:rsidRPr="00CA7F65">
        <w:rPr>
          <w:rFonts w:ascii="Times New Roman" w:hAnsi="Times New Roman"/>
          <w:i/>
          <w:szCs w:val="24"/>
          <w:lang w:val="ro-RO"/>
        </w:rPr>
        <w:t>(CCDIF</w:t>
      </w:r>
      <w:r w:rsidR="005704E7"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005704E7" w:rsidRPr="00CA7F65">
        <w:rPr>
          <w:rFonts w:ascii="Times New Roman" w:hAnsi="Times New Roman"/>
          <w:i/>
          <w:szCs w:val="24"/>
          <w:lang w:val="ro-RO"/>
        </w:rPr>
        <w:t>)</w:t>
      </w:r>
      <w:r w:rsidRPr="00CA7F65">
        <w:rPr>
          <w:rFonts w:ascii="Times New Roman" w:hAnsi="Times New Roman"/>
          <w:i/>
          <w:position w:val="-4"/>
          <w:szCs w:val="24"/>
          <w:lang w:val="ro-RO"/>
        </w:rPr>
        <w:object w:dxaOrig="220" w:dyaOrig="240" w14:anchorId="6185FB5A">
          <v:shape id="_x0000_i2641" type="#_x0000_t75" style="width:9.75pt;height:12pt" o:ole="" fillcolor="window">
            <v:imagedata r:id="rId33" o:title=""/>
          </v:shape>
          <o:OLEObject Type="Embed" ProgID="Equation.3" ShapeID="_x0000_i2641" DrawAspect="Content" ObjectID="_1625563335" r:id="rId34"/>
        </w:objec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(CON</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szCs w:val="24"/>
          <w:lang w:val="ro-RO"/>
        </w:rPr>
        <w:object w:dxaOrig="220" w:dyaOrig="240" w14:anchorId="6C0884B5">
          <v:shape id="_x0000_i2642" type="#_x0000_t75" style="width:9.75pt;height:12pt" o:ole="" fillcolor="window">
            <v:imagedata r:id="rId30" o:title=""/>
          </v:shape>
          <o:OLEObject Type="Embed" ProgID="Equation.3" ShapeID="_x0000_i2642" DrawAspect="Content" ObjectID="_1625563336" r:id="rId35"/>
        </w:objec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(CNC</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szCs w:val="24"/>
          <w:lang w:val="ro-RO"/>
        </w:rPr>
        <w:object w:dxaOrig="220" w:dyaOrig="240" w14:anchorId="1DD80BDE">
          <v:shape id="_x0000_i2643" type="#_x0000_t75" style="width:9.75pt;height:12pt" o:ole="" fillcolor="window">
            <v:imagedata r:id="rId30" o:title=""/>
          </v:shape>
          <o:OLEObject Type="Embed" ProgID="Equation.3" ShapeID="_x0000_i2643" DrawAspect="Content" ObjectID="_1625563337" r:id="rId36"/>
        </w:objec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(TI</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position w:val="-4"/>
          <w:szCs w:val="24"/>
          <w:lang w:val="ro-RO"/>
        </w:rPr>
        <w:object w:dxaOrig="220" w:dyaOrig="240" w14:anchorId="044BFDB9">
          <v:shape id="_x0000_i2644" type="#_x0000_t75" style="width:9.75pt;height:12pt" o:ole="" fillcolor="window">
            <v:imagedata r:id="rId33" o:title=""/>
          </v:shape>
          <o:OLEObject Type="Embed" ProgID="Equation.3" ShapeID="_x0000_i2644" DrawAspect="Content" ObjectID="_1625563338" r:id="rId37"/>
        </w:objec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(AA</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w:t>
      </w:r>
      <w:r w:rsidR="00F224F1" w:rsidRPr="00CA7F65">
        <w:rPr>
          <w:rFonts w:ascii="Times New Roman" w:hAnsi="Times New Roman"/>
          <w:i/>
          <w:szCs w:val="24"/>
          <w:lang w:val="ro-RO"/>
        </w:rPr>
        <w:t>-</w:t>
      </w:r>
      <w:r w:rsidR="00F224F1" w:rsidRPr="00CA7F65">
        <w:rPr>
          <w:rFonts w:ascii="Times New Roman" w:eastAsia="Batang" w:hAnsi="Times New Roman"/>
          <w:szCs w:val="24"/>
          <w:lang w:val="ro-RO" w:eastAsia="ko-KR"/>
        </w:rPr>
        <w:t>ΔV</w:t>
      </w:r>
      <w:r w:rsidR="00F224F1" w:rsidRPr="00CA7F65">
        <w:rPr>
          <w:rFonts w:ascii="Times New Roman" w:eastAsia="Batang" w:hAnsi="Times New Roman"/>
          <w:szCs w:val="24"/>
          <w:vertAlign w:val="subscript"/>
          <w:lang w:val="ro-RO" w:eastAsia="ko-KR"/>
        </w:rPr>
        <w:t>t</w:t>
      </w:r>
      <w:r w:rsidR="00F224F1" w:rsidRPr="00CA7F65">
        <w:rPr>
          <w:rFonts w:ascii="Times New Roman" w:eastAsia="Batang" w:hAnsi="Times New Roman"/>
          <w:szCs w:val="24"/>
          <w:lang w:val="ro-RO" w:eastAsia="ko-KR"/>
        </w:rPr>
        <w:t>(I</w:t>
      </w:r>
      <w:r w:rsidR="00F224F1" w:rsidRPr="00CA7F65">
        <w:rPr>
          <w:rFonts w:ascii="Times New Roman" w:eastAsia="Batang" w:hAnsi="Times New Roman"/>
          <w:szCs w:val="24"/>
          <w:vertAlign w:val="subscript"/>
          <w:lang w:val="ro-RO" w:eastAsia="ko-KR"/>
        </w:rPr>
        <w:t>t-2</w:t>
      </w:r>
      <w:r w:rsidR="00F224F1" w:rsidRPr="00CA7F65">
        <w:rPr>
          <w:rFonts w:ascii="Times New Roman" w:eastAsia="Batang" w:hAnsi="Times New Roman"/>
          <w:szCs w:val="24"/>
          <w:lang w:val="ro-RO" w:eastAsia="ko-KR"/>
        </w:rPr>
        <w:t>)</w:t>
      </w:r>
      <w:r w:rsidR="00FB6EA2" w:rsidRPr="00CA7F65">
        <w:rPr>
          <w:rFonts w:ascii="Times New Roman" w:eastAsia="Batang" w:hAnsi="Times New Roman"/>
          <w:szCs w:val="24"/>
          <w:lang w:val="ro-RO" w:eastAsia="ko-KR"/>
        </w:rPr>
        <w:t>+ ΔV</w:t>
      </w:r>
      <w:r w:rsidR="00FB6EA2" w:rsidRPr="00CA7F65">
        <w:rPr>
          <w:rFonts w:ascii="Times New Roman" w:eastAsia="Batang" w:hAnsi="Times New Roman"/>
          <w:szCs w:val="24"/>
          <w:vertAlign w:val="subscript"/>
          <w:lang w:val="ro-RO" w:eastAsia="ko-KR"/>
        </w:rPr>
        <w:t>t</w:t>
      </w:r>
      <w:r w:rsidR="00FB6EA2" w:rsidRPr="00CA7F65">
        <w:rPr>
          <w:rFonts w:ascii="Times New Roman" w:eastAsia="Batang" w:hAnsi="Times New Roman"/>
          <w:szCs w:val="24"/>
          <w:lang w:val="ro-RO" w:eastAsia="ko-KR"/>
        </w:rPr>
        <w:t>(RI</w:t>
      </w:r>
      <w:r w:rsidR="00FB6EA2" w:rsidRPr="00CA7F65">
        <w:rPr>
          <w:rFonts w:ascii="Times New Roman" w:eastAsia="Batang" w:hAnsi="Times New Roman"/>
          <w:szCs w:val="24"/>
          <w:vertAlign w:val="subscript"/>
          <w:lang w:val="ro-RO" w:eastAsia="ko-KR"/>
        </w:rPr>
        <w:t>t-2</w:t>
      </w:r>
      <w:r w:rsidR="00FB6EA2" w:rsidRPr="00CA7F65">
        <w:rPr>
          <w:rFonts w:ascii="Times New Roman" w:eastAsia="Batang" w:hAnsi="Times New Roman"/>
          <w:szCs w:val="24"/>
          <w:lang w:val="ro-RO" w:eastAsia="ko-KR"/>
        </w:rPr>
        <w:t>)</w:t>
      </w:r>
      <w:r w:rsidR="00C46671" w:rsidRPr="00CA7F65" w:rsidDel="00C46671">
        <w:rPr>
          <w:rFonts w:ascii="Times New Roman" w:hAnsi="Times New Roman"/>
          <w:i/>
          <w:szCs w:val="24"/>
          <w:lang w:val="ro-RO"/>
        </w:rPr>
        <w:t xml:space="preserve"> </w:t>
      </w:r>
      <w:r w:rsidRPr="00CA7F65">
        <w:rPr>
          <w:rFonts w:ascii="Times New Roman" w:hAnsi="Times New Roman"/>
          <w:i/>
          <w:szCs w:val="24"/>
          <w:vertAlign w:val="subscript"/>
          <w:lang w:val="ro-RO"/>
        </w:rPr>
        <w:t xml:space="preserve">  </w:t>
      </w:r>
    </w:p>
    <w:p w14:paraId="2CCAA201" w14:textId="77777777" w:rsidR="009F7C2D" w:rsidRPr="00CA7F65" w:rsidRDefault="009F7C2D"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szCs w:val="24"/>
          <w:lang w:val="ro-RO"/>
        </w:rPr>
        <w:t xml:space="preserve">                                                                                              </w:t>
      </w:r>
      <w:r w:rsidR="00706DF6" w:rsidRPr="00CA7F65">
        <w:rPr>
          <w:rFonts w:ascii="Times New Roman" w:hAnsi="Times New Roman"/>
          <w:szCs w:val="24"/>
          <w:lang w:val="ro-RO"/>
        </w:rPr>
        <w:t xml:space="preserve">                               </w:t>
      </w:r>
      <w:r w:rsidRPr="00CA7F65">
        <w:rPr>
          <w:rFonts w:ascii="Times New Roman" w:hAnsi="Times New Roman"/>
          <w:szCs w:val="24"/>
          <w:lang w:val="ro-RO"/>
        </w:rPr>
        <w:t>(</w:t>
      </w:r>
      <w:r w:rsidR="00687265" w:rsidRPr="00CA7F65">
        <w:rPr>
          <w:rFonts w:ascii="Times New Roman" w:hAnsi="Times New Roman"/>
          <w:szCs w:val="24"/>
          <w:lang w:val="ro-RO"/>
        </w:rPr>
        <w:t>l</w:t>
      </w:r>
      <w:r w:rsidRPr="00CA7F65">
        <w:rPr>
          <w:rFonts w:ascii="Times New Roman" w:hAnsi="Times New Roman"/>
          <w:szCs w:val="24"/>
          <w:lang w:val="ro-RO"/>
        </w:rPr>
        <w:t>ei) (</w:t>
      </w:r>
      <w:r w:rsidR="00706DF6" w:rsidRPr="00CA7F65">
        <w:rPr>
          <w:rFonts w:ascii="Times New Roman" w:hAnsi="Times New Roman"/>
          <w:szCs w:val="24"/>
          <w:lang w:val="ro-RO"/>
        </w:rPr>
        <w:t>1</w:t>
      </w:r>
      <w:r w:rsidR="00687265" w:rsidRPr="00CA7F65">
        <w:rPr>
          <w:rFonts w:ascii="Times New Roman" w:hAnsi="Times New Roman"/>
          <w:szCs w:val="24"/>
          <w:lang w:val="ro-RO"/>
        </w:rPr>
        <w:t>2</w:t>
      </w:r>
      <w:r w:rsidRPr="00CA7F65">
        <w:rPr>
          <w:rFonts w:ascii="Times New Roman" w:hAnsi="Times New Roman"/>
          <w:szCs w:val="24"/>
          <w:lang w:val="ro-RO"/>
        </w:rPr>
        <w:t>)</w:t>
      </w:r>
    </w:p>
    <w:p w14:paraId="74B5D208" w14:textId="77777777" w:rsidR="009F7C2D" w:rsidRPr="00CA7F65" w:rsidRDefault="009F7C2D"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szCs w:val="24"/>
          <w:lang w:val="ro-RO"/>
        </w:rPr>
        <w:t>unde:</w:t>
      </w:r>
    </w:p>
    <w:p w14:paraId="7E477CA8" w14:textId="39B17DDA" w:rsidR="009F7C2D" w:rsidRPr="00CA7F65" w:rsidRDefault="009F7C2D"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(Q</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 xml:space="preserve">) </w:t>
      </w:r>
      <w:r w:rsidRPr="00CA7F65">
        <w:rPr>
          <w:rFonts w:ascii="Times New Roman" w:hAnsi="Times New Roman"/>
          <w:szCs w:val="24"/>
          <w:lang w:val="ro-RO"/>
        </w:rPr>
        <w:t xml:space="preserve">- factor de corecţie a venitului, aplicat în </w:t>
      </w:r>
      <w:r w:rsidR="00FB6EA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datorat diferenţei între cantitatea de energie electrică </w:t>
      </w:r>
      <w:r w:rsidR="00864686" w:rsidRPr="00CA7F65">
        <w:rPr>
          <w:rFonts w:ascii="Times New Roman" w:hAnsi="Times New Roman"/>
          <w:szCs w:val="24"/>
          <w:lang w:val="ro-RO"/>
        </w:rPr>
        <w:t>introdusă în rețele/</w:t>
      </w:r>
      <w:r w:rsidR="009E7A22" w:rsidRPr="00CA7F65">
        <w:rPr>
          <w:rFonts w:ascii="Times New Roman" w:hAnsi="Times New Roman"/>
          <w:szCs w:val="24"/>
          <w:lang w:val="ro-RO"/>
        </w:rPr>
        <w:t>extrasă din reţele</w:t>
      </w:r>
      <w:r w:rsidRPr="00CA7F65">
        <w:rPr>
          <w:rFonts w:ascii="Times New Roman" w:hAnsi="Times New Roman"/>
          <w:szCs w:val="24"/>
          <w:lang w:val="ro-RO"/>
        </w:rPr>
        <w:t xml:space="preserve"> prognozat</w:t>
      </w:r>
      <w:r w:rsidR="009E7A22" w:rsidRPr="00CA7F65">
        <w:rPr>
          <w:rFonts w:ascii="Times New Roman" w:hAnsi="Times New Roman"/>
          <w:szCs w:val="24"/>
          <w:lang w:val="ro-RO"/>
        </w:rPr>
        <w:t>ă</w:t>
      </w:r>
      <w:r w:rsidRPr="00CA7F65">
        <w:rPr>
          <w:rFonts w:ascii="Times New Roman" w:hAnsi="Times New Roman"/>
          <w:szCs w:val="24"/>
          <w:lang w:val="ro-RO"/>
        </w:rPr>
        <w:t xml:space="preserve"> şi ce</w:t>
      </w:r>
      <w:r w:rsidR="009E7A22" w:rsidRPr="00CA7F65">
        <w:rPr>
          <w:rFonts w:ascii="Times New Roman" w:hAnsi="Times New Roman"/>
          <w:szCs w:val="24"/>
          <w:lang w:val="ro-RO"/>
        </w:rPr>
        <w:t>a</w:t>
      </w:r>
      <w:r w:rsidRPr="00CA7F65">
        <w:rPr>
          <w:rFonts w:ascii="Times New Roman" w:hAnsi="Times New Roman"/>
          <w:szCs w:val="24"/>
          <w:lang w:val="ro-RO"/>
        </w:rPr>
        <w:t xml:space="preserve"> realizat</w:t>
      </w:r>
      <w:r w:rsidR="009E7A22" w:rsidRPr="00CA7F65">
        <w:rPr>
          <w:rFonts w:ascii="Times New Roman" w:hAnsi="Times New Roman"/>
          <w:szCs w:val="24"/>
          <w:lang w:val="ro-RO"/>
        </w:rPr>
        <w:t>ă</w:t>
      </w:r>
      <w:r w:rsidRPr="00CA7F65">
        <w:rPr>
          <w:rFonts w:ascii="Times New Roman" w:hAnsi="Times New Roman"/>
          <w:szCs w:val="24"/>
          <w:lang w:val="ro-RO"/>
        </w:rPr>
        <w:t xml:space="preserve"> în </w:t>
      </w:r>
      <w:r w:rsidR="00864686"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C46671" w:rsidRPr="00CA7F65">
        <w:rPr>
          <w:rFonts w:ascii="Times New Roman" w:hAnsi="Times New Roman"/>
          <w:i/>
          <w:szCs w:val="24"/>
          <w:lang w:val="ro-RO"/>
        </w:rPr>
        <w:t>2</w:t>
      </w:r>
      <w:r w:rsidRPr="00CA7F65">
        <w:rPr>
          <w:rFonts w:ascii="Times New Roman" w:hAnsi="Times New Roman"/>
          <w:szCs w:val="24"/>
          <w:lang w:val="ro-RO"/>
        </w:rPr>
        <w:t xml:space="preserve">; </w:t>
      </w:r>
    </w:p>
    <w:p w14:paraId="17862DB3" w14:textId="52675E8E" w:rsidR="009F7C2D" w:rsidRPr="00CA7F65" w:rsidRDefault="009F7C2D"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(CPT</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 xml:space="preserve">) </w:t>
      </w:r>
      <w:r w:rsidRPr="00CA7F65">
        <w:rPr>
          <w:rFonts w:ascii="Times New Roman" w:hAnsi="Times New Roman"/>
          <w:szCs w:val="24"/>
          <w:lang w:val="ro-RO"/>
        </w:rPr>
        <w:sym w:font="Symbol" w:char="F02D"/>
      </w:r>
      <w:r w:rsidRPr="00CA7F65">
        <w:rPr>
          <w:rFonts w:ascii="Times New Roman" w:hAnsi="Times New Roman"/>
          <w:szCs w:val="24"/>
          <w:lang w:val="ro-RO"/>
        </w:rPr>
        <w:t xml:space="preserve"> factor de corecţie a venitului, aplicat în </w:t>
      </w:r>
      <w:r w:rsidR="00864686"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datorat diferenţei între valorile prognozate </w:t>
      </w:r>
      <w:r w:rsidR="00A72A96" w:rsidRPr="00CA7F65">
        <w:rPr>
          <w:rFonts w:ascii="Times New Roman" w:hAnsi="Times New Roman"/>
          <w:szCs w:val="24"/>
          <w:lang w:val="ro-RO"/>
        </w:rPr>
        <w:t xml:space="preserve">pentru cantitatea </w:t>
      </w:r>
      <w:r w:rsidRPr="00CA7F65">
        <w:rPr>
          <w:rFonts w:ascii="Times New Roman" w:hAnsi="Times New Roman"/>
          <w:szCs w:val="24"/>
          <w:lang w:val="ro-RO"/>
        </w:rPr>
        <w:t xml:space="preserve">de energie electrică şi </w:t>
      </w:r>
      <w:r w:rsidR="00625C23" w:rsidRPr="00CA7F65">
        <w:rPr>
          <w:rFonts w:ascii="Times New Roman" w:hAnsi="Times New Roman"/>
          <w:szCs w:val="24"/>
          <w:lang w:val="ro-RO"/>
        </w:rPr>
        <w:t xml:space="preserve">pentru </w:t>
      </w:r>
      <w:r w:rsidRPr="00CA7F65">
        <w:rPr>
          <w:rFonts w:ascii="Times New Roman" w:hAnsi="Times New Roman"/>
          <w:szCs w:val="24"/>
          <w:lang w:val="ro-RO"/>
        </w:rPr>
        <w:t>preţu</w:t>
      </w:r>
      <w:r w:rsidRPr="00CA7F65">
        <w:rPr>
          <w:rFonts w:ascii="Times New Roman" w:hAnsi="Times New Roman"/>
          <w:szCs w:val="24"/>
          <w:lang w:val="ro-RO" w:eastAsia="en-US"/>
        </w:rPr>
        <w:t>l mediu de achiziţie a energiei electrice pentru acoperirea consumului propriu tehnologic</w:t>
      </w:r>
      <w:r w:rsidRPr="00CA7F65">
        <w:rPr>
          <w:rFonts w:ascii="Times New Roman" w:hAnsi="Times New Roman"/>
          <w:szCs w:val="24"/>
          <w:lang w:val="ro-RO"/>
        </w:rPr>
        <w:t xml:space="preserve"> ţinând seama de cpt reglementat, şi cele realizate în </w:t>
      </w:r>
      <w:r w:rsidR="00864686"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C46671" w:rsidRPr="00CA7F65">
        <w:rPr>
          <w:rFonts w:ascii="Times New Roman" w:hAnsi="Times New Roman"/>
          <w:i/>
          <w:szCs w:val="24"/>
          <w:lang w:val="ro-RO"/>
        </w:rPr>
        <w:t>2</w:t>
      </w:r>
      <w:r w:rsidRPr="00CA7F65">
        <w:rPr>
          <w:rFonts w:ascii="Times New Roman" w:hAnsi="Times New Roman"/>
          <w:szCs w:val="24"/>
          <w:lang w:val="ro-RO"/>
        </w:rPr>
        <w:t xml:space="preserve">; </w:t>
      </w:r>
    </w:p>
    <w:p w14:paraId="1193D877" w14:textId="30592B58" w:rsidR="00A93F64" w:rsidRPr="00CA7F65" w:rsidRDefault="00A93F64"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(MEN</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sym w:font="Symbol" w:char="F02D"/>
      </w:r>
      <w:r w:rsidRPr="00CA7F65">
        <w:rPr>
          <w:rFonts w:ascii="Times New Roman" w:hAnsi="Times New Roman"/>
          <w:szCs w:val="24"/>
          <w:lang w:val="ro-RO"/>
        </w:rPr>
        <w:t xml:space="preserve"> factor de corecţie a venitului, aplicat în </w:t>
      </w:r>
      <w:r w:rsidR="00864686"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datorat diferenţei între valorile prognozate </w:t>
      </w:r>
      <w:r w:rsidR="00C064E7" w:rsidRPr="00CA7F65">
        <w:rPr>
          <w:rFonts w:ascii="Times New Roman" w:hAnsi="Times New Roman"/>
          <w:szCs w:val="24"/>
          <w:lang w:val="ro-RO"/>
        </w:rPr>
        <w:t xml:space="preserve">şi cele realizate în </w:t>
      </w:r>
      <w:r w:rsidR="00864686" w:rsidRPr="00CA7F65">
        <w:rPr>
          <w:rFonts w:ascii="Times New Roman" w:hAnsi="Times New Roman"/>
          <w:szCs w:val="24"/>
          <w:lang w:val="ro-RO"/>
        </w:rPr>
        <w:t>anul</w:t>
      </w:r>
      <w:r w:rsidR="00C064E7" w:rsidRPr="00CA7F65">
        <w:rPr>
          <w:rFonts w:ascii="Times New Roman" w:hAnsi="Times New Roman"/>
          <w:szCs w:val="24"/>
          <w:lang w:val="ro-RO"/>
        </w:rPr>
        <w:t xml:space="preserve"> </w:t>
      </w:r>
      <w:r w:rsidR="00C064E7" w:rsidRPr="00CA7F65">
        <w:rPr>
          <w:rFonts w:ascii="Times New Roman" w:hAnsi="Times New Roman"/>
          <w:i/>
          <w:szCs w:val="24"/>
          <w:lang w:val="ro-RO"/>
        </w:rPr>
        <w:t>t-</w:t>
      </w:r>
      <w:r w:rsidR="00C46671" w:rsidRPr="00CA7F65">
        <w:rPr>
          <w:rFonts w:ascii="Times New Roman" w:hAnsi="Times New Roman"/>
          <w:i/>
          <w:szCs w:val="24"/>
          <w:lang w:val="ro-RO"/>
        </w:rPr>
        <w:t>2</w:t>
      </w:r>
      <w:r w:rsidR="00C064E7" w:rsidRPr="00CA7F65">
        <w:rPr>
          <w:rFonts w:ascii="Times New Roman" w:hAnsi="Times New Roman"/>
          <w:i/>
          <w:szCs w:val="24"/>
          <w:lang w:val="ro-RO"/>
        </w:rPr>
        <w:t xml:space="preserve"> </w:t>
      </w:r>
      <w:r w:rsidRPr="00CA7F65">
        <w:rPr>
          <w:rFonts w:ascii="Times New Roman" w:hAnsi="Times New Roman"/>
          <w:szCs w:val="24"/>
          <w:lang w:val="ro-RO"/>
        </w:rPr>
        <w:t>ale costurilor</w:t>
      </w:r>
      <w:r w:rsidR="00F74A34" w:rsidRPr="00CA7F65">
        <w:rPr>
          <w:rFonts w:ascii="Times New Roman" w:hAnsi="Times New Roman"/>
          <w:szCs w:val="24"/>
          <w:lang w:val="ro-RO"/>
        </w:rPr>
        <w:t xml:space="preserve"> controlabile cu lucrările de mentenanță altele decât costurile cu pers</w:t>
      </w:r>
      <w:r w:rsidR="007E178F" w:rsidRPr="00CA7F65">
        <w:rPr>
          <w:rFonts w:ascii="Times New Roman" w:hAnsi="Times New Roman"/>
          <w:szCs w:val="24"/>
          <w:lang w:val="ro-RO"/>
        </w:rPr>
        <w:t>o</w:t>
      </w:r>
      <w:r w:rsidR="00F74A34" w:rsidRPr="00CA7F65">
        <w:rPr>
          <w:rFonts w:ascii="Times New Roman" w:hAnsi="Times New Roman"/>
          <w:szCs w:val="24"/>
          <w:lang w:val="ro-RO"/>
        </w:rPr>
        <w:t>nalul</w:t>
      </w:r>
      <w:r w:rsidRPr="00CA7F65">
        <w:rPr>
          <w:rFonts w:ascii="Times New Roman" w:hAnsi="Times New Roman"/>
          <w:szCs w:val="24"/>
          <w:lang w:val="ro-RO"/>
        </w:rPr>
        <w:t xml:space="preserve">; </w:t>
      </w:r>
    </w:p>
    <w:p w14:paraId="6FE3F5B0" w14:textId="26D48062" w:rsidR="00C064E7" w:rsidRPr="00CA7F65" w:rsidRDefault="00C064E7"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w:t>
      </w:r>
      <w:r w:rsidR="00D470B2" w:rsidRPr="00CA7F65">
        <w:rPr>
          <w:rFonts w:ascii="Times New Roman" w:hAnsi="Times New Roman"/>
          <w:i/>
          <w:szCs w:val="24"/>
          <w:lang w:val="ro-RO"/>
        </w:rPr>
        <w:t>PERS</w:t>
      </w:r>
      <w:r w:rsidR="00D470B2" w:rsidRPr="00CA7F65">
        <w:rPr>
          <w:rFonts w:ascii="Times New Roman" w:hAnsi="Times New Roman"/>
          <w:i/>
          <w:szCs w:val="24"/>
          <w:vertAlign w:val="subscript"/>
          <w:lang w:val="ro-RO"/>
        </w:rPr>
        <w:t>t</w:t>
      </w:r>
      <w:r w:rsidRPr="00CA7F65">
        <w:rPr>
          <w:rFonts w:ascii="Times New Roman" w:hAnsi="Times New Roman"/>
          <w:i/>
          <w:szCs w:val="24"/>
          <w:vertAlign w:val="subscript"/>
          <w:lang w:val="ro-RO"/>
        </w:rPr>
        <w: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w:t>
      </w:r>
      <w:r w:rsidR="00E526BA" w:rsidRPr="00CA7F65">
        <w:rPr>
          <w:rFonts w:ascii="Times New Roman" w:hAnsi="Times New Roman"/>
          <w:i/>
          <w:szCs w:val="24"/>
          <w:lang w:val="ro-RO"/>
        </w:rPr>
        <w:t xml:space="preserve">, </w:t>
      </w:r>
      <w:r w:rsidR="00E526BA" w:rsidRPr="00CA7F65">
        <w:rPr>
          <w:rFonts w:ascii="Times New Roman" w:hAnsi="Times New Roman"/>
          <w:i/>
          <w:szCs w:val="24"/>
          <w:lang w:val="ro-RO"/>
        </w:rPr>
        <w:sym w:font="Symbol" w:char="F044"/>
      </w:r>
      <w:r w:rsidR="00E526BA" w:rsidRPr="00CA7F65">
        <w:rPr>
          <w:rFonts w:ascii="Times New Roman" w:hAnsi="Times New Roman"/>
          <w:i/>
          <w:szCs w:val="24"/>
          <w:lang w:val="ro-RO"/>
        </w:rPr>
        <w:t>V</w:t>
      </w:r>
      <w:r w:rsidR="00E526BA" w:rsidRPr="00CA7F65">
        <w:rPr>
          <w:rFonts w:ascii="Times New Roman" w:hAnsi="Times New Roman"/>
          <w:i/>
          <w:szCs w:val="24"/>
          <w:vertAlign w:val="subscript"/>
          <w:lang w:val="ro-RO"/>
        </w:rPr>
        <w:t>t</w:t>
      </w:r>
      <w:r w:rsidR="00E526BA" w:rsidRPr="00CA7F65">
        <w:rPr>
          <w:rFonts w:ascii="Times New Roman" w:hAnsi="Times New Roman"/>
          <w:i/>
          <w:szCs w:val="24"/>
          <w:lang w:val="ro-RO"/>
        </w:rPr>
        <w:t>(PERS</w:t>
      </w:r>
      <w:r w:rsidR="00E526BA" w:rsidRPr="00CA7F65">
        <w:rPr>
          <w:rFonts w:ascii="Times New Roman" w:hAnsi="Times New Roman"/>
          <w:i/>
          <w:szCs w:val="24"/>
          <w:vertAlign w:val="subscript"/>
          <w:lang w:val="ro-RO"/>
        </w:rPr>
        <w:t>t-2</w:t>
      </w:r>
      <w:r w:rsidR="00E526BA" w:rsidRPr="00CA7F65">
        <w:rPr>
          <w:rFonts w:ascii="Times New Roman" w:hAnsi="Times New Roman"/>
          <w:i/>
          <w:szCs w:val="24"/>
          <w:lang w:val="ro-RO"/>
        </w:rPr>
        <w:t>)</w:t>
      </w:r>
      <w:r w:rsidRPr="00CA7F65">
        <w:rPr>
          <w:rFonts w:ascii="Times New Roman" w:hAnsi="Times New Roman"/>
          <w:szCs w:val="24"/>
          <w:lang w:val="ro-RO"/>
        </w:rPr>
        <w:sym w:font="Symbol" w:char="F02D"/>
      </w:r>
      <w:r w:rsidRPr="00CA7F65">
        <w:rPr>
          <w:rFonts w:ascii="Times New Roman" w:hAnsi="Times New Roman"/>
          <w:szCs w:val="24"/>
          <w:lang w:val="ro-RO"/>
        </w:rPr>
        <w:t xml:space="preserve"> factor</w:t>
      </w:r>
      <w:r w:rsidR="00E526BA" w:rsidRPr="00CA7F65">
        <w:rPr>
          <w:rFonts w:ascii="Times New Roman" w:hAnsi="Times New Roman"/>
          <w:szCs w:val="24"/>
          <w:lang w:val="ro-RO"/>
        </w:rPr>
        <w:t>i</w:t>
      </w:r>
      <w:r w:rsidRPr="00CA7F65">
        <w:rPr>
          <w:rFonts w:ascii="Times New Roman" w:hAnsi="Times New Roman"/>
          <w:szCs w:val="24"/>
          <w:lang w:val="ro-RO"/>
        </w:rPr>
        <w:t xml:space="preserve"> de corecţie a venitului, aplica</w:t>
      </w:r>
      <w:r w:rsidR="00E526BA" w:rsidRPr="00CA7F65">
        <w:rPr>
          <w:rFonts w:ascii="Times New Roman" w:hAnsi="Times New Roman"/>
          <w:szCs w:val="24"/>
          <w:lang w:val="ro-RO"/>
        </w:rPr>
        <w:t>ţi</w:t>
      </w:r>
      <w:r w:rsidRPr="00CA7F65">
        <w:rPr>
          <w:rFonts w:ascii="Times New Roman" w:hAnsi="Times New Roman"/>
          <w:szCs w:val="24"/>
          <w:lang w:val="ro-RO"/>
        </w:rPr>
        <w:t xml:space="preserve"> în perioada tarifară </w:t>
      </w:r>
      <w:r w:rsidRPr="00CA7F65">
        <w:rPr>
          <w:rFonts w:ascii="Times New Roman" w:hAnsi="Times New Roman"/>
          <w:i/>
          <w:szCs w:val="24"/>
          <w:lang w:val="ro-RO"/>
        </w:rPr>
        <w:t>t</w:t>
      </w:r>
      <w:r w:rsidRPr="00CA7F65">
        <w:rPr>
          <w:rFonts w:ascii="Times New Roman" w:hAnsi="Times New Roman"/>
          <w:szCs w:val="24"/>
          <w:lang w:val="ro-RO"/>
        </w:rPr>
        <w:t xml:space="preserve">, </w:t>
      </w:r>
      <w:r w:rsidR="00E526BA" w:rsidRPr="00CA7F65">
        <w:rPr>
          <w:rFonts w:ascii="Times New Roman" w:hAnsi="Times New Roman"/>
          <w:szCs w:val="24"/>
          <w:lang w:val="ro-RO"/>
        </w:rPr>
        <w:t>care se datorează</w:t>
      </w:r>
      <w:r w:rsidRPr="00CA7F65">
        <w:rPr>
          <w:rFonts w:ascii="Times New Roman" w:hAnsi="Times New Roman"/>
          <w:szCs w:val="24"/>
          <w:lang w:val="ro-RO"/>
        </w:rPr>
        <w:t xml:space="preserve"> diferenţei între valorile prognozate ale costurilor controlabile cu personalul</w:t>
      </w:r>
      <w:r w:rsidR="00E526BA" w:rsidRPr="00CA7F65">
        <w:rPr>
          <w:rFonts w:ascii="Times New Roman" w:hAnsi="Times New Roman"/>
          <w:szCs w:val="24"/>
          <w:lang w:val="ro-RO"/>
        </w:rPr>
        <w:t>, respectiv cu securitatea muncii</w:t>
      </w:r>
      <w:r w:rsidRPr="00CA7F65">
        <w:rPr>
          <w:rFonts w:ascii="Times New Roman" w:hAnsi="Times New Roman"/>
          <w:szCs w:val="24"/>
          <w:lang w:val="ro-RO"/>
        </w:rPr>
        <w:t xml:space="preserve"> şi cele realizate în </w:t>
      </w:r>
      <w:r w:rsidR="00D470B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C46671" w:rsidRPr="00CA7F65">
        <w:rPr>
          <w:rFonts w:ascii="Times New Roman" w:hAnsi="Times New Roman"/>
          <w:i/>
          <w:szCs w:val="24"/>
          <w:lang w:val="ro-RO"/>
        </w:rPr>
        <w:t>2</w:t>
      </w:r>
      <w:r w:rsidRPr="00CA7F65">
        <w:rPr>
          <w:rFonts w:ascii="Times New Roman" w:hAnsi="Times New Roman"/>
          <w:szCs w:val="24"/>
          <w:lang w:val="ro-RO"/>
        </w:rPr>
        <w:t xml:space="preserve">; </w:t>
      </w:r>
    </w:p>
    <w:p w14:paraId="41FAEE22" w14:textId="327B0B29" w:rsidR="001147D4" w:rsidRPr="00CA7F65" w:rsidRDefault="001147D4"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(CCDIF</w:t>
      </w:r>
      <w:r w:rsidRPr="00CA7F65">
        <w:rPr>
          <w:rFonts w:ascii="Times New Roman" w:hAnsi="Times New Roman"/>
          <w:i/>
          <w:szCs w:val="24"/>
          <w:vertAlign w:val="subscript"/>
          <w:lang w:val="ro-RO"/>
        </w:rPr>
        <w:t>t-</w:t>
      </w:r>
      <w:r w:rsidR="00C46671"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sym w:font="Symbol" w:char="F02D"/>
      </w:r>
      <w:r w:rsidRPr="00CA7F65">
        <w:rPr>
          <w:rFonts w:ascii="Times New Roman" w:hAnsi="Times New Roman"/>
          <w:szCs w:val="24"/>
          <w:lang w:val="ro-RO"/>
        </w:rPr>
        <w:t xml:space="preserve"> factor de corecţie a venitului, aplicat în </w:t>
      </w:r>
      <w:r w:rsidR="00D470B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datorat diferenţei între valorile prognozate şi cele realizate în </w:t>
      </w:r>
      <w:r w:rsidR="00D470B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C46671" w:rsidRPr="00CA7F65">
        <w:rPr>
          <w:rFonts w:ascii="Times New Roman" w:hAnsi="Times New Roman"/>
          <w:i/>
          <w:szCs w:val="24"/>
          <w:lang w:val="ro-RO"/>
        </w:rPr>
        <w:t>2</w:t>
      </w:r>
      <w:r w:rsidRPr="00CA7F65">
        <w:rPr>
          <w:rFonts w:ascii="Times New Roman" w:hAnsi="Times New Roman"/>
          <w:szCs w:val="24"/>
          <w:lang w:val="ro-RO"/>
        </w:rPr>
        <w:t xml:space="preserve"> ale costurilor controlabile altele decât cele prevǎzute la lit. </w:t>
      </w:r>
      <w:r w:rsidR="00572398" w:rsidRPr="00CA7F65">
        <w:rPr>
          <w:rFonts w:ascii="Times New Roman" w:hAnsi="Times New Roman"/>
          <w:szCs w:val="24"/>
          <w:lang w:val="ro-RO"/>
        </w:rPr>
        <w:t>c)</w:t>
      </w:r>
      <w:r w:rsidR="00412C53" w:rsidRPr="00CA7F65">
        <w:rPr>
          <w:rFonts w:ascii="Times New Roman" w:hAnsi="Times New Roman"/>
          <w:szCs w:val="24"/>
          <w:lang w:val="ro-RO"/>
        </w:rPr>
        <w:t xml:space="preserve"> şi d</w:t>
      </w:r>
      <w:r w:rsidR="00572398" w:rsidRPr="00CA7F65">
        <w:rPr>
          <w:rFonts w:ascii="Times New Roman" w:hAnsi="Times New Roman"/>
          <w:szCs w:val="24"/>
          <w:lang w:val="ro-RO"/>
        </w:rPr>
        <w:t>)</w:t>
      </w:r>
      <w:r w:rsidRPr="00CA7F65">
        <w:rPr>
          <w:rFonts w:ascii="Times New Roman" w:hAnsi="Times New Roman"/>
          <w:szCs w:val="24"/>
          <w:lang w:val="ro-RO"/>
        </w:rPr>
        <w:t xml:space="preserve">; </w:t>
      </w:r>
    </w:p>
    <w:p w14:paraId="528E7933" w14:textId="5EF0BA3E" w:rsidR="009F7C2D" w:rsidRPr="00CA7F65" w:rsidRDefault="009F7C2D"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(CON</w:t>
      </w:r>
      <w:r w:rsidRPr="00CA7F65">
        <w:rPr>
          <w:rFonts w:ascii="Times New Roman" w:hAnsi="Times New Roman"/>
          <w:i/>
          <w:szCs w:val="24"/>
          <w:vertAlign w:val="subscript"/>
          <w:lang w:val="ro-RO"/>
        </w:rPr>
        <w:t>t-</w:t>
      </w:r>
      <w:r w:rsidR="00E4686A"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t xml:space="preserve"> </w:t>
      </w:r>
      <w:r w:rsidRPr="00CA7F65">
        <w:rPr>
          <w:rFonts w:ascii="Times New Roman" w:hAnsi="Times New Roman"/>
          <w:szCs w:val="24"/>
          <w:lang w:val="ro-RO"/>
        </w:rPr>
        <w:sym w:font="Symbol" w:char="F02D"/>
      </w:r>
      <w:r w:rsidRPr="00CA7F65">
        <w:rPr>
          <w:rFonts w:ascii="Times New Roman" w:hAnsi="Times New Roman"/>
          <w:szCs w:val="24"/>
          <w:lang w:val="ro-RO"/>
        </w:rPr>
        <w:t xml:space="preserve"> factor de corecţie a venitului, aplicat în </w:t>
      </w:r>
      <w:r w:rsidR="00D470B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datorat diferenţei între valorile reglementate</w:t>
      </w:r>
      <w:r w:rsidR="00E4686A" w:rsidRPr="00CA7F65">
        <w:rPr>
          <w:rFonts w:ascii="Times New Roman" w:hAnsi="Times New Roman"/>
          <w:szCs w:val="24"/>
          <w:lang w:val="ro-RO"/>
        </w:rPr>
        <w:t xml:space="preserve"> prognozate</w:t>
      </w:r>
      <w:r w:rsidRPr="00CA7F65">
        <w:rPr>
          <w:rFonts w:ascii="Times New Roman" w:hAnsi="Times New Roman"/>
          <w:szCs w:val="24"/>
          <w:lang w:val="ro-RO"/>
        </w:rPr>
        <w:t xml:space="preserve"> şi cele realizate pe piaţa de echilibrare în </w:t>
      </w:r>
      <w:r w:rsidR="00D470B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E4686A" w:rsidRPr="00CA7F65">
        <w:rPr>
          <w:rFonts w:ascii="Times New Roman" w:hAnsi="Times New Roman"/>
          <w:i/>
          <w:szCs w:val="24"/>
          <w:lang w:val="ro-RO"/>
        </w:rPr>
        <w:t>2</w:t>
      </w:r>
      <w:r w:rsidRPr="00CA7F65">
        <w:rPr>
          <w:rFonts w:ascii="Times New Roman" w:hAnsi="Times New Roman"/>
          <w:szCs w:val="24"/>
          <w:lang w:val="ro-RO"/>
        </w:rPr>
        <w:t xml:space="preserve"> ale costului eliminării congestiilor; </w:t>
      </w:r>
    </w:p>
    <w:p w14:paraId="3ECC741E" w14:textId="4805461C" w:rsidR="009F7C2D" w:rsidRPr="00CA7F65" w:rsidRDefault="009F7C2D"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(CNC</w:t>
      </w:r>
      <w:r w:rsidRPr="00CA7F65">
        <w:rPr>
          <w:rFonts w:ascii="Times New Roman" w:hAnsi="Times New Roman"/>
          <w:i/>
          <w:szCs w:val="24"/>
          <w:vertAlign w:val="subscript"/>
          <w:lang w:val="ro-RO"/>
        </w:rPr>
        <w:t>t-</w:t>
      </w:r>
      <w:r w:rsidR="00E4686A"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t xml:space="preserve"> </w:t>
      </w:r>
      <w:r w:rsidRPr="00CA7F65">
        <w:rPr>
          <w:rFonts w:ascii="Times New Roman" w:hAnsi="Times New Roman"/>
          <w:szCs w:val="24"/>
          <w:lang w:val="ro-RO"/>
        </w:rPr>
        <w:sym w:font="Symbol" w:char="F02D"/>
      </w:r>
      <w:r w:rsidRPr="00CA7F65">
        <w:rPr>
          <w:rFonts w:ascii="Times New Roman" w:hAnsi="Times New Roman"/>
          <w:szCs w:val="24"/>
          <w:lang w:val="ro-RO"/>
        </w:rPr>
        <w:t xml:space="preserve"> factor de corecţie a venitului, aplicat în </w:t>
      </w:r>
      <w:r w:rsidR="00D470B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datorat diferenţei între valorile prognozate ale costuril</w:t>
      </w:r>
      <w:r w:rsidR="00A93F64" w:rsidRPr="00CA7F65">
        <w:rPr>
          <w:rFonts w:ascii="Times New Roman" w:hAnsi="Times New Roman"/>
          <w:szCs w:val="24"/>
          <w:lang w:val="ro-RO"/>
        </w:rPr>
        <w:t>or</w:t>
      </w:r>
      <w:r w:rsidRPr="00CA7F65">
        <w:rPr>
          <w:rFonts w:ascii="Times New Roman" w:hAnsi="Times New Roman"/>
          <w:szCs w:val="24"/>
          <w:lang w:val="ro-RO"/>
        </w:rPr>
        <w:t xml:space="preserve"> necontrolabile de </w:t>
      </w:r>
      <w:r w:rsidRPr="00CA7F65">
        <w:rPr>
          <w:rStyle w:val="Hyperlink"/>
          <w:rFonts w:ascii="Times New Roman" w:hAnsi="Times New Roman"/>
          <w:color w:val="auto"/>
          <w:szCs w:val="24"/>
          <w:u w:val="none"/>
          <w:lang w:val="ro-RO"/>
        </w:rPr>
        <w:t xml:space="preserve">operare şi mentenanţă </w:t>
      </w:r>
      <w:r w:rsidRPr="00CA7F65">
        <w:rPr>
          <w:rFonts w:ascii="Times New Roman" w:hAnsi="Times New Roman"/>
          <w:szCs w:val="24"/>
          <w:lang w:val="ro-RO"/>
        </w:rPr>
        <w:t xml:space="preserve">şi cele realizate în </w:t>
      </w:r>
      <w:r w:rsidR="00D470B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E4686A" w:rsidRPr="00CA7F65">
        <w:rPr>
          <w:rFonts w:ascii="Times New Roman" w:hAnsi="Times New Roman"/>
          <w:i/>
          <w:szCs w:val="24"/>
          <w:lang w:val="ro-RO"/>
        </w:rPr>
        <w:t>2</w:t>
      </w:r>
      <w:r w:rsidRPr="00CA7F65">
        <w:rPr>
          <w:rFonts w:ascii="Times New Roman" w:hAnsi="Times New Roman"/>
          <w:szCs w:val="24"/>
          <w:lang w:val="ro-RO"/>
        </w:rPr>
        <w:t>;</w:t>
      </w:r>
    </w:p>
    <w:p w14:paraId="448F6D87" w14:textId="2276DB29" w:rsidR="009F7C2D" w:rsidRPr="00CA7F65" w:rsidRDefault="009F7C2D"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(TI</w:t>
      </w:r>
      <w:r w:rsidRPr="00CA7F65">
        <w:rPr>
          <w:rFonts w:ascii="Times New Roman" w:hAnsi="Times New Roman"/>
          <w:i/>
          <w:szCs w:val="24"/>
          <w:vertAlign w:val="subscript"/>
          <w:lang w:val="ro-RO"/>
        </w:rPr>
        <w:t>t-</w:t>
      </w:r>
      <w:r w:rsidR="00E4686A" w:rsidRPr="00CA7F65">
        <w:rPr>
          <w:rFonts w:ascii="Times New Roman" w:hAnsi="Times New Roman"/>
          <w:i/>
          <w:szCs w:val="24"/>
          <w:vertAlign w:val="subscript"/>
          <w:lang w:val="ro-RO"/>
        </w:rPr>
        <w:t>2</w:t>
      </w:r>
      <w:r w:rsidRPr="00CA7F65">
        <w:rPr>
          <w:rFonts w:ascii="Times New Roman" w:hAnsi="Times New Roman"/>
          <w:i/>
          <w:szCs w:val="24"/>
          <w:lang w:val="ro-RO"/>
        </w:rPr>
        <w:t xml:space="preserve">) </w:t>
      </w:r>
      <w:r w:rsidRPr="00CA7F65">
        <w:rPr>
          <w:rFonts w:ascii="Times New Roman" w:hAnsi="Times New Roman"/>
          <w:szCs w:val="24"/>
          <w:lang w:val="ro-RO"/>
        </w:rPr>
        <w:sym w:font="Symbol" w:char="F02D"/>
      </w:r>
      <w:r w:rsidRPr="00CA7F65">
        <w:rPr>
          <w:rFonts w:ascii="Times New Roman" w:hAnsi="Times New Roman"/>
          <w:szCs w:val="24"/>
          <w:lang w:val="ro-RO"/>
        </w:rPr>
        <w:t xml:space="preserve"> factor de corecţie a venitului, aplicat în </w:t>
      </w:r>
      <w:r w:rsidR="008868F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datorat diferenţei între valorile prognozate şi cele realizate ale obligaţiilor de plată rezultate ca urmare a transportului de energie electrică între OTS-uri </w:t>
      </w:r>
      <w:r w:rsidRPr="00CA7F65">
        <w:rPr>
          <w:rFonts w:ascii="Times New Roman" w:hAnsi="Times New Roman"/>
          <w:i/>
          <w:szCs w:val="24"/>
          <w:lang w:val="ro-RO"/>
        </w:rPr>
        <w:t>(TI)</w:t>
      </w:r>
      <w:r w:rsidRPr="00CA7F65">
        <w:rPr>
          <w:rFonts w:ascii="Times New Roman" w:hAnsi="Times New Roman"/>
          <w:szCs w:val="24"/>
          <w:lang w:val="ro-RO"/>
        </w:rPr>
        <w:t xml:space="preserve"> în </w:t>
      </w:r>
      <w:r w:rsidR="008868F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E4686A" w:rsidRPr="00CA7F65">
        <w:rPr>
          <w:rFonts w:ascii="Times New Roman" w:hAnsi="Times New Roman"/>
          <w:i/>
          <w:szCs w:val="24"/>
          <w:lang w:val="ro-RO"/>
        </w:rPr>
        <w:t>2</w:t>
      </w:r>
      <w:r w:rsidR="00412C53" w:rsidRPr="00CA7F65">
        <w:rPr>
          <w:rFonts w:ascii="Times New Roman" w:hAnsi="Times New Roman"/>
          <w:szCs w:val="24"/>
          <w:lang w:val="ro-RO"/>
        </w:rPr>
        <w:t>;</w:t>
      </w:r>
    </w:p>
    <w:p w14:paraId="4D69AA96" w14:textId="1DE1859B" w:rsidR="009F7C2D" w:rsidRPr="00CA7F65" w:rsidRDefault="009F7C2D"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(AA</w:t>
      </w:r>
      <w:r w:rsidRPr="00CA7F65">
        <w:rPr>
          <w:rFonts w:ascii="Times New Roman" w:hAnsi="Times New Roman"/>
          <w:i/>
          <w:szCs w:val="24"/>
          <w:vertAlign w:val="subscript"/>
          <w:lang w:val="ro-RO"/>
        </w:rPr>
        <w:t>t-</w:t>
      </w:r>
      <w:r w:rsidR="00E4686A" w:rsidRPr="00CA7F65">
        <w:rPr>
          <w:rFonts w:ascii="Times New Roman" w:hAnsi="Times New Roman"/>
          <w:i/>
          <w:szCs w:val="24"/>
          <w:vertAlign w:val="subscript"/>
          <w:lang w:val="ro-RO"/>
        </w:rPr>
        <w:t>2</w:t>
      </w:r>
      <w:r w:rsidRPr="00CA7F65">
        <w:rPr>
          <w:rFonts w:ascii="Times New Roman" w:hAnsi="Times New Roman"/>
          <w:i/>
          <w:szCs w:val="24"/>
          <w:lang w:val="ro-RO"/>
        </w:rPr>
        <w:t xml:space="preserve">) </w:t>
      </w:r>
      <w:r w:rsidRPr="00CA7F65">
        <w:rPr>
          <w:rFonts w:ascii="Times New Roman" w:hAnsi="Times New Roman"/>
          <w:szCs w:val="24"/>
          <w:lang w:val="ro-RO"/>
        </w:rPr>
        <w:sym w:font="Symbol" w:char="F02D"/>
      </w:r>
      <w:r w:rsidRPr="00CA7F65">
        <w:rPr>
          <w:rFonts w:ascii="Times New Roman" w:hAnsi="Times New Roman"/>
          <w:szCs w:val="24"/>
          <w:lang w:val="ro-RO"/>
        </w:rPr>
        <w:t xml:space="preserve"> factor de corecţie a venitului, aplicat în </w:t>
      </w:r>
      <w:r w:rsidR="008868F2" w:rsidRPr="00CA7F65">
        <w:rPr>
          <w:rFonts w:ascii="Times New Roman" w:hAnsi="Times New Roman"/>
          <w:szCs w:val="24"/>
          <w:lang w:val="ro-RO"/>
        </w:rPr>
        <w:t>anul</w:t>
      </w:r>
      <w:r w:rsidRPr="00CA7F65">
        <w:rPr>
          <w:rFonts w:ascii="Times New Roman" w:hAnsi="Times New Roman"/>
          <w:szCs w:val="24"/>
          <w:lang w:val="ro-RO"/>
        </w:rPr>
        <w:t xml:space="preserve"> t, datorat diferenţei între valorile prognozate şi cele realizate ale veniturilor obţinute din alte activităţi ce utilizează resursele recunoscute pentru desfăşurarea activităţii de transport aferente </w:t>
      </w:r>
      <w:r w:rsidR="008868F2" w:rsidRPr="00CA7F65">
        <w:rPr>
          <w:rFonts w:ascii="Times New Roman" w:hAnsi="Times New Roman"/>
          <w:szCs w:val="24"/>
          <w:lang w:val="ro-RO"/>
        </w:rPr>
        <w:t>anului</w:t>
      </w:r>
      <w:r w:rsidRPr="00CA7F65">
        <w:rPr>
          <w:rFonts w:ascii="Times New Roman" w:hAnsi="Times New Roman"/>
          <w:szCs w:val="24"/>
          <w:lang w:val="ro-RO"/>
        </w:rPr>
        <w:t xml:space="preserve"> </w:t>
      </w:r>
      <w:r w:rsidRPr="00CA7F65">
        <w:rPr>
          <w:rFonts w:ascii="Times New Roman" w:hAnsi="Times New Roman"/>
          <w:i/>
          <w:szCs w:val="24"/>
          <w:lang w:val="ro-RO"/>
        </w:rPr>
        <w:t>t-</w:t>
      </w:r>
      <w:r w:rsidR="00E4686A" w:rsidRPr="00CA7F65">
        <w:rPr>
          <w:rFonts w:ascii="Times New Roman" w:hAnsi="Times New Roman"/>
          <w:i/>
          <w:szCs w:val="24"/>
          <w:lang w:val="ro-RO"/>
        </w:rPr>
        <w:t>2</w:t>
      </w:r>
      <w:r w:rsidRPr="00CA7F65">
        <w:rPr>
          <w:rFonts w:ascii="Times New Roman" w:hAnsi="Times New Roman"/>
          <w:szCs w:val="24"/>
          <w:lang w:val="ro-RO"/>
        </w:rPr>
        <w:t>;</w:t>
      </w:r>
    </w:p>
    <w:p w14:paraId="31E9C0AD" w14:textId="7C18BD28" w:rsidR="00FB6EA2" w:rsidRPr="00CA7F65" w:rsidRDefault="00177CFD"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eastAsia="Batang" w:hAnsi="Times New Roman"/>
          <w:szCs w:val="24"/>
          <w:lang w:val="ro-RO" w:eastAsia="ko-KR"/>
        </w:rPr>
        <w:t>ΔV</w:t>
      </w:r>
      <w:r w:rsidRPr="00CA7F65">
        <w:rPr>
          <w:rFonts w:ascii="Times New Roman" w:eastAsia="Batang" w:hAnsi="Times New Roman"/>
          <w:szCs w:val="24"/>
          <w:vertAlign w:val="subscript"/>
          <w:lang w:val="ro-RO" w:eastAsia="ko-KR"/>
        </w:rPr>
        <w:t>t</w:t>
      </w:r>
      <w:r w:rsidRPr="00CA7F65">
        <w:rPr>
          <w:rFonts w:ascii="Times New Roman" w:eastAsia="Batang" w:hAnsi="Times New Roman"/>
          <w:szCs w:val="24"/>
          <w:lang w:val="ro-RO" w:eastAsia="ko-KR"/>
        </w:rPr>
        <w:t>(I</w:t>
      </w:r>
      <w:r w:rsidRPr="00CA7F65">
        <w:rPr>
          <w:rFonts w:ascii="Times New Roman" w:eastAsia="Batang" w:hAnsi="Times New Roman"/>
          <w:szCs w:val="24"/>
          <w:vertAlign w:val="subscript"/>
          <w:lang w:val="ro-RO" w:eastAsia="ko-KR"/>
        </w:rPr>
        <w:t>t-2</w:t>
      </w:r>
      <w:r w:rsidRPr="00CA7F65">
        <w:rPr>
          <w:rFonts w:ascii="Times New Roman" w:eastAsia="Batang" w:hAnsi="Times New Roman"/>
          <w:szCs w:val="24"/>
          <w:lang w:val="ro-RO" w:eastAsia="ko-KR"/>
        </w:rPr>
        <w:t xml:space="preserve">) - </w:t>
      </w:r>
      <w:r w:rsidRPr="00CA7F65">
        <w:rPr>
          <w:rFonts w:ascii="Times New Roman" w:hAnsi="Times New Roman"/>
          <w:szCs w:val="24"/>
          <w:lang w:val="ro-RO"/>
        </w:rPr>
        <w:t xml:space="preserve">factor de corecţie a venitului, aplicat în </w:t>
      </w:r>
      <w:r w:rsidR="008868F2" w:rsidRPr="00CA7F65">
        <w:rPr>
          <w:rFonts w:ascii="Times New Roman" w:hAnsi="Times New Roman"/>
          <w:szCs w:val="24"/>
          <w:lang w:val="ro-RO"/>
        </w:rPr>
        <w:t>anul</w:t>
      </w:r>
      <w:r w:rsidRPr="00CA7F65">
        <w:rPr>
          <w:rFonts w:ascii="Times New Roman" w:hAnsi="Times New Roman"/>
          <w:szCs w:val="24"/>
          <w:lang w:val="ro-RO"/>
        </w:rPr>
        <w:t xml:space="preserve"> t, datorat corecției de amortizare şi rentabilitate aferentă investiţiilor nerealizate în </w:t>
      </w:r>
      <w:r w:rsidR="008868F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t-2</w:t>
      </w:r>
      <w:r w:rsidR="00FB6EA2" w:rsidRPr="00CA7F65">
        <w:rPr>
          <w:rFonts w:ascii="Times New Roman" w:hAnsi="Times New Roman"/>
          <w:szCs w:val="24"/>
          <w:lang w:val="ro-RO"/>
        </w:rPr>
        <w:t>;</w:t>
      </w:r>
    </w:p>
    <w:p w14:paraId="54B1BA21" w14:textId="5C1D8F28" w:rsidR="009F7C2D" w:rsidRPr="00CA7F65" w:rsidRDefault="00FB6EA2" w:rsidP="00CA7F65">
      <w:pPr>
        <w:pStyle w:val="BodyText"/>
        <w:tabs>
          <w:tab w:val="left" w:pos="426"/>
          <w:tab w:val="left" w:pos="1170"/>
        </w:tabs>
        <w:spacing w:before="0" w:line="360" w:lineRule="auto"/>
        <w:rPr>
          <w:rFonts w:ascii="Times New Roman" w:hAnsi="Times New Roman"/>
          <w:szCs w:val="24"/>
          <w:lang w:val="ro-RO"/>
        </w:rPr>
      </w:pPr>
      <w:r w:rsidRPr="00CA7F65">
        <w:rPr>
          <w:rFonts w:ascii="Times New Roman" w:eastAsia="Batang" w:hAnsi="Times New Roman"/>
          <w:szCs w:val="24"/>
          <w:lang w:val="ro-RO" w:eastAsia="ko-KR"/>
        </w:rPr>
        <w:t>ΔV</w:t>
      </w:r>
      <w:r w:rsidRPr="00CA7F65">
        <w:rPr>
          <w:rFonts w:ascii="Times New Roman" w:eastAsia="Batang" w:hAnsi="Times New Roman"/>
          <w:szCs w:val="24"/>
          <w:vertAlign w:val="subscript"/>
          <w:lang w:val="ro-RO" w:eastAsia="ko-KR"/>
        </w:rPr>
        <w:t>t</w:t>
      </w:r>
      <w:r w:rsidRPr="00CA7F65">
        <w:rPr>
          <w:rFonts w:ascii="Times New Roman" w:eastAsia="Batang" w:hAnsi="Times New Roman"/>
          <w:szCs w:val="24"/>
          <w:lang w:val="ro-RO" w:eastAsia="ko-KR"/>
        </w:rPr>
        <w:t>(I</w:t>
      </w:r>
      <w:r w:rsidRPr="00CA7F65">
        <w:rPr>
          <w:rFonts w:ascii="Times New Roman" w:eastAsia="Batang" w:hAnsi="Times New Roman"/>
          <w:szCs w:val="24"/>
          <w:vertAlign w:val="subscript"/>
          <w:lang w:val="ro-RO" w:eastAsia="ko-KR"/>
        </w:rPr>
        <w:t>t-2</w:t>
      </w:r>
      <w:r w:rsidRPr="00CA7F65">
        <w:rPr>
          <w:rFonts w:ascii="Times New Roman" w:eastAsia="Batang" w:hAnsi="Times New Roman"/>
          <w:szCs w:val="24"/>
          <w:lang w:val="ro-RO" w:eastAsia="ko-KR"/>
        </w:rPr>
        <w:t>) – factor de corecție a venitului, aplicat în anul t, datorat diferențelor rezultate</w:t>
      </w:r>
      <w:r w:rsidRPr="00CA7F65">
        <w:rPr>
          <w:rFonts w:ascii="Times New Roman" w:hAnsi="Times New Roman"/>
          <w:szCs w:val="24"/>
          <w:lang w:val="ro-RO"/>
        </w:rPr>
        <w:t xml:space="preserve"> din aplicarea ratei inflației realizate în raport cu rata inflației prognozate/estimate pentru anul </w:t>
      </w:r>
      <w:r w:rsidRPr="00CA7F65">
        <w:rPr>
          <w:rFonts w:ascii="Times New Roman" w:hAnsi="Times New Roman"/>
          <w:i/>
          <w:szCs w:val="24"/>
          <w:lang w:val="ro-RO"/>
        </w:rPr>
        <w:t>t-2</w:t>
      </w:r>
      <w:r w:rsidRPr="00CA7F65">
        <w:rPr>
          <w:rFonts w:ascii="Times New Roman" w:hAnsi="Times New Roman"/>
          <w:szCs w:val="24"/>
          <w:lang w:val="ro-RO"/>
        </w:rPr>
        <w:t>.</w:t>
      </w:r>
    </w:p>
    <w:p w14:paraId="122C2DF9" w14:textId="77777777" w:rsidR="009F7C2D" w:rsidRPr="00CA7F65" w:rsidRDefault="009F7C2D" w:rsidP="00CA7F65">
      <w:pPr>
        <w:pStyle w:val="BodyText"/>
        <w:numPr>
          <w:ilvl w:val="0"/>
          <w:numId w:val="9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Aplicarea factorilor de corecţie a venitului ţine seama de valoarea procentuală a RI şi </w:t>
      </w:r>
      <w:r w:rsidR="00662627" w:rsidRPr="00CA7F65">
        <w:rPr>
          <w:rFonts w:ascii="Times New Roman" w:hAnsi="Times New Roman"/>
          <w:szCs w:val="24"/>
          <w:lang w:val="ro-RO"/>
        </w:rPr>
        <w:t xml:space="preserve">a </w:t>
      </w:r>
      <w:r w:rsidRPr="00CA7F65">
        <w:rPr>
          <w:rFonts w:ascii="Times New Roman" w:hAnsi="Times New Roman"/>
          <w:szCs w:val="24"/>
          <w:lang w:val="ro-RO"/>
        </w:rPr>
        <w:t xml:space="preserve">RTS. </w:t>
      </w:r>
    </w:p>
    <w:p w14:paraId="63C2D0A5" w14:textId="5DC02904" w:rsidR="00564D6F" w:rsidRPr="00CA7F65" w:rsidRDefault="009F7C2D" w:rsidP="00CA7F65">
      <w:pPr>
        <w:pStyle w:val="BodyText"/>
        <w:numPr>
          <w:ilvl w:val="0"/>
          <w:numId w:val="9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rPr>
        <w:t xml:space="preserve">Modificarea valorilor anuale ale veniturilor liniarizate datorită aplicării factorilor de corecţie nu implică recalcularea factorului </w:t>
      </w:r>
      <w:r w:rsidRPr="00CA7F65">
        <w:rPr>
          <w:rFonts w:ascii="Times New Roman" w:hAnsi="Times New Roman"/>
          <w:i/>
          <w:szCs w:val="24"/>
        </w:rPr>
        <w:t>X</w:t>
      </w:r>
      <w:r w:rsidRPr="00CA7F65">
        <w:rPr>
          <w:rFonts w:ascii="Times New Roman" w:hAnsi="Times New Roman"/>
          <w:i/>
          <w:szCs w:val="24"/>
          <w:vertAlign w:val="subscript"/>
        </w:rPr>
        <w:t>final,liniar</w:t>
      </w:r>
      <w:r w:rsidRPr="00CA7F65">
        <w:rPr>
          <w:rFonts w:ascii="Times New Roman" w:hAnsi="Times New Roman"/>
          <w:szCs w:val="24"/>
        </w:rPr>
        <w:t>.</w:t>
      </w:r>
    </w:p>
    <w:p w14:paraId="5F459C85" w14:textId="7509D376" w:rsidR="009F7C2D" w:rsidRPr="00CA7F65" w:rsidRDefault="00ED256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91" w:name="_Ref349077084"/>
      <w:r w:rsidRPr="00CA7F65">
        <w:rPr>
          <w:rFonts w:ascii="Times New Roman" w:hAnsi="Times New Roman"/>
          <w:szCs w:val="24"/>
          <w:lang w:val="ro-RO"/>
        </w:rPr>
        <w:t xml:space="preserve">(1) </w:t>
      </w:r>
      <w:r w:rsidR="009F7C2D" w:rsidRPr="00CA7F65">
        <w:rPr>
          <w:rFonts w:ascii="Times New Roman" w:hAnsi="Times New Roman"/>
          <w:szCs w:val="24"/>
          <w:lang w:val="ro-RO"/>
        </w:rPr>
        <w:t xml:space="preserve">Pentru calculul factorului de corecţie </w:t>
      </w:r>
      <w:r w:rsidR="009F7C2D" w:rsidRPr="00CA7F65">
        <w:rPr>
          <w:rFonts w:ascii="Times New Roman" w:hAnsi="Times New Roman"/>
          <w:i/>
          <w:szCs w:val="24"/>
          <w:lang w:val="ro-RO"/>
        </w:rPr>
        <w:sym w:font="Symbol" w:char="F044"/>
      </w:r>
      <w:r w:rsidR="009F7C2D" w:rsidRPr="00CA7F65">
        <w:rPr>
          <w:rFonts w:ascii="Times New Roman" w:hAnsi="Times New Roman"/>
          <w:i/>
          <w:szCs w:val="24"/>
          <w:lang w:val="ro-RO"/>
        </w:rPr>
        <w:t>V</w:t>
      </w:r>
      <w:r w:rsidR="009F7C2D" w:rsidRPr="00CA7F65">
        <w:rPr>
          <w:rFonts w:ascii="Times New Roman" w:hAnsi="Times New Roman"/>
          <w:i/>
          <w:szCs w:val="24"/>
          <w:vertAlign w:val="subscript"/>
          <w:lang w:val="ro-RO"/>
        </w:rPr>
        <w:t>t</w:t>
      </w:r>
      <w:r w:rsidR="009F7C2D" w:rsidRPr="00CA7F65">
        <w:rPr>
          <w:rFonts w:ascii="Times New Roman" w:hAnsi="Times New Roman"/>
          <w:i/>
          <w:szCs w:val="24"/>
          <w:lang w:val="ro-RO"/>
        </w:rPr>
        <w:t>(Q</w:t>
      </w:r>
      <w:r w:rsidR="009F7C2D" w:rsidRPr="00CA7F65">
        <w:rPr>
          <w:rFonts w:ascii="Times New Roman" w:hAnsi="Times New Roman"/>
          <w:i/>
          <w:szCs w:val="24"/>
          <w:vertAlign w:val="subscript"/>
          <w:lang w:val="ro-RO"/>
        </w:rPr>
        <w:t>t-</w:t>
      </w:r>
      <w:r w:rsidR="007D3FCD" w:rsidRPr="00CA7F65">
        <w:rPr>
          <w:rFonts w:ascii="Times New Roman" w:hAnsi="Times New Roman"/>
          <w:i/>
          <w:szCs w:val="24"/>
          <w:vertAlign w:val="subscript"/>
          <w:lang w:val="ro-RO"/>
        </w:rPr>
        <w:t>2</w:t>
      </w:r>
      <w:r w:rsidR="009F7C2D" w:rsidRPr="00CA7F65">
        <w:rPr>
          <w:rFonts w:ascii="Times New Roman" w:hAnsi="Times New Roman"/>
          <w:i/>
          <w:szCs w:val="24"/>
          <w:lang w:val="ro-RO"/>
        </w:rPr>
        <w:t>)</w:t>
      </w:r>
      <w:r w:rsidR="009F7C2D" w:rsidRPr="00CA7F65">
        <w:rPr>
          <w:rFonts w:ascii="Times New Roman" w:hAnsi="Times New Roman"/>
          <w:szCs w:val="24"/>
          <w:lang w:val="ro-RO"/>
        </w:rPr>
        <w:t xml:space="preserve"> a venitului şi a tarifului aplicat în oricare </w:t>
      </w:r>
      <w:r w:rsidR="008868F2" w:rsidRPr="00CA7F65">
        <w:rPr>
          <w:rFonts w:ascii="Times New Roman" w:hAnsi="Times New Roman"/>
          <w:szCs w:val="24"/>
          <w:lang w:val="ro-RO"/>
        </w:rPr>
        <w:t>an</w:t>
      </w:r>
      <w:r w:rsidR="009F7C2D" w:rsidRPr="00CA7F65">
        <w:rPr>
          <w:rFonts w:ascii="Times New Roman" w:hAnsi="Times New Roman"/>
          <w:szCs w:val="24"/>
          <w:lang w:val="ro-RO"/>
        </w:rPr>
        <w:t xml:space="preserve"> </w:t>
      </w:r>
      <w:r w:rsidR="009F7C2D" w:rsidRPr="00CA7F65">
        <w:rPr>
          <w:rFonts w:ascii="Times New Roman" w:hAnsi="Times New Roman"/>
          <w:i/>
          <w:szCs w:val="24"/>
          <w:lang w:val="ro-RO"/>
        </w:rPr>
        <w:t>t</w:t>
      </w:r>
      <w:r w:rsidR="009F7C2D" w:rsidRPr="00CA7F65">
        <w:rPr>
          <w:rFonts w:ascii="Times New Roman" w:hAnsi="Times New Roman"/>
          <w:szCs w:val="24"/>
          <w:lang w:val="ro-RO"/>
        </w:rPr>
        <w:t>, se utilizează:</w:t>
      </w:r>
      <w:bookmarkEnd w:id="91"/>
    </w:p>
    <w:p w14:paraId="0C927655" w14:textId="4239BF8C" w:rsidR="009F7C2D" w:rsidRPr="00CA7F65" w:rsidRDefault="009F7C2D" w:rsidP="00CA7F65">
      <w:pPr>
        <w:pStyle w:val="BodyText"/>
        <w:numPr>
          <w:ilvl w:val="0"/>
          <w:numId w:val="9"/>
        </w:numPr>
        <w:tabs>
          <w:tab w:val="clear" w:pos="360"/>
          <w:tab w:val="left" w:pos="426"/>
          <w:tab w:val="num"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datele realizate </w:t>
      </w:r>
      <w:r w:rsidR="007D3FCD" w:rsidRPr="00CA7F65">
        <w:rPr>
          <w:rFonts w:ascii="Times New Roman" w:hAnsi="Times New Roman"/>
          <w:szCs w:val="24"/>
          <w:lang w:val="ro-RO"/>
        </w:rPr>
        <w:t>în</w:t>
      </w:r>
      <w:r w:rsidRPr="00CA7F65">
        <w:rPr>
          <w:rFonts w:ascii="Times New Roman" w:hAnsi="Times New Roman"/>
          <w:szCs w:val="24"/>
          <w:lang w:val="ro-RO"/>
        </w:rPr>
        <w:t xml:space="preserve"> </w:t>
      </w:r>
      <w:r w:rsidR="00F14388"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7D3FCD" w:rsidRPr="00CA7F65">
        <w:rPr>
          <w:rFonts w:ascii="Times New Roman" w:hAnsi="Times New Roman"/>
          <w:i/>
          <w:szCs w:val="24"/>
          <w:lang w:val="ro-RO"/>
        </w:rPr>
        <w:t>2</w:t>
      </w:r>
      <w:r w:rsidRPr="00CA7F65">
        <w:rPr>
          <w:rFonts w:ascii="Times New Roman" w:hAnsi="Times New Roman"/>
          <w:szCs w:val="24"/>
          <w:lang w:val="ro-RO"/>
        </w:rPr>
        <w:t xml:space="preserve">; </w:t>
      </w:r>
    </w:p>
    <w:p w14:paraId="4465471C" w14:textId="3C764064" w:rsidR="009F7C2D" w:rsidRPr="00CA7F65" w:rsidRDefault="009F7C2D" w:rsidP="00CA7F65">
      <w:pPr>
        <w:pStyle w:val="BodyText"/>
        <w:numPr>
          <w:ilvl w:val="0"/>
          <w:numId w:val="9"/>
        </w:numPr>
        <w:tabs>
          <w:tab w:val="clear" w:pos="360"/>
          <w:tab w:val="left" w:pos="426"/>
          <w:tab w:val="num"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tariful de transport realizat </w:t>
      </w:r>
      <w:r w:rsidR="00A60D23" w:rsidRPr="00CA7F65">
        <w:rPr>
          <w:rFonts w:ascii="Times New Roman" w:hAnsi="Times New Roman"/>
          <w:szCs w:val="24"/>
          <w:lang w:val="ro-RO"/>
        </w:rPr>
        <w:t>în</w:t>
      </w:r>
      <w:r w:rsidRPr="00CA7F65">
        <w:rPr>
          <w:rFonts w:ascii="Times New Roman" w:hAnsi="Times New Roman"/>
          <w:szCs w:val="24"/>
          <w:lang w:val="ro-RO"/>
        </w:rPr>
        <w:t xml:space="preserve"> </w:t>
      </w:r>
      <w:r w:rsidR="00F14388"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00A60D23" w:rsidRPr="00CA7F65">
        <w:rPr>
          <w:rFonts w:ascii="Times New Roman" w:hAnsi="Times New Roman"/>
          <w:i/>
          <w:szCs w:val="24"/>
          <w:lang w:val="ro-RO"/>
        </w:rPr>
        <w:t>2</w:t>
      </w:r>
      <w:r w:rsidRPr="00CA7F65">
        <w:rPr>
          <w:rFonts w:ascii="Times New Roman" w:hAnsi="Times New Roman"/>
          <w:szCs w:val="24"/>
          <w:lang w:val="ro-RO"/>
        </w:rPr>
        <w:t xml:space="preserve"> .</w:t>
      </w:r>
    </w:p>
    <w:p w14:paraId="7C65D642" w14:textId="2B1D819E" w:rsidR="00495139" w:rsidRPr="00CA7F65" w:rsidRDefault="00495139" w:rsidP="00CA7F65">
      <w:pPr>
        <w:pStyle w:val="BodyText"/>
        <w:numPr>
          <w:ilvl w:val="0"/>
          <w:numId w:val="96"/>
        </w:numPr>
        <w:tabs>
          <w:tab w:val="left" w:pos="426"/>
          <w:tab w:val="left" w:pos="1170"/>
        </w:tabs>
        <w:spacing w:before="0" w:line="360" w:lineRule="auto"/>
        <w:ind w:left="0" w:firstLine="0"/>
        <w:rPr>
          <w:rFonts w:ascii="Times New Roman" w:hAnsi="Times New Roman"/>
          <w:szCs w:val="24"/>
          <w:lang w:val="ro-RO"/>
        </w:rPr>
      </w:pPr>
      <w:bookmarkStart w:id="92" w:name="_Ref178391241"/>
      <w:r w:rsidRPr="00CA7F65">
        <w:rPr>
          <w:rFonts w:ascii="Times New Roman" w:hAnsi="Times New Roman"/>
          <w:szCs w:val="24"/>
          <w:lang w:val="ro-RO"/>
        </w:rPr>
        <w:t xml:space="preserve">Corecţia venitului aferent </w:t>
      </w:r>
      <w:r w:rsidR="000A5AE2" w:rsidRPr="00CA7F65">
        <w:rPr>
          <w:rFonts w:ascii="Times New Roman" w:hAnsi="Times New Roman"/>
          <w:szCs w:val="24"/>
          <w:lang w:val="ro-RO"/>
        </w:rPr>
        <w:t>anului</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datorată modificării cantităţii de energie electrică </w:t>
      </w:r>
      <w:r w:rsidR="009E7A22" w:rsidRPr="00CA7F65">
        <w:rPr>
          <w:rFonts w:ascii="Times New Roman" w:hAnsi="Times New Roman"/>
          <w:szCs w:val="24"/>
          <w:lang w:val="ro-RO"/>
        </w:rPr>
        <w:t xml:space="preserve">extrasă din reţele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(Q</w:t>
      </w:r>
      <w:r w:rsidRPr="00CA7F65">
        <w:rPr>
          <w:rFonts w:ascii="Times New Roman" w:hAnsi="Times New Roman"/>
          <w:i/>
          <w:szCs w:val="24"/>
          <w:vertAlign w:val="subscript"/>
          <w:lang w:val="ro-RO"/>
        </w:rPr>
        <w:t>t-</w:t>
      </w:r>
      <w:r w:rsidR="00A60D23"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t xml:space="preserve"> în </w:t>
      </w:r>
      <w:r w:rsidR="000A5AE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A60D23" w:rsidRPr="00CA7F65">
        <w:rPr>
          <w:rFonts w:ascii="Times New Roman" w:hAnsi="Times New Roman"/>
          <w:i/>
          <w:szCs w:val="24"/>
          <w:lang w:val="ro-RO"/>
        </w:rPr>
        <w:t>2</w:t>
      </w:r>
      <w:r w:rsidRPr="00CA7F65">
        <w:rPr>
          <w:rFonts w:ascii="Times New Roman" w:hAnsi="Times New Roman"/>
          <w:szCs w:val="24"/>
          <w:lang w:val="ro-RO"/>
        </w:rPr>
        <w:t>, se efectuează conform formulei (</w:t>
      </w:r>
      <w:r w:rsidR="00262526" w:rsidRPr="00CA7F65">
        <w:rPr>
          <w:rFonts w:ascii="Times New Roman" w:hAnsi="Times New Roman"/>
          <w:szCs w:val="24"/>
          <w:lang w:val="ro-RO"/>
        </w:rPr>
        <w:t>13</w:t>
      </w:r>
      <w:r w:rsidRPr="00CA7F65">
        <w:rPr>
          <w:rFonts w:ascii="Times New Roman" w:hAnsi="Times New Roman"/>
          <w:szCs w:val="24"/>
          <w:lang w:val="ro-RO"/>
        </w:rPr>
        <w:t>)</w:t>
      </w:r>
      <w:r w:rsidRPr="00CA7F65">
        <w:rPr>
          <w:rFonts w:ascii="Times New Roman" w:hAnsi="Times New Roman"/>
          <w:b/>
          <w:szCs w:val="24"/>
          <w:lang w:val="ro-RO"/>
        </w:rPr>
        <w:t>.</w:t>
      </w:r>
      <w:bookmarkEnd w:id="92"/>
    </w:p>
    <w:p w14:paraId="69D9A10D" w14:textId="1AC5FACB" w:rsidR="00495139" w:rsidRPr="00CA7F65" w:rsidRDefault="00495139" w:rsidP="00CA7F65">
      <w:pPr>
        <w:pStyle w:val="BodyText"/>
        <w:numPr>
          <w:ilvl w:val="0"/>
          <w:numId w:val="9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Diferenţele de cantităţi </w:t>
      </w:r>
      <w:r w:rsidRPr="00CA7F65">
        <w:rPr>
          <w:rFonts w:ascii="Times New Roman" w:hAnsi="Times New Roman"/>
          <w:i/>
          <w:szCs w:val="24"/>
          <w:lang w:val="ro-RO"/>
        </w:rPr>
        <w:sym w:font="Symbol" w:char="F044"/>
      </w:r>
      <w:r w:rsidRPr="00CA7F65">
        <w:rPr>
          <w:rFonts w:ascii="Times New Roman" w:hAnsi="Times New Roman"/>
          <w:i/>
          <w:szCs w:val="24"/>
          <w:lang w:val="ro-RO"/>
        </w:rPr>
        <w:t>Q</w:t>
      </w:r>
      <w:r w:rsidRPr="00CA7F65">
        <w:rPr>
          <w:rFonts w:ascii="Times New Roman" w:hAnsi="Times New Roman"/>
          <w:i/>
          <w:szCs w:val="24"/>
          <w:vertAlign w:val="subscript"/>
          <w:lang w:val="ro-RO"/>
        </w:rPr>
        <w:t>t-</w:t>
      </w:r>
      <w:r w:rsidR="00A60D23" w:rsidRPr="00CA7F65">
        <w:rPr>
          <w:rFonts w:ascii="Times New Roman" w:hAnsi="Times New Roman"/>
          <w:i/>
          <w:szCs w:val="24"/>
          <w:vertAlign w:val="subscript"/>
          <w:lang w:val="ro-RO"/>
        </w:rPr>
        <w:t>2</w:t>
      </w:r>
      <w:r w:rsidRPr="00CA7F65">
        <w:rPr>
          <w:rFonts w:ascii="Times New Roman" w:hAnsi="Times New Roman"/>
          <w:i/>
          <w:szCs w:val="24"/>
          <w:lang w:val="ro-RO"/>
        </w:rPr>
        <w:t xml:space="preserve"> </w:t>
      </w:r>
      <w:r w:rsidRPr="00CA7F65">
        <w:rPr>
          <w:rFonts w:ascii="Times New Roman" w:hAnsi="Times New Roman"/>
          <w:szCs w:val="24"/>
          <w:lang w:val="ro-RO"/>
        </w:rPr>
        <w:t xml:space="preserve">sunt transformate în diferenţe de venituri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 xml:space="preserve">(Q </w:t>
      </w:r>
      <w:r w:rsidRPr="00CA7F65">
        <w:rPr>
          <w:rFonts w:ascii="Times New Roman" w:hAnsi="Times New Roman"/>
          <w:i/>
          <w:szCs w:val="24"/>
          <w:vertAlign w:val="subscript"/>
          <w:lang w:val="ro-RO"/>
        </w:rPr>
        <w:t>t-</w:t>
      </w:r>
      <w:r w:rsidR="00A60D23" w:rsidRPr="00CA7F65">
        <w:rPr>
          <w:rFonts w:ascii="Times New Roman" w:hAnsi="Times New Roman"/>
          <w:i/>
          <w:szCs w:val="24"/>
          <w:vertAlign w:val="subscript"/>
          <w:lang w:val="ro-RO"/>
        </w:rPr>
        <w:t>2</w:t>
      </w:r>
      <w:r w:rsidRPr="00CA7F65">
        <w:rPr>
          <w:rFonts w:ascii="Times New Roman" w:hAnsi="Times New Roman"/>
          <w:i/>
          <w:szCs w:val="24"/>
          <w:lang w:val="ro-RO"/>
        </w:rPr>
        <w:t>)</w:t>
      </w:r>
      <w:r w:rsidR="00247152" w:rsidRPr="00CA7F65">
        <w:rPr>
          <w:rFonts w:ascii="Times New Roman" w:hAnsi="Times New Roman"/>
          <w:szCs w:val="24"/>
          <w:lang w:val="ro-RO"/>
        </w:rPr>
        <w:t>,</w:t>
      </w:r>
      <w:r w:rsidRPr="00CA7F65">
        <w:rPr>
          <w:rFonts w:ascii="Times New Roman" w:hAnsi="Times New Roman"/>
          <w:szCs w:val="24"/>
          <w:lang w:val="ro-RO"/>
        </w:rPr>
        <w:t xml:space="preserve"> luând</w:t>
      </w:r>
      <w:r w:rsidR="00247152" w:rsidRPr="00CA7F65">
        <w:rPr>
          <w:rFonts w:ascii="Times New Roman" w:hAnsi="Times New Roman"/>
          <w:szCs w:val="24"/>
          <w:lang w:val="ro-RO"/>
        </w:rPr>
        <w:t>u-se</w:t>
      </w:r>
      <w:r w:rsidRPr="00CA7F65">
        <w:rPr>
          <w:rFonts w:ascii="Times New Roman" w:hAnsi="Times New Roman"/>
          <w:szCs w:val="24"/>
          <w:lang w:val="ro-RO"/>
        </w:rPr>
        <w:t xml:space="preserve"> în calcul tarifele </w:t>
      </w:r>
      <w:r w:rsidRPr="00CA7F65">
        <w:rPr>
          <w:rFonts w:ascii="Times New Roman" w:hAnsi="Times New Roman"/>
          <w:i/>
          <w:szCs w:val="24"/>
          <w:lang w:val="ro-RO"/>
        </w:rPr>
        <w:t>TT</w:t>
      </w:r>
      <w:r w:rsidRPr="00CA7F65">
        <w:rPr>
          <w:rFonts w:ascii="Times New Roman" w:hAnsi="Times New Roman"/>
          <w:i/>
          <w:szCs w:val="24"/>
          <w:vertAlign w:val="subscript"/>
          <w:lang w:val="ro-RO"/>
        </w:rPr>
        <w:t>t-</w:t>
      </w:r>
      <w:r w:rsidR="00A60D23" w:rsidRPr="00CA7F65">
        <w:rPr>
          <w:rFonts w:ascii="Times New Roman" w:hAnsi="Times New Roman"/>
          <w:i/>
          <w:szCs w:val="24"/>
          <w:vertAlign w:val="subscript"/>
          <w:lang w:val="ro-RO"/>
        </w:rPr>
        <w:t>2</w:t>
      </w:r>
      <w:r w:rsidRPr="00CA7F65">
        <w:rPr>
          <w:rFonts w:ascii="Times New Roman" w:hAnsi="Times New Roman"/>
          <w:szCs w:val="24"/>
          <w:lang w:val="ro-RO"/>
        </w:rPr>
        <w:t xml:space="preserve"> corespunzătoare </w:t>
      </w:r>
      <w:r w:rsidR="000A5AE2" w:rsidRPr="00CA7F65">
        <w:rPr>
          <w:rFonts w:ascii="Times New Roman" w:hAnsi="Times New Roman"/>
          <w:szCs w:val="24"/>
          <w:lang w:val="ro-RO"/>
        </w:rPr>
        <w:t>anului</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00A60D23" w:rsidRPr="00CA7F65">
        <w:rPr>
          <w:rFonts w:ascii="Times New Roman" w:hAnsi="Times New Roman"/>
          <w:i/>
          <w:szCs w:val="24"/>
          <w:lang w:val="ro-RO"/>
        </w:rPr>
        <w:t>2</w:t>
      </w:r>
      <w:r w:rsidRPr="00CA7F65">
        <w:rPr>
          <w:rFonts w:ascii="Times New Roman" w:hAnsi="Times New Roman"/>
          <w:szCs w:val="24"/>
          <w:lang w:val="ro-RO"/>
        </w:rPr>
        <w:t xml:space="preserve"> în care aceste diferenţe s-au realizat. Aceste diferenţe sunt corectate cu </w:t>
      </w:r>
      <w:r w:rsidRPr="00CA7F65">
        <w:rPr>
          <w:rFonts w:ascii="Times New Roman" w:hAnsi="Times New Roman"/>
          <w:i/>
          <w:szCs w:val="24"/>
          <w:lang w:val="ro-RO"/>
        </w:rPr>
        <w:t>RTS</w:t>
      </w:r>
      <w:r w:rsidRPr="00CA7F65">
        <w:rPr>
          <w:rFonts w:ascii="Times New Roman" w:hAnsi="Times New Roman"/>
          <w:szCs w:val="24"/>
          <w:lang w:val="ro-RO"/>
        </w:rPr>
        <w:t xml:space="preserve"> aferentă </w:t>
      </w:r>
      <w:r w:rsidR="000A5AE2" w:rsidRPr="00CA7F65">
        <w:rPr>
          <w:rFonts w:ascii="Times New Roman" w:hAnsi="Times New Roman"/>
          <w:szCs w:val="24"/>
          <w:lang w:val="ro-RO"/>
        </w:rPr>
        <w:t>anului</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00A60D23" w:rsidRPr="00CA7F65">
        <w:rPr>
          <w:rFonts w:ascii="Times New Roman" w:hAnsi="Times New Roman"/>
          <w:i/>
          <w:szCs w:val="24"/>
          <w:lang w:val="ro-RO"/>
        </w:rPr>
        <w:t>2</w:t>
      </w:r>
      <w:r w:rsidRPr="00CA7F65">
        <w:rPr>
          <w:rFonts w:ascii="Times New Roman" w:hAnsi="Times New Roman"/>
          <w:szCs w:val="24"/>
          <w:lang w:val="ro-RO"/>
        </w:rPr>
        <w:t>, conform formulei:</w:t>
      </w:r>
    </w:p>
    <w:p w14:paraId="5D047252" w14:textId="77777777" w:rsidR="00E44A9B" w:rsidRPr="00CA7F65" w:rsidRDefault="00E44A9B" w:rsidP="00CA7F65">
      <w:pPr>
        <w:tabs>
          <w:tab w:val="left" w:pos="426"/>
        </w:tabs>
        <w:spacing w:line="360" w:lineRule="auto"/>
        <w:jc w:val="center"/>
        <w:rPr>
          <w:rFonts w:ascii="Times New Roman" w:hAnsi="Times New Roman"/>
          <w:i/>
          <w:szCs w:val="24"/>
        </w:rPr>
      </w:pPr>
    </w:p>
    <w:p w14:paraId="0EA2A4A2" w14:textId="5D00FB59" w:rsidR="00495139" w:rsidRPr="00CA7F65" w:rsidRDefault="00495139" w:rsidP="00CA7F65">
      <w:pPr>
        <w:tabs>
          <w:tab w:val="left" w:pos="426"/>
        </w:tabs>
        <w:spacing w:line="360" w:lineRule="auto"/>
        <w:jc w:val="center"/>
        <w:rPr>
          <w:rFonts w:ascii="Times New Roman" w:hAnsi="Times New Roman"/>
          <w:szCs w:val="24"/>
        </w:rPr>
      </w:pPr>
      <w:r w:rsidRPr="00CA7F65">
        <w:rPr>
          <w:rFonts w:ascii="Times New Roman" w:hAnsi="Times New Roman"/>
          <w:i/>
          <w:szCs w:val="24"/>
        </w:rPr>
        <w:sym w:font="Symbol" w:char="F044"/>
      </w:r>
      <w:r w:rsidRPr="00CA7F65">
        <w:rPr>
          <w:rFonts w:ascii="Times New Roman" w:hAnsi="Times New Roman"/>
          <w:i/>
          <w:szCs w:val="24"/>
        </w:rPr>
        <w:t>Vt(Q</w:t>
      </w:r>
      <w:r w:rsidR="00C93F78" w:rsidRPr="00CA7F65">
        <w:rPr>
          <w:rFonts w:ascii="Times New Roman" w:hAnsi="Times New Roman"/>
          <w:i/>
          <w:szCs w:val="24"/>
        </w:rPr>
        <w:t xml:space="preserve"> </w:t>
      </w:r>
      <w:r w:rsidRPr="00CA7F65">
        <w:rPr>
          <w:rFonts w:ascii="Times New Roman" w:hAnsi="Times New Roman"/>
          <w:i/>
          <w:szCs w:val="24"/>
          <w:vertAlign w:val="subscript"/>
        </w:rPr>
        <w:t>t-</w:t>
      </w:r>
      <w:r w:rsidR="00A60D23" w:rsidRPr="00CA7F65">
        <w:rPr>
          <w:rFonts w:ascii="Times New Roman" w:hAnsi="Times New Roman"/>
          <w:i/>
          <w:szCs w:val="24"/>
          <w:vertAlign w:val="subscript"/>
        </w:rPr>
        <w:t>2</w:t>
      </w:r>
      <w:r w:rsidRPr="00CA7F65">
        <w:rPr>
          <w:rFonts w:ascii="Times New Roman" w:hAnsi="Times New Roman"/>
          <w:i/>
          <w:szCs w:val="24"/>
        </w:rPr>
        <w:t>) = (</w:t>
      </w:r>
      <w:r w:rsidRPr="00CA7F65">
        <w:rPr>
          <w:rFonts w:ascii="Times New Roman" w:hAnsi="Times New Roman"/>
          <w:i/>
          <w:szCs w:val="24"/>
        </w:rPr>
        <w:sym w:font="Symbol" w:char="F044"/>
      </w:r>
      <w:r w:rsidRPr="00CA7F65">
        <w:rPr>
          <w:rFonts w:ascii="Times New Roman" w:hAnsi="Times New Roman"/>
          <w:i/>
          <w:szCs w:val="24"/>
        </w:rPr>
        <w:t>Q</w:t>
      </w:r>
      <w:r w:rsidR="00C93F78" w:rsidRPr="00CA7F65">
        <w:rPr>
          <w:rFonts w:ascii="Times New Roman" w:hAnsi="Times New Roman"/>
          <w:i/>
          <w:szCs w:val="24"/>
        </w:rPr>
        <w:t xml:space="preserve"> </w:t>
      </w:r>
      <w:r w:rsidR="00C93F78" w:rsidRPr="00CA7F65">
        <w:rPr>
          <w:rFonts w:ascii="Times New Roman" w:hAnsi="Times New Roman"/>
          <w:i/>
          <w:szCs w:val="24"/>
          <w:vertAlign w:val="subscript"/>
        </w:rPr>
        <w:t xml:space="preserve">E, </w:t>
      </w:r>
      <w:r w:rsidRPr="00CA7F65">
        <w:rPr>
          <w:rFonts w:ascii="Times New Roman" w:hAnsi="Times New Roman"/>
          <w:i/>
          <w:szCs w:val="24"/>
          <w:vertAlign w:val="subscript"/>
        </w:rPr>
        <w:t>t-</w:t>
      </w:r>
      <w:r w:rsidR="00A60D23" w:rsidRPr="00CA7F65">
        <w:rPr>
          <w:rFonts w:ascii="Times New Roman" w:hAnsi="Times New Roman"/>
          <w:i/>
          <w:szCs w:val="24"/>
          <w:vertAlign w:val="subscript"/>
        </w:rPr>
        <w:t>2</w:t>
      </w:r>
      <w:r w:rsidRPr="00CA7F65">
        <w:rPr>
          <w:rFonts w:ascii="Times New Roman" w:hAnsi="Times New Roman"/>
          <w:i/>
          <w:szCs w:val="24"/>
          <w:vertAlign w:val="subscript"/>
        </w:rPr>
        <w:t xml:space="preserve"> </w:t>
      </w:r>
      <w:r w:rsidRPr="00CA7F65">
        <w:rPr>
          <w:rFonts w:ascii="Times New Roman" w:hAnsi="Times New Roman"/>
          <w:i/>
          <w:szCs w:val="24"/>
        </w:rPr>
        <w:sym w:font="Symbol" w:char="F0B4"/>
      </w:r>
      <w:r w:rsidRPr="00CA7F65">
        <w:rPr>
          <w:rFonts w:ascii="Times New Roman" w:hAnsi="Times New Roman"/>
          <w:i/>
          <w:szCs w:val="24"/>
        </w:rPr>
        <w:t xml:space="preserve"> TT</w:t>
      </w:r>
      <w:r w:rsidRPr="00CA7F65">
        <w:rPr>
          <w:rFonts w:ascii="Times New Roman" w:hAnsi="Times New Roman"/>
          <w:i/>
          <w:szCs w:val="24"/>
          <w:vertAlign w:val="subscript"/>
        </w:rPr>
        <w:t>t-</w:t>
      </w:r>
      <w:r w:rsidR="00A60D23" w:rsidRPr="00CA7F65">
        <w:rPr>
          <w:rFonts w:ascii="Times New Roman" w:hAnsi="Times New Roman"/>
          <w:i/>
          <w:szCs w:val="24"/>
          <w:vertAlign w:val="subscript"/>
        </w:rPr>
        <w:t>2</w:t>
      </w:r>
      <w:r w:rsidRPr="00CA7F65">
        <w:rPr>
          <w:rFonts w:ascii="Times New Roman" w:hAnsi="Times New Roman"/>
          <w:i/>
          <w:szCs w:val="24"/>
        </w:rPr>
        <w:t xml:space="preserve">) </w:t>
      </w:r>
      <w:r w:rsidRPr="00CA7F65">
        <w:rPr>
          <w:rFonts w:ascii="Times New Roman" w:hAnsi="Times New Roman"/>
          <w:i/>
          <w:szCs w:val="24"/>
        </w:rPr>
        <w:sym w:font="Symbol" w:char="F0B4"/>
      </w:r>
      <w:r w:rsidRPr="00CA7F65">
        <w:rPr>
          <w:rFonts w:ascii="Times New Roman" w:hAnsi="Times New Roman"/>
          <w:i/>
          <w:szCs w:val="24"/>
        </w:rPr>
        <w:t xml:space="preserve"> (1+RTS</w:t>
      </w:r>
      <w:r w:rsidRPr="00CA7F65">
        <w:rPr>
          <w:rFonts w:ascii="Times New Roman" w:hAnsi="Times New Roman"/>
          <w:i/>
          <w:szCs w:val="24"/>
          <w:vertAlign w:val="subscript"/>
        </w:rPr>
        <w:t>t-</w:t>
      </w:r>
      <w:r w:rsidR="00A60D23" w:rsidRPr="00CA7F65">
        <w:rPr>
          <w:rFonts w:ascii="Times New Roman" w:hAnsi="Times New Roman"/>
          <w:i/>
          <w:szCs w:val="24"/>
          <w:vertAlign w:val="subscript"/>
        </w:rPr>
        <w:t>2</w:t>
      </w:r>
      <w:r w:rsidRPr="00CA7F65">
        <w:rPr>
          <w:rFonts w:ascii="Times New Roman" w:hAnsi="Times New Roman"/>
          <w:i/>
          <w:szCs w:val="24"/>
        </w:rPr>
        <w:t>)</w:t>
      </w:r>
      <w:r w:rsidR="00002FB5" w:rsidRPr="00CA7F65">
        <w:rPr>
          <w:rFonts w:ascii="Times New Roman" w:hAnsi="Times New Roman"/>
          <w:szCs w:val="24"/>
        </w:rPr>
        <w:t xml:space="preserve"> </w:t>
      </w:r>
      <w:r w:rsidR="00002FB5" w:rsidRPr="00CA7F65">
        <w:rPr>
          <w:rFonts w:ascii="Times New Roman" w:hAnsi="Times New Roman"/>
          <w:szCs w:val="24"/>
        </w:rPr>
        <w:sym w:font="Symbol" w:char="F0B4"/>
      </w:r>
      <w:r w:rsidR="00002FB5" w:rsidRPr="00CA7F65">
        <w:rPr>
          <w:rFonts w:ascii="Times New Roman" w:hAnsi="Times New Roman"/>
          <w:i/>
          <w:szCs w:val="24"/>
        </w:rPr>
        <w:t xml:space="preserve"> </w:t>
      </w:r>
      <w:r w:rsidR="00002FB5" w:rsidRPr="00CA7F65">
        <w:rPr>
          <w:rFonts w:ascii="Times New Roman" w:hAnsi="Times New Roman"/>
          <w:szCs w:val="24"/>
        </w:rPr>
        <w:t>(1+</w:t>
      </w:r>
      <w:r w:rsidR="00002FB5" w:rsidRPr="00CA7F65">
        <w:rPr>
          <w:rFonts w:ascii="Times New Roman" w:hAnsi="Times New Roman"/>
          <w:i/>
          <w:szCs w:val="24"/>
        </w:rPr>
        <w:t>RTS</w:t>
      </w:r>
      <w:r w:rsidR="00002FB5" w:rsidRPr="00CA7F65">
        <w:rPr>
          <w:rFonts w:ascii="Times New Roman" w:hAnsi="Times New Roman"/>
          <w:i/>
          <w:szCs w:val="24"/>
          <w:vertAlign w:val="subscript"/>
        </w:rPr>
        <w:t>t</w:t>
      </w:r>
      <w:r w:rsidR="00002FB5" w:rsidRPr="00CA7F65">
        <w:rPr>
          <w:rFonts w:ascii="Times New Roman" w:hAnsi="Times New Roman"/>
          <w:szCs w:val="24"/>
          <w:vertAlign w:val="subscript"/>
        </w:rPr>
        <w:t>-</w:t>
      </w:r>
      <w:r w:rsidR="00002FB5" w:rsidRPr="00CA7F65">
        <w:rPr>
          <w:rFonts w:ascii="Times New Roman" w:hAnsi="Times New Roman"/>
          <w:i/>
          <w:szCs w:val="24"/>
          <w:vertAlign w:val="subscript"/>
        </w:rPr>
        <w:t>1</w:t>
      </w:r>
      <w:r w:rsidR="00002FB5" w:rsidRPr="00CA7F65">
        <w:rPr>
          <w:rFonts w:ascii="Times New Roman" w:hAnsi="Times New Roman"/>
          <w:szCs w:val="24"/>
        </w:rPr>
        <w:t>)</w:t>
      </w:r>
      <w:r w:rsidRPr="00CA7F65">
        <w:rPr>
          <w:rFonts w:ascii="Times New Roman" w:hAnsi="Times New Roman"/>
          <w:szCs w:val="24"/>
        </w:rPr>
        <w:t xml:space="preserve">              </w:t>
      </w:r>
      <w:r w:rsidR="00730237" w:rsidRPr="00CA7F65">
        <w:rPr>
          <w:rFonts w:ascii="Times New Roman" w:hAnsi="Times New Roman"/>
          <w:szCs w:val="24"/>
        </w:rPr>
        <w:t xml:space="preserve">      </w:t>
      </w:r>
      <w:r w:rsidR="00C55DD5" w:rsidRPr="00CA7F65">
        <w:rPr>
          <w:rFonts w:ascii="Times New Roman" w:hAnsi="Times New Roman"/>
          <w:szCs w:val="24"/>
        </w:rPr>
        <w:t xml:space="preserve">                    </w:t>
      </w:r>
      <w:r w:rsidR="00730237" w:rsidRPr="00CA7F65">
        <w:rPr>
          <w:rFonts w:ascii="Times New Roman" w:hAnsi="Times New Roman"/>
          <w:szCs w:val="24"/>
        </w:rPr>
        <w:t xml:space="preserve">  </w:t>
      </w:r>
      <w:r w:rsidR="003F1EC6" w:rsidRPr="00CA7F65">
        <w:rPr>
          <w:rFonts w:ascii="Times New Roman" w:hAnsi="Times New Roman"/>
          <w:szCs w:val="24"/>
        </w:rPr>
        <w:t xml:space="preserve">    </w:t>
      </w:r>
      <w:r w:rsidR="00730237" w:rsidRPr="00CA7F65">
        <w:rPr>
          <w:rFonts w:ascii="Times New Roman" w:hAnsi="Times New Roman"/>
          <w:szCs w:val="24"/>
        </w:rPr>
        <w:t xml:space="preserve">  </w:t>
      </w:r>
      <w:r w:rsidR="00B370A2" w:rsidRPr="00CA7F65">
        <w:rPr>
          <w:rFonts w:ascii="Times New Roman" w:hAnsi="Times New Roman"/>
          <w:szCs w:val="24"/>
        </w:rPr>
        <w:t>(</w:t>
      </w:r>
      <w:r w:rsidR="00687265" w:rsidRPr="00CA7F65">
        <w:rPr>
          <w:rFonts w:ascii="Times New Roman" w:hAnsi="Times New Roman"/>
          <w:szCs w:val="24"/>
        </w:rPr>
        <w:t>l</w:t>
      </w:r>
      <w:r w:rsidR="00B370A2" w:rsidRPr="00CA7F65">
        <w:rPr>
          <w:rFonts w:ascii="Times New Roman" w:hAnsi="Times New Roman"/>
          <w:szCs w:val="24"/>
        </w:rPr>
        <w:t>ei) (1</w:t>
      </w:r>
      <w:r w:rsidR="00687265" w:rsidRPr="00CA7F65">
        <w:rPr>
          <w:rFonts w:ascii="Times New Roman" w:hAnsi="Times New Roman"/>
          <w:szCs w:val="24"/>
        </w:rPr>
        <w:t>3</w:t>
      </w:r>
      <w:r w:rsidR="00B370A2" w:rsidRPr="00CA7F65">
        <w:rPr>
          <w:rFonts w:ascii="Times New Roman" w:hAnsi="Times New Roman"/>
          <w:szCs w:val="24"/>
        </w:rPr>
        <w:t>)</w:t>
      </w:r>
      <w:r w:rsidR="00730237" w:rsidRPr="00CA7F65">
        <w:rPr>
          <w:rFonts w:ascii="Times New Roman" w:hAnsi="Times New Roman"/>
          <w:szCs w:val="24"/>
        </w:rPr>
        <w:t xml:space="preserve">                                 </w:t>
      </w:r>
    </w:p>
    <w:p w14:paraId="1092A376" w14:textId="77777777" w:rsidR="00495139" w:rsidRPr="00CA7F65" w:rsidRDefault="003C59A4" w:rsidP="00CA7F65">
      <w:pPr>
        <w:tabs>
          <w:tab w:val="left" w:pos="426"/>
        </w:tabs>
        <w:spacing w:line="360" w:lineRule="auto"/>
        <w:jc w:val="both"/>
        <w:rPr>
          <w:rFonts w:ascii="Times New Roman" w:hAnsi="Times New Roman"/>
          <w:szCs w:val="24"/>
        </w:rPr>
      </w:pPr>
      <w:r w:rsidRPr="00CA7F65">
        <w:rPr>
          <w:rFonts w:ascii="Times New Roman" w:hAnsi="Times New Roman"/>
          <w:szCs w:val="24"/>
        </w:rPr>
        <w:t>unde</w:t>
      </w:r>
      <w:r w:rsidR="00495139" w:rsidRPr="00CA7F65">
        <w:rPr>
          <w:rFonts w:ascii="Times New Roman" w:hAnsi="Times New Roman"/>
          <w:szCs w:val="24"/>
        </w:rPr>
        <w:t>:</w:t>
      </w:r>
    </w:p>
    <w:p w14:paraId="649599B7" w14:textId="24C5B36A" w:rsidR="00495139" w:rsidRPr="00CA7F65" w:rsidRDefault="00495139" w:rsidP="00CA7F65">
      <w:pPr>
        <w:tabs>
          <w:tab w:val="left" w:pos="426"/>
        </w:tabs>
        <w:spacing w:line="360" w:lineRule="auto"/>
        <w:jc w:val="both"/>
        <w:rPr>
          <w:rFonts w:ascii="Times New Roman" w:hAnsi="Times New Roman"/>
          <w:i/>
          <w:szCs w:val="24"/>
        </w:rPr>
      </w:pPr>
      <w:r w:rsidRPr="00CA7F65">
        <w:rPr>
          <w:rFonts w:ascii="Times New Roman" w:hAnsi="Times New Roman"/>
          <w:i/>
          <w:szCs w:val="24"/>
        </w:rPr>
        <w:sym w:font="Symbol" w:char="F044"/>
      </w:r>
      <w:r w:rsidRPr="00CA7F65">
        <w:rPr>
          <w:rFonts w:ascii="Times New Roman" w:hAnsi="Times New Roman"/>
          <w:i/>
          <w:szCs w:val="24"/>
        </w:rPr>
        <w:t>Q</w:t>
      </w:r>
      <w:r w:rsidR="00C93F78" w:rsidRPr="00CA7F65">
        <w:rPr>
          <w:rFonts w:ascii="Times New Roman" w:hAnsi="Times New Roman"/>
          <w:i/>
          <w:szCs w:val="24"/>
        </w:rPr>
        <w:t xml:space="preserve"> </w:t>
      </w:r>
      <w:r w:rsidR="00C93F78" w:rsidRPr="00CA7F65">
        <w:rPr>
          <w:rFonts w:ascii="Times New Roman" w:hAnsi="Times New Roman"/>
          <w:i/>
          <w:szCs w:val="24"/>
          <w:vertAlign w:val="subscript"/>
        </w:rPr>
        <w:t xml:space="preserve">E, </w:t>
      </w:r>
      <w:r w:rsidRPr="00CA7F65">
        <w:rPr>
          <w:rFonts w:ascii="Times New Roman" w:hAnsi="Times New Roman"/>
          <w:i/>
          <w:szCs w:val="24"/>
          <w:vertAlign w:val="subscript"/>
        </w:rPr>
        <w:t>t-</w:t>
      </w:r>
      <w:r w:rsidR="00A60D23" w:rsidRPr="00CA7F65">
        <w:rPr>
          <w:rFonts w:ascii="Times New Roman" w:hAnsi="Times New Roman"/>
          <w:i/>
          <w:szCs w:val="24"/>
          <w:vertAlign w:val="subscript"/>
        </w:rPr>
        <w:t>2</w:t>
      </w:r>
      <w:r w:rsidRPr="00CA7F65">
        <w:rPr>
          <w:rFonts w:ascii="Times New Roman" w:hAnsi="Times New Roman"/>
          <w:i/>
          <w:szCs w:val="24"/>
          <w:vertAlign w:val="subscript"/>
        </w:rPr>
        <w:t xml:space="preserve">   </w:t>
      </w:r>
      <w:r w:rsidRPr="00CA7F65">
        <w:rPr>
          <w:rFonts w:ascii="Times New Roman" w:hAnsi="Times New Roman"/>
          <w:i/>
          <w:szCs w:val="24"/>
        </w:rPr>
        <w:t>=</w:t>
      </w:r>
      <w:r w:rsidRPr="00CA7F65">
        <w:rPr>
          <w:rFonts w:ascii="Times New Roman" w:hAnsi="Times New Roman"/>
          <w:i/>
          <w:szCs w:val="24"/>
          <w:vertAlign w:val="subscript"/>
        </w:rPr>
        <w:t xml:space="preserve"> </w:t>
      </w:r>
      <w:r w:rsidR="00263B01" w:rsidRPr="00CA7F65">
        <w:rPr>
          <w:rFonts w:ascii="Times New Roman" w:hAnsi="Times New Roman"/>
          <w:i/>
          <w:szCs w:val="24"/>
        </w:rPr>
        <w:t>Q</w:t>
      </w:r>
      <w:r w:rsidR="00C93F78" w:rsidRPr="00CA7F65">
        <w:rPr>
          <w:rFonts w:ascii="Times New Roman" w:hAnsi="Times New Roman"/>
          <w:i/>
          <w:szCs w:val="24"/>
        </w:rPr>
        <w:t xml:space="preserve"> </w:t>
      </w:r>
      <w:r w:rsidR="00C93F78" w:rsidRPr="00CA7F65">
        <w:rPr>
          <w:rFonts w:ascii="Times New Roman" w:hAnsi="Times New Roman"/>
          <w:i/>
          <w:szCs w:val="24"/>
          <w:vertAlign w:val="subscript"/>
        </w:rPr>
        <w:t xml:space="preserve">E, </w:t>
      </w:r>
      <w:r w:rsidR="00263B01" w:rsidRPr="00CA7F65">
        <w:rPr>
          <w:rFonts w:ascii="Times New Roman" w:hAnsi="Times New Roman"/>
          <w:i/>
          <w:szCs w:val="24"/>
          <w:vertAlign w:val="subscript"/>
        </w:rPr>
        <w:t>prognozat,t-</w:t>
      </w:r>
      <w:r w:rsidR="00A60D23" w:rsidRPr="00CA7F65">
        <w:rPr>
          <w:rFonts w:ascii="Times New Roman" w:hAnsi="Times New Roman"/>
          <w:i/>
          <w:szCs w:val="24"/>
          <w:vertAlign w:val="subscript"/>
        </w:rPr>
        <w:t>2</w:t>
      </w:r>
      <w:r w:rsidR="00263B01" w:rsidRPr="00CA7F65">
        <w:rPr>
          <w:rFonts w:ascii="Times New Roman" w:hAnsi="Times New Roman"/>
          <w:i/>
          <w:szCs w:val="24"/>
        </w:rPr>
        <w:t xml:space="preserve"> </w:t>
      </w:r>
      <w:r w:rsidR="00263B01" w:rsidRPr="00CA7F65">
        <w:rPr>
          <w:rFonts w:ascii="Times New Roman" w:hAnsi="Times New Roman"/>
          <w:i/>
          <w:szCs w:val="24"/>
          <w:vertAlign w:val="subscript"/>
        </w:rPr>
        <w:t xml:space="preserve">  </w:t>
      </w:r>
      <w:r w:rsidR="00263B01" w:rsidRPr="00CA7F65">
        <w:rPr>
          <w:rFonts w:ascii="Times New Roman" w:hAnsi="Times New Roman"/>
          <w:i/>
          <w:szCs w:val="24"/>
        </w:rPr>
        <w:sym w:font="Symbol" w:char="F02D"/>
      </w:r>
      <w:r w:rsidR="00263B01" w:rsidRPr="00CA7F65">
        <w:rPr>
          <w:rFonts w:ascii="Times New Roman" w:hAnsi="Times New Roman"/>
          <w:i/>
          <w:szCs w:val="24"/>
        </w:rPr>
        <w:t xml:space="preserve"> </w:t>
      </w:r>
      <w:r w:rsidR="00263B01" w:rsidRPr="00CA7F65">
        <w:rPr>
          <w:rFonts w:ascii="Times New Roman" w:hAnsi="Times New Roman"/>
          <w:i/>
          <w:szCs w:val="24"/>
          <w:vertAlign w:val="subscript"/>
        </w:rPr>
        <w:t xml:space="preserve"> </w:t>
      </w:r>
      <w:r w:rsidRPr="00CA7F65">
        <w:rPr>
          <w:rFonts w:ascii="Times New Roman" w:hAnsi="Times New Roman"/>
          <w:i/>
          <w:szCs w:val="24"/>
        </w:rPr>
        <w:t>Q</w:t>
      </w:r>
      <w:r w:rsidRPr="00CA7F65">
        <w:rPr>
          <w:rFonts w:ascii="Times New Roman" w:hAnsi="Times New Roman"/>
          <w:i/>
          <w:szCs w:val="24"/>
          <w:vertAlign w:val="subscript"/>
        </w:rPr>
        <w:t xml:space="preserve"> </w:t>
      </w:r>
      <w:r w:rsidR="00C93F78" w:rsidRPr="00CA7F65">
        <w:rPr>
          <w:rFonts w:ascii="Times New Roman" w:hAnsi="Times New Roman"/>
          <w:i/>
          <w:szCs w:val="24"/>
          <w:vertAlign w:val="subscript"/>
        </w:rPr>
        <w:t xml:space="preserve">E, </w:t>
      </w:r>
      <w:r w:rsidRPr="00CA7F65">
        <w:rPr>
          <w:rFonts w:ascii="Times New Roman" w:hAnsi="Times New Roman"/>
          <w:i/>
          <w:szCs w:val="24"/>
          <w:vertAlign w:val="subscript"/>
        </w:rPr>
        <w:t>realizat, t-</w:t>
      </w:r>
      <w:r w:rsidR="00A60D23" w:rsidRPr="00CA7F65">
        <w:rPr>
          <w:rFonts w:ascii="Times New Roman" w:hAnsi="Times New Roman"/>
          <w:i/>
          <w:szCs w:val="24"/>
          <w:vertAlign w:val="subscript"/>
        </w:rPr>
        <w:t>2</w:t>
      </w:r>
      <w:r w:rsidRPr="00CA7F65">
        <w:rPr>
          <w:rFonts w:ascii="Times New Roman" w:hAnsi="Times New Roman"/>
          <w:i/>
          <w:szCs w:val="24"/>
        </w:rPr>
        <w:t xml:space="preserve">   </w:t>
      </w:r>
    </w:p>
    <w:p w14:paraId="5A36F5FE" w14:textId="77777777" w:rsidR="008E6A8B" w:rsidRPr="00CA7F65" w:rsidRDefault="008E6A8B" w:rsidP="00CA7F65">
      <w:pPr>
        <w:tabs>
          <w:tab w:val="left" w:pos="426"/>
        </w:tabs>
        <w:spacing w:line="360" w:lineRule="auto"/>
        <w:jc w:val="both"/>
        <w:rPr>
          <w:rFonts w:ascii="Times New Roman" w:hAnsi="Times New Roman"/>
          <w:i/>
          <w:szCs w:val="24"/>
        </w:rPr>
      </w:pPr>
    </w:p>
    <w:p w14:paraId="0987FC6D" w14:textId="3832F019" w:rsidR="008E237E" w:rsidRPr="00CA7F65" w:rsidRDefault="008E237E"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TT</w:t>
      </w:r>
      <w:r w:rsidRPr="00CA7F65">
        <w:rPr>
          <w:rFonts w:ascii="Times New Roman" w:hAnsi="Times New Roman"/>
          <w:i/>
          <w:szCs w:val="24"/>
          <w:vertAlign w:val="subscript"/>
        </w:rPr>
        <w:t>t-</w:t>
      </w:r>
      <w:r w:rsidR="00A60D23" w:rsidRPr="00CA7F65">
        <w:rPr>
          <w:rFonts w:ascii="Times New Roman" w:hAnsi="Times New Roman"/>
          <w:i/>
          <w:szCs w:val="24"/>
          <w:vertAlign w:val="subscript"/>
        </w:rPr>
        <w:t>2</w:t>
      </w:r>
      <w:r w:rsidRPr="00CA7F65">
        <w:rPr>
          <w:rFonts w:ascii="Times New Roman" w:hAnsi="Times New Roman"/>
          <w:i/>
          <w:szCs w:val="24"/>
          <w:vertAlign w:val="subscript"/>
        </w:rPr>
        <w:t xml:space="preserve"> </w:t>
      </w:r>
      <w:r w:rsidRPr="00CA7F65">
        <w:rPr>
          <w:rFonts w:ascii="Times New Roman" w:hAnsi="Times New Roman"/>
          <w:szCs w:val="24"/>
          <w:vertAlign w:val="subscript"/>
        </w:rPr>
        <w:t xml:space="preserve"> </w:t>
      </w:r>
      <w:r w:rsidRPr="00CA7F65">
        <w:rPr>
          <w:rFonts w:ascii="Times New Roman" w:hAnsi="Times New Roman"/>
          <w:szCs w:val="24"/>
        </w:rPr>
        <w:sym w:font="Symbol" w:char="F02D"/>
      </w:r>
      <w:r w:rsidRPr="00CA7F65">
        <w:rPr>
          <w:rFonts w:ascii="Times New Roman" w:hAnsi="Times New Roman"/>
          <w:szCs w:val="24"/>
        </w:rPr>
        <w:t xml:space="preserve"> tariful </w:t>
      </w:r>
      <w:r w:rsidR="00B65FCF" w:rsidRPr="00CA7F65">
        <w:rPr>
          <w:rFonts w:ascii="Times New Roman" w:hAnsi="Times New Roman"/>
          <w:szCs w:val="24"/>
        </w:rPr>
        <w:t xml:space="preserve">mediu </w:t>
      </w:r>
      <w:r w:rsidRPr="00CA7F65">
        <w:rPr>
          <w:rFonts w:ascii="Times New Roman" w:hAnsi="Times New Roman"/>
          <w:szCs w:val="24"/>
        </w:rPr>
        <w:t xml:space="preserve">de transport realizat în </w:t>
      </w:r>
      <w:r w:rsidR="000A5AE2"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w:t>
      </w:r>
      <w:r w:rsidR="00A60D23" w:rsidRPr="00CA7F65">
        <w:rPr>
          <w:rFonts w:ascii="Times New Roman" w:hAnsi="Times New Roman"/>
          <w:i/>
          <w:szCs w:val="24"/>
        </w:rPr>
        <w:t>2</w:t>
      </w:r>
      <w:r w:rsidRPr="00CA7F65">
        <w:rPr>
          <w:rFonts w:ascii="Times New Roman" w:hAnsi="Times New Roman"/>
          <w:szCs w:val="24"/>
        </w:rPr>
        <w:t>.</w:t>
      </w:r>
    </w:p>
    <w:p w14:paraId="40EB8B55" w14:textId="77777777" w:rsidR="00495139" w:rsidRPr="00CA7F65" w:rsidRDefault="00495139" w:rsidP="00CA7F65">
      <w:pPr>
        <w:tabs>
          <w:tab w:val="left" w:pos="426"/>
        </w:tabs>
        <w:spacing w:line="360" w:lineRule="auto"/>
        <w:jc w:val="both"/>
        <w:rPr>
          <w:rFonts w:ascii="Times New Roman" w:hAnsi="Times New Roman"/>
          <w:szCs w:val="24"/>
        </w:rPr>
      </w:pPr>
    </w:p>
    <w:p w14:paraId="274D1C63" w14:textId="1531CB52" w:rsidR="00495139" w:rsidRPr="00CA7F65" w:rsidRDefault="00495139" w:rsidP="00CA7F65">
      <w:pPr>
        <w:pStyle w:val="BodyText"/>
        <w:numPr>
          <w:ilvl w:val="0"/>
          <w:numId w:val="9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Diferenţele de venituri obţinute conform prevederilor anterioare se utilizează pentru modificarea venitului reglementat aferent </w:t>
      </w:r>
      <w:r w:rsidR="000A5AE2" w:rsidRPr="00CA7F65">
        <w:rPr>
          <w:rFonts w:ascii="Times New Roman" w:hAnsi="Times New Roman"/>
          <w:szCs w:val="24"/>
          <w:lang w:val="ro-RO"/>
        </w:rPr>
        <w:t>anului</w:t>
      </w:r>
      <w:r w:rsidR="00507294"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astfel:</w:t>
      </w:r>
    </w:p>
    <w:p w14:paraId="5446DA01" w14:textId="3251D345" w:rsidR="00495139" w:rsidRPr="00CA7F65" w:rsidRDefault="00495139" w:rsidP="00CA7F65">
      <w:pPr>
        <w:numPr>
          <w:ilvl w:val="0"/>
          <w:numId w:val="21"/>
        </w:numPr>
        <w:tabs>
          <w:tab w:val="clear" w:pos="360"/>
          <w:tab w:val="left" w:pos="426"/>
          <w:tab w:val="num" w:pos="1710"/>
          <w:tab w:val="num" w:pos="2250"/>
        </w:tabs>
        <w:spacing w:line="360" w:lineRule="auto"/>
        <w:ind w:left="0" w:firstLine="0"/>
        <w:jc w:val="both"/>
        <w:rPr>
          <w:rFonts w:ascii="Times New Roman" w:hAnsi="Times New Roman"/>
          <w:szCs w:val="24"/>
        </w:rPr>
      </w:pPr>
      <w:r w:rsidRPr="00CA7F65">
        <w:rPr>
          <w:rFonts w:ascii="Times New Roman" w:hAnsi="Times New Roman"/>
          <w:i/>
          <w:szCs w:val="24"/>
        </w:rPr>
        <w:t>Q</w:t>
      </w:r>
      <w:r w:rsidR="000D127A" w:rsidRPr="00CA7F65">
        <w:rPr>
          <w:rFonts w:ascii="Times New Roman" w:hAnsi="Times New Roman"/>
          <w:i/>
          <w:szCs w:val="24"/>
        </w:rPr>
        <w:t xml:space="preserve"> </w:t>
      </w:r>
      <w:r w:rsidR="000D127A" w:rsidRPr="00CA7F65">
        <w:rPr>
          <w:rFonts w:ascii="Times New Roman" w:hAnsi="Times New Roman"/>
          <w:i/>
          <w:szCs w:val="24"/>
          <w:vertAlign w:val="subscript"/>
        </w:rPr>
        <w:t xml:space="preserve">E, </w:t>
      </w:r>
      <w:r w:rsidRPr="00CA7F65">
        <w:rPr>
          <w:rFonts w:ascii="Times New Roman" w:hAnsi="Times New Roman"/>
          <w:i/>
          <w:szCs w:val="24"/>
          <w:vertAlign w:val="subscript"/>
        </w:rPr>
        <w:t>prognozat,t-</w:t>
      </w:r>
      <w:r w:rsidR="00A60D23" w:rsidRPr="00CA7F65">
        <w:rPr>
          <w:rFonts w:ascii="Times New Roman" w:hAnsi="Times New Roman"/>
          <w:i/>
          <w:szCs w:val="24"/>
          <w:vertAlign w:val="subscript"/>
        </w:rPr>
        <w:t>2</w:t>
      </w:r>
      <w:r w:rsidRPr="00CA7F65">
        <w:rPr>
          <w:rFonts w:ascii="Times New Roman" w:hAnsi="Times New Roman"/>
          <w:i/>
          <w:szCs w:val="24"/>
        </w:rPr>
        <w:t xml:space="preserve"> </w:t>
      </w:r>
      <w:r w:rsidRPr="00CA7F65">
        <w:rPr>
          <w:rFonts w:ascii="Times New Roman" w:hAnsi="Times New Roman"/>
          <w:i/>
          <w:szCs w:val="24"/>
        </w:rPr>
        <w:sym w:font="Symbol" w:char="F03C"/>
      </w:r>
      <w:r w:rsidRPr="00CA7F65">
        <w:rPr>
          <w:rFonts w:ascii="Times New Roman" w:hAnsi="Times New Roman"/>
          <w:i/>
          <w:szCs w:val="24"/>
        </w:rPr>
        <w:t xml:space="preserve"> Q </w:t>
      </w:r>
      <w:r w:rsidR="000D127A" w:rsidRPr="00CA7F65">
        <w:rPr>
          <w:rFonts w:ascii="Times New Roman" w:hAnsi="Times New Roman"/>
          <w:i/>
          <w:szCs w:val="24"/>
          <w:vertAlign w:val="subscript"/>
        </w:rPr>
        <w:t xml:space="preserve">E, </w:t>
      </w:r>
      <w:r w:rsidRPr="00CA7F65">
        <w:rPr>
          <w:rFonts w:ascii="Times New Roman" w:hAnsi="Times New Roman"/>
          <w:i/>
          <w:szCs w:val="24"/>
          <w:vertAlign w:val="subscript"/>
        </w:rPr>
        <w:t>realizat,t-</w:t>
      </w:r>
      <w:r w:rsidR="00A60D23" w:rsidRPr="00CA7F65">
        <w:rPr>
          <w:rFonts w:ascii="Times New Roman" w:hAnsi="Times New Roman"/>
          <w:i/>
          <w:szCs w:val="24"/>
          <w:vertAlign w:val="subscript"/>
        </w:rPr>
        <w:t>2</w:t>
      </w:r>
      <w:r w:rsidRPr="00CA7F65">
        <w:rPr>
          <w:rFonts w:ascii="Times New Roman" w:hAnsi="Times New Roman"/>
          <w:szCs w:val="24"/>
        </w:rPr>
        <w:t xml:space="preserve"> determină o ajustare în minus a venitului reglementat aferent </w:t>
      </w:r>
      <w:r w:rsidR="000A5AE2" w:rsidRPr="00CA7F65">
        <w:rPr>
          <w:rFonts w:ascii="Times New Roman" w:hAnsi="Times New Roman"/>
          <w:szCs w:val="24"/>
        </w:rPr>
        <w:t>anului</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w:t>
      </w:r>
    </w:p>
    <w:p w14:paraId="3D26429D" w14:textId="0822C6AD" w:rsidR="000F3728" w:rsidRPr="00CA7F65" w:rsidRDefault="00495139" w:rsidP="00CA7F65">
      <w:pPr>
        <w:numPr>
          <w:ilvl w:val="0"/>
          <w:numId w:val="21"/>
        </w:numPr>
        <w:tabs>
          <w:tab w:val="clear" w:pos="360"/>
          <w:tab w:val="left" w:pos="426"/>
          <w:tab w:val="num" w:pos="1710"/>
          <w:tab w:val="num" w:pos="2250"/>
        </w:tabs>
        <w:spacing w:line="360" w:lineRule="auto"/>
        <w:ind w:left="0" w:firstLine="0"/>
        <w:jc w:val="both"/>
        <w:rPr>
          <w:rFonts w:ascii="Times New Roman" w:hAnsi="Times New Roman"/>
          <w:szCs w:val="24"/>
        </w:rPr>
      </w:pPr>
      <w:r w:rsidRPr="00CA7F65">
        <w:rPr>
          <w:rFonts w:ascii="Times New Roman" w:hAnsi="Times New Roman"/>
          <w:i/>
          <w:szCs w:val="24"/>
        </w:rPr>
        <w:t>Q</w:t>
      </w:r>
      <w:r w:rsidR="000D127A" w:rsidRPr="00CA7F65">
        <w:rPr>
          <w:rFonts w:ascii="Times New Roman" w:hAnsi="Times New Roman"/>
          <w:i/>
          <w:szCs w:val="24"/>
        </w:rPr>
        <w:t xml:space="preserve"> </w:t>
      </w:r>
      <w:r w:rsidR="000D127A" w:rsidRPr="00CA7F65">
        <w:rPr>
          <w:rFonts w:ascii="Times New Roman" w:hAnsi="Times New Roman"/>
          <w:i/>
          <w:szCs w:val="24"/>
          <w:vertAlign w:val="subscript"/>
        </w:rPr>
        <w:t xml:space="preserve">E, </w:t>
      </w:r>
      <w:r w:rsidRPr="00CA7F65">
        <w:rPr>
          <w:rFonts w:ascii="Times New Roman" w:hAnsi="Times New Roman"/>
          <w:i/>
          <w:szCs w:val="24"/>
          <w:vertAlign w:val="subscript"/>
        </w:rPr>
        <w:t>prognozat,t-</w:t>
      </w:r>
      <w:r w:rsidR="00A60D23" w:rsidRPr="00CA7F65">
        <w:rPr>
          <w:rFonts w:ascii="Times New Roman" w:hAnsi="Times New Roman"/>
          <w:i/>
          <w:szCs w:val="24"/>
          <w:vertAlign w:val="subscript"/>
        </w:rPr>
        <w:t>2</w:t>
      </w:r>
      <w:r w:rsidRPr="00CA7F65">
        <w:rPr>
          <w:rFonts w:ascii="Times New Roman" w:hAnsi="Times New Roman"/>
          <w:i/>
          <w:szCs w:val="24"/>
        </w:rPr>
        <w:t xml:space="preserve"> </w:t>
      </w:r>
      <w:r w:rsidRPr="00CA7F65">
        <w:rPr>
          <w:rFonts w:ascii="Times New Roman" w:hAnsi="Times New Roman"/>
          <w:i/>
          <w:szCs w:val="24"/>
        </w:rPr>
        <w:sym w:font="Symbol" w:char="F03E"/>
      </w:r>
      <w:r w:rsidRPr="00CA7F65">
        <w:rPr>
          <w:rFonts w:ascii="Times New Roman" w:hAnsi="Times New Roman"/>
          <w:i/>
          <w:szCs w:val="24"/>
        </w:rPr>
        <w:t xml:space="preserve"> Q </w:t>
      </w:r>
      <w:r w:rsidR="000D127A" w:rsidRPr="00CA7F65">
        <w:rPr>
          <w:rFonts w:ascii="Times New Roman" w:hAnsi="Times New Roman"/>
          <w:i/>
          <w:szCs w:val="24"/>
          <w:vertAlign w:val="subscript"/>
        </w:rPr>
        <w:t xml:space="preserve">E, </w:t>
      </w:r>
      <w:r w:rsidRPr="00CA7F65">
        <w:rPr>
          <w:rFonts w:ascii="Times New Roman" w:hAnsi="Times New Roman"/>
          <w:i/>
          <w:szCs w:val="24"/>
          <w:vertAlign w:val="subscript"/>
        </w:rPr>
        <w:t>realizat,t-</w:t>
      </w:r>
      <w:r w:rsidR="00A60D23" w:rsidRPr="00CA7F65">
        <w:rPr>
          <w:rFonts w:ascii="Times New Roman" w:hAnsi="Times New Roman"/>
          <w:i/>
          <w:szCs w:val="24"/>
          <w:vertAlign w:val="subscript"/>
        </w:rPr>
        <w:t>2</w:t>
      </w:r>
      <w:r w:rsidRPr="00CA7F65">
        <w:rPr>
          <w:rFonts w:ascii="Times New Roman" w:hAnsi="Times New Roman"/>
          <w:szCs w:val="24"/>
        </w:rPr>
        <w:t xml:space="preserve"> determină o ajustare în plus a venitului reglementat aferent </w:t>
      </w:r>
      <w:r w:rsidR="000A5AE2" w:rsidRPr="00CA7F65">
        <w:rPr>
          <w:rFonts w:ascii="Times New Roman" w:hAnsi="Times New Roman"/>
          <w:szCs w:val="24"/>
        </w:rPr>
        <w:t>anului</w:t>
      </w:r>
      <w:r w:rsidRPr="00CA7F65">
        <w:rPr>
          <w:rFonts w:ascii="Times New Roman" w:hAnsi="Times New Roman"/>
          <w:szCs w:val="24"/>
        </w:rPr>
        <w:t xml:space="preserve"> </w:t>
      </w:r>
      <w:r w:rsidRPr="00CA7F65">
        <w:rPr>
          <w:rFonts w:ascii="Times New Roman" w:hAnsi="Times New Roman"/>
          <w:i/>
          <w:szCs w:val="24"/>
        </w:rPr>
        <w:t xml:space="preserve">t. </w:t>
      </w:r>
    </w:p>
    <w:p w14:paraId="17320146" w14:textId="2CB304FA" w:rsidR="00793231" w:rsidRPr="00CA7F65" w:rsidRDefault="00793231" w:rsidP="00CA7F65">
      <w:pPr>
        <w:pStyle w:val="BodyText"/>
        <w:numPr>
          <w:ilvl w:val="0"/>
          <w:numId w:val="96"/>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Pentru evitarea înregistrării ulterioare a unui nivel semnificativ al corecţiilor datorate modificării cantităţii de energie electrică </w:t>
      </w:r>
      <w:r w:rsidR="000A5AE2" w:rsidRPr="00CA7F65">
        <w:rPr>
          <w:rFonts w:ascii="Times New Roman" w:hAnsi="Times New Roman"/>
          <w:szCs w:val="24"/>
          <w:lang w:val="ro-RO"/>
        </w:rPr>
        <w:t>introdusă/extrasă în/din rețele</w:t>
      </w:r>
      <w:r w:rsidRPr="00CA7F65">
        <w:rPr>
          <w:rFonts w:ascii="Times New Roman" w:hAnsi="Times New Roman"/>
          <w:szCs w:val="24"/>
          <w:lang w:val="ro-RO"/>
        </w:rPr>
        <w:t xml:space="preserve">, în cazul în care </w:t>
      </w:r>
      <w:r w:rsidR="00042D6C" w:rsidRPr="00CA7F65">
        <w:rPr>
          <w:rFonts w:ascii="Times New Roman" w:hAnsi="Times New Roman"/>
          <w:szCs w:val="24"/>
          <w:lang w:val="ro-RO"/>
        </w:rPr>
        <w:t>ANRE</w:t>
      </w:r>
      <w:r w:rsidRPr="00CA7F65">
        <w:rPr>
          <w:rFonts w:ascii="Times New Roman" w:hAnsi="Times New Roman"/>
          <w:szCs w:val="24"/>
          <w:lang w:val="ro-RO"/>
        </w:rPr>
        <w:t xml:space="preserve"> constată pentru </w:t>
      </w:r>
      <w:r w:rsidR="000A5AE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t-2</w:t>
      </w:r>
      <w:r w:rsidRPr="00CA7F65">
        <w:rPr>
          <w:rFonts w:ascii="Times New Roman" w:hAnsi="Times New Roman"/>
          <w:szCs w:val="24"/>
          <w:lang w:val="ro-RO"/>
        </w:rPr>
        <w:t xml:space="preserve"> o creştere mai mare de </w:t>
      </w:r>
      <w:r w:rsidR="00FD3CCA" w:rsidRPr="00CA7F65">
        <w:rPr>
          <w:rFonts w:ascii="Times New Roman" w:hAnsi="Times New Roman"/>
          <w:szCs w:val="24"/>
          <w:lang w:val="ro-RO"/>
        </w:rPr>
        <w:t>1,5</w:t>
      </w:r>
      <w:r w:rsidRPr="00CA7F65">
        <w:rPr>
          <w:rFonts w:ascii="Times New Roman" w:hAnsi="Times New Roman"/>
          <w:szCs w:val="24"/>
          <w:lang w:val="ro-RO"/>
        </w:rPr>
        <w:t xml:space="preserve">% faţă de cantitatea prognozată, se modifică prognoza de cantitate pentru </w:t>
      </w:r>
      <w:r w:rsidR="000A5AE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în funcţie de nivelul realizat în </w:t>
      </w:r>
      <w:r w:rsidR="000A5AE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t-2</w:t>
      </w:r>
      <w:r w:rsidRPr="00CA7F65">
        <w:rPr>
          <w:rFonts w:ascii="Times New Roman" w:hAnsi="Times New Roman"/>
          <w:szCs w:val="24"/>
          <w:lang w:val="ro-RO"/>
        </w:rPr>
        <w:t xml:space="preserve"> şi cel estimat pentru </w:t>
      </w:r>
      <w:r w:rsidR="000A5AE2"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t-1</w:t>
      </w:r>
      <w:r w:rsidRPr="00CA7F65">
        <w:rPr>
          <w:rFonts w:ascii="Times New Roman" w:hAnsi="Times New Roman"/>
          <w:szCs w:val="24"/>
          <w:lang w:val="ro-RO"/>
        </w:rPr>
        <w:t xml:space="preserve">.  </w:t>
      </w:r>
    </w:p>
    <w:p w14:paraId="02497307" w14:textId="2E294E9C" w:rsidR="000F3728" w:rsidRPr="00CA7F65" w:rsidRDefault="0041098F"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93" w:name="_Ref178391453"/>
      <w:r w:rsidRPr="00CA7F65">
        <w:rPr>
          <w:rFonts w:ascii="Times New Roman" w:hAnsi="Times New Roman"/>
          <w:szCs w:val="24"/>
          <w:lang w:val="ro-RO"/>
        </w:rPr>
        <w:t xml:space="preserve">(1) </w:t>
      </w:r>
      <w:r w:rsidR="000F3728" w:rsidRPr="00CA7F65">
        <w:rPr>
          <w:rFonts w:ascii="Times New Roman" w:hAnsi="Times New Roman"/>
          <w:szCs w:val="24"/>
          <w:lang w:val="ro-RO"/>
        </w:rPr>
        <w:t xml:space="preserve">Componenta corecţiei de venit </w:t>
      </w:r>
      <w:r w:rsidR="000F3728" w:rsidRPr="00CA7F65">
        <w:rPr>
          <w:rFonts w:ascii="Times New Roman" w:hAnsi="Times New Roman"/>
          <w:i/>
          <w:szCs w:val="24"/>
          <w:lang w:val="ro-RO"/>
        </w:rPr>
        <w:sym w:font="Symbol" w:char="F044"/>
      </w:r>
      <w:r w:rsidR="000F3728" w:rsidRPr="00CA7F65">
        <w:rPr>
          <w:rFonts w:ascii="Times New Roman" w:hAnsi="Times New Roman"/>
          <w:i/>
          <w:szCs w:val="24"/>
          <w:lang w:val="ro-RO"/>
        </w:rPr>
        <w:t>V</w:t>
      </w:r>
      <w:r w:rsidR="000F3728" w:rsidRPr="00CA7F65">
        <w:rPr>
          <w:rFonts w:ascii="Times New Roman" w:hAnsi="Times New Roman"/>
          <w:i/>
          <w:szCs w:val="24"/>
          <w:vertAlign w:val="subscript"/>
          <w:lang w:val="ro-RO"/>
        </w:rPr>
        <w:t>t</w:t>
      </w:r>
      <w:r w:rsidR="000F3728" w:rsidRPr="00CA7F65">
        <w:rPr>
          <w:rFonts w:ascii="Times New Roman" w:hAnsi="Times New Roman"/>
          <w:i/>
          <w:szCs w:val="24"/>
          <w:lang w:val="ro-RO"/>
        </w:rPr>
        <w:t>(CPT</w:t>
      </w:r>
      <w:r w:rsidR="000F3728" w:rsidRPr="00CA7F65">
        <w:rPr>
          <w:rFonts w:ascii="Times New Roman" w:hAnsi="Times New Roman"/>
          <w:i/>
          <w:szCs w:val="24"/>
          <w:vertAlign w:val="subscript"/>
          <w:lang w:val="ro-RO"/>
        </w:rPr>
        <w:t>t-</w:t>
      </w:r>
      <w:r w:rsidR="00547A81" w:rsidRPr="00CA7F65">
        <w:rPr>
          <w:rFonts w:ascii="Times New Roman" w:hAnsi="Times New Roman"/>
          <w:i/>
          <w:szCs w:val="24"/>
          <w:vertAlign w:val="subscript"/>
          <w:lang w:val="ro-RO"/>
        </w:rPr>
        <w:t>2</w:t>
      </w:r>
      <w:r w:rsidR="000F3728" w:rsidRPr="00CA7F65">
        <w:rPr>
          <w:rFonts w:ascii="Times New Roman" w:hAnsi="Times New Roman"/>
          <w:i/>
          <w:szCs w:val="24"/>
          <w:lang w:val="ro-RO"/>
        </w:rPr>
        <w:t>)</w:t>
      </w:r>
      <w:r w:rsidR="000F3728" w:rsidRPr="00CA7F65">
        <w:rPr>
          <w:rFonts w:ascii="Times New Roman" w:hAnsi="Times New Roman"/>
          <w:szCs w:val="24"/>
          <w:lang w:val="ro-RO"/>
        </w:rPr>
        <w:t xml:space="preserve"> datorată erorilor de prognoză a costului CPT</w:t>
      </w:r>
      <w:r w:rsidR="00BE6014" w:rsidRPr="00CA7F65">
        <w:rPr>
          <w:rFonts w:ascii="Times New Roman" w:hAnsi="Times New Roman"/>
          <w:szCs w:val="24"/>
          <w:lang w:val="ro-RO"/>
        </w:rPr>
        <w:t>,</w:t>
      </w:r>
      <w:r w:rsidR="000F3728" w:rsidRPr="00CA7F65">
        <w:rPr>
          <w:rFonts w:ascii="Times New Roman" w:hAnsi="Times New Roman"/>
          <w:szCs w:val="24"/>
          <w:lang w:val="ro-RO"/>
        </w:rPr>
        <w:t xml:space="preserve"> respectiv a </w:t>
      </w:r>
      <w:r w:rsidR="00E72779" w:rsidRPr="00CA7F65">
        <w:rPr>
          <w:rFonts w:ascii="Times New Roman" w:hAnsi="Times New Roman"/>
          <w:szCs w:val="24"/>
          <w:lang w:val="ro-RO"/>
        </w:rPr>
        <w:t xml:space="preserve">cantităţii şi a </w:t>
      </w:r>
      <w:r w:rsidR="000F3728" w:rsidRPr="00CA7F65">
        <w:rPr>
          <w:rFonts w:ascii="Times New Roman" w:hAnsi="Times New Roman"/>
          <w:szCs w:val="24"/>
          <w:lang w:val="ro-RO"/>
        </w:rPr>
        <w:t xml:space="preserve">preţului </w:t>
      </w:r>
      <w:r w:rsidR="00E72779" w:rsidRPr="00CA7F65">
        <w:rPr>
          <w:rFonts w:ascii="Times New Roman" w:hAnsi="Times New Roman"/>
          <w:szCs w:val="24"/>
          <w:lang w:val="ro-RO"/>
        </w:rPr>
        <w:t xml:space="preserve">mediu </w:t>
      </w:r>
      <w:r w:rsidR="000F3728" w:rsidRPr="00CA7F65">
        <w:rPr>
          <w:rFonts w:ascii="Times New Roman" w:hAnsi="Times New Roman"/>
          <w:szCs w:val="24"/>
          <w:lang w:val="ro-RO"/>
        </w:rPr>
        <w:t xml:space="preserve">de achiziţie a energiei electrice pentru acoperirea CPT </w:t>
      </w:r>
      <w:r w:rsidR="00886564" w:rsidRPr="00CA7F65">
        <w:rPr>
          <w:rFonts w:ascii="Times New Roman" w:hAnsi="Times New Roman"/>
          <w:szCs w:val="24"/>
          <w:lang w:val="ro-RO"/>
        </w:rPr>
        <w:t xml:space="preserve">şi a dezechilibrelor CPT </w:t>
      </w:r>
      <w:r w:rsidR="000F3728" w:rsidRPr="00CA7F65">
        <w:rPr>
          <w:rFonts w:ascii="Times New Roman" w:hAnsi="Times New Roman"/>
          <w:szCs w:val="24"/>
          <w:lang w:val="ro-RO"/>
        </w:rPr>
        <w:t xml:space="preserve">din </w:t>
      </w:r>
      <w:r w:rsidR="004B01AD" w:rsidRPr="00CA7F65">
        <w:rPr>
          <w:rFonts w:ascii="Times New Roman" w:hAnsi="Times New Roman"/>
          <w:szCs w:val="24"/>
          <w:lang w:val="ro-RO"/>
        </w:rPr>
        <w:t>anul</w:t>
      </w:r>
      <w:r w:rsidR="000F3728" w:rsidRPr="00CA7F65">
        <w:rPr>
          <w:rFonts w:ascii="Times New Roman" w:hAnsi="Times New Roman"/>
          <w:szCs w:val="24"/>
          <w:lang w:val="ro-RO"/>
        </w:rPr>
        <w:t xml:space="preserve"> </w:t>
      </w:r>
      <w:r w:rsidR="000F3728" w:rsidRPr="00CA7F65">
        <w:rPr>
          <w:rFonts w:ascii="Times New Roman" w:hAnsi="Times New Roman"/>
          <w:i/>
          <w:szCs w:val="24"/>
          <w:lang w:val="ro-RO"/>
        </w:rPr>
        <w:t>t-</w:t>
      </w:r>
      <w:r w:rsidR="00547A81" w:rsidRPr="00CA7F65">
        <w:rPr>
          <w:rFonts w:ascii="Times New Roman" w:hAnsi="Times New Roman"/>
          <w:i/>
          <w:szCs w:val="24"/>
          <w:lang w:val="ro-RO"/>
        </w:rPr>
        <w:t>2</w:t>
      </w:r>
      <w:r w:rsidR="000F3728" w:rsidRPr="00CA7F65">
        <w:rPr>
          <w:rFonts w:ascii="Times New Roman" w:hAnsi="Times New Roman"/>
          <w:szCs w:val="24"/>
          <w:lang w:val="ro-RO"/>
        </w:rPr>
        <w:t xml:space="preserve">, se aplică în </w:t>
      </w:r>
      <w:r w:rsidR="004B01AD" w:rsidRPr="00CA7F65">
        <w:rPr>
          <w:rFonts w:ascii="Times New Roman" w:hAnsi="Times New Roman"/>
          <w:szCs w:val="24"/>
          <w:lang w:val="ro-RO"/>
        </w:rPr>
        <w:t>anul</w:t>
      </w:r>
      <w:r w:rsidR="000F3728" w:rsidRPr="00CA7F65">
        <w:rPr>
          <w:rFonts w:ascii="Times New Roman" w:hAnsi="Times New Roman"/>
          <w:szCs w:val="24"/>
          <w:lang w:val="ro-RO"/>
        </w:rPr>
        <w:t xml:space="preserve"> </w:t>
      </w:r>
      <w:r w:rsidR="000F3728" w:rsidRPr="00CA7F65">
        <w:rPr>
          <w:rFonts w:ascii="Times New Roman" w:hAnsi="Times New Roman"/>
          <w:i/>
          <w:szCs w:val="24"/>
          <w:lang w:val="ro-RO"/>
        </w:rPr>
        <w:t>t</w:t>
      </w:r>
      <w:r w:rsidR="000F3728" w:rsidRPr="00CA7F65">
        <w:rPr>
          <w:rFonts w:ascii="Times New Roman" w:hAnsi="Times New Roman"/>
          <w:szCs w:val="24"/>
          <w:lang w:val="ro-RO"/>
        </w:rPr>
        <w:t xml:space="preserve"> şi se calculează cu formula:</w:t>
      </w:r>
      <w:bookmarkEnd w:id="93"/>
    </w:p>
    <w:p w14:paraId="56CE74F6" w14:textId="3F0FB6BF" w:rsidR="000F3728" w:rsidRPr="00CA7F65" w:rsidRDefault="000F3728" w:rsidP="00CA7F65">
      <w:pPr>
        <w:tabs>
          <w:tab w:val="left" w:pos="426"/>
        </w:tabs>
        <w:spacing w:line="360" w:lineRule="auto"/>
        <w:jc w:val="right"/>
        <w:rPr>
          <w:rFonts w:ascii="Times New Roman" w:hAnsi="Times New Roman"/>
          <w:szCs w:val="24"/>
        </w:rPr>
      </w:pPr>
      <w:r w:rsidRPr="00CA7F65">
        <w:rPr>
          <w:rFonts w:ascii="Times New Roman" w:hAnsi="Times New Roman"/>
          <w:i/>
          <w:szCs w:val="24"/>
        </w:rPr>
        <w:sym w:font="Symbol" w:char="F044"/>
      </w:r>
      <w:r w:rsidRPr="00CA7F65">
        <w:rPr>
          <w:rFonts w:ascii="Times New Roman" w:hAnsi="Times New Roman"/>
          <w:i/>
          <w:szCs w:val="24"/>
        </w:rPr>
        <w:t>V</w:t>
      </w:r>
      <w:r w:rsidRPr="00CA7F65">
        <w:rPr>
          <w:rFonts w:ascii="Times New Roman" w:hAnsi="Times New Roman"/>
          <w:i/>
          <w:szCs w:val="24"/>
          <w:vertAlign w:val="subscript"/>
        </w:rPr>
        <w:t>t</w:t>
      </w:r>
      <w:r w:rsidRPr="00CA7F65">
        <w:rPr>
          <w:rFonts w:ascii="Times New Roman" w:hAnsi="Times New Roman"/>
          <w:szCs w:val="24"/>
        </w:rPr>
        <w:t>(</w:t>
      </w:r>
      <w:r w:rsidRPr="00CA7F65">
        <w:rPr>
          <w:rFonts w:ascii="Times New Roman" w:hAnsi="Times New Roman"/>
          <w:i/>
          <w:szCs w:val="24"/>
        </w:rPr>
        <w:t>CPT</w:t>
      </w:r>
      <w:r w:rsidRPr="00CA7F65">
        <w:rPr>
          <w:rFonts w:ascii="Times New Roman" w:hAnsi="Times New Roman"/>
          <w:i/>
          <w:szCs w:val="24"/>
          <w:vertAlign w:val="subscript"/>
        </w:rPr>
        <w:t>t-</w:t>
      </w:r>
      <w:r w:rsidR="00547A81" w:rsidRPr="00CA7F65">
        <w:rPr>
          <w:rFonts w:ascii="Times New Roman" w:hAnsi="Times New Roman"/>
          <w:i/>
          <w:szCs w:val="24"/>
          <w:vertAlign w:val="subscript"/>
        </w:rPr>
        <w:t>2</w:t>
      </w:r>
      <w:r w:rsidRPr="00CA7F65">
        <w:rPr>
          <w:rFonts w:ascii="Times New Roman" w:hAnsi="Times New Roman"/>
          <w:szCs w:val="24"/>
        </w:rPr>
        <w:t xml:space="preserve">) </w:t>
      </w:r>
      <w:r w:rsidR="003C59A4" w:rsidRPr="00CA7F65">
        <w:rPr>
          <w:rFonts w:ascii="Times New Roman" w:hAnsi="Times New Roman"/>
          <w:i/>
          <w:szCs w:val="24"/>
        </w:rPr>
        <w:t>=</w:t>
      </w:r>
      <w:r w:rsidRPr="00CA7F65">
        <w:rPr>
          <w:rFonts w:ascii="Times New Roman" w:hAnsi="Times New Roman"/>
          <w:i/>
          <w:szCs w:val="24"/>
        </w:rPr>
        <w:t xml:space="preserve"> </w:t>
      </w:r>
      <w:r w:rsidRPr="00CA7F65">
        <w:rPr>
          <w:rFonts w:ascii="Times New Roman" w:hAnsi="Times New Roman"/>
          <w:i/>
          <w:szCs w:val="24"/>
        </w:rPr>
        <w:sym w:font="Symbol" w:char="F044"/>
      </w:r>
      <w:r w:rsidR="0028625E" w:rsidRPr="00CA7F65">
        <w:rPr>
          <w:rFonts w:ascii="Times New Roman" w:hAnsi="Times New Roman"/>
          <w:i/>
          <w:szCs w:val="24"/>
        </w:rPr>
        <w:t>(</w:t>
      </w:r>
      <w:r w:rsidRPr="00CA7F65">
        <w:rPr>
          <w:rFonts w:ascii="Times New Roman" w:hAnsi="Times New Roman"/>
          <w:i/>
          <w:szCs w:val="24"/>
        </w:rPr>
        <w:t>CPT</w:t>
      </w:r>
      <w:r w:rsidRPr="00CA7F65">
        <w:rPr>
          <w:rFonts w:ascii="Times New Roman" w:hAnsi="Times New Roman"/>
          <w:i/>
          <w:szCs w:val="24"/>
          <w:vertAlign w:val="subscript"/>
        </w:rPr>
        <w:t>t-</w:t>
      </w:r>
      <w:r w:rsidR="00547A81" w:rsidRPr="00CA7F65">
        <w:rPr>
          <w:rFonts w:ascii="Times New Roman" w:hAnsi="Times New Roman"/>
          <w:i/>
          <w:szCs w:val="24"/>
          <w:vertAlign w:val="subscript"/>
        </w:rPr>
        <w:t>2</w:t>
      </w:r>
      <w:r w:rsidRPr="00CA7F65">
        <w:rPr>
          <w:rFonts w:ascii="Times New Roman" w:hAnsi="Times New Roman"/>
          <w:i/>
          <w:szCs w:val="24"/>
        </w:rPr>
        <w:t xml:space="preserve">) </w:t>
      </w:r>
      <w:r w:rsidRPr="00CA7F65">
        <w:rPr>
          <w:rFonts w:ascii="Times New Roman" w:hAnsi="Times New Roman"/>
          <w:szCs w:val="24"/>
        </w:rPr>
        <w:sym w:font="Symbol" w:char="F0B4"/>
      </w:r>
      <w:r w:rsidRPr="00CA7F65">
        <w:rPr>
          <w:rFonts w:ascii="Times New Roman" w:hAnsi="Times New Roman"/>
          <w:i/>
          <w:szCs w:val="24"/>
        </w:rPr>
        <w:t xml:space="preserve"> </w:t>
      </w:r>
      <w:r w:rsidRPr="00CA7F65">
        <w:rPr>
          <w:rFonts w:ascii="Times New Roman" w:hAnsi="Times New Roman"/>
          <w:szCs w:val="24"/>
        </w:rPr>
        <w:t>(1+</w:t>
      </w:r>
      <w:r w:rsidRPr="00CA7F65">
        <w:rPr>
          <w:rFonts w:ascii="Times New Roman" w:hAnsi="Times New Roman"/>
          <w:i/>
          <w:szCs w:val="24"/>
        </w:rPr>
        <w:t>RTS</w:t>
      </w:r>
      <w:r w:rsidRPr="00CA7F65">
        <w:rPr>
          <w:rFonts w:ascii="Times New Roman" w:hAnsi="Times New Roman"/>
          <w:i/>
          <w:szCs w:val="24"/>
          <w:vertAlign w:val="subscript"/>
        </w:rPr>
        <w:t>t</w:t>
      </w:r>
      <w:r w:rsidRPr="00CA7F65">
        <w:rPr>
          <w:rFonts w:ascii="Times New Roman" w:hAnsi="Times New Roman"/>
          <w:szCs w:val="24"/>
          <w:vertAlign w:val="subscript"/>
        </w:rPr>
        <w:t>-</w:t>
      </w:r>
      <w:r w:rsidR="00547A81" w:rsidRPr="00CA7F65">
        <w:rPr>
          <w:rFonts w:ascii="Times New Roman" w:hAnsi="Times New Roman"/>
          <w:i/>
          <w:szCs w:val="24"/>
          <w:vertAlign w:val="subscript"/>
        </w:rPr>
        <w:t>2</w:t>
      </w:r>
      <w:r w:rsidRPr="00CA7F65">
        <w:rPr>
          <w:rFonts w:ascii="Times New Roman" w:hAnsi="Times New Roman"/>
          <w:szCs w:val="24"/>
        </w:rPr>
        <w:t>)</w:t>
      </w:r>
      <w:r w:rsidR="00002FB5" w:rsidRPr="00CA7F65">
        <w:rPr>
          <w:rFonts w:ascii="Times New Roman" w:hAnsi="Times New Roman"/>
          <w:szCs w:val="24"/>
        </w:rPr>
        <w:t xml:space="preserve"> </w:t>
      </w:r>
      <w:r w:rsidR="00002FB5" w:rsidRPr="00CA7F65">
        <w:rPr>
          <w:rFonts w:ascii="Times New Roman" w:hAnsi="Times New Roman"/>
          <w:szCs w:val="24"/>
        </w:rPr>
        <w:sym w:font="Symbol" w:char="F0B4"/>
      </w:r>
      <w:r w:rsidR="00002FB5" w:rsidRPr="00CA7F65">
        <w:rPr>
          <w:rFonts w:ascii="Times New Roman" w:hAnsi="Times New Roman"/>
          <w:i/>
          <w:szCs w:val="24"/>
        </w:rPr>
        <w:t xml:space="preserve"> </w:t>
      </w:r>
      <w:r w:rsidR="00002FB5" w:rsidRPr="00CA7F65">
        <w:rPr>
          <w:rFonts w:ascii="Times New Roman" w:hAnsi="Times New Roman"/>
          <w:szCs w:val="24"/>
        </w:rPr>
        <w:t>(1+</w:t>
      </w:r>
      <w:r w:rsidR="00002FB5" w:rsidRPr="00CA7F65">
        <w:rPr>
          <w:rFonts w:ascii="Times New Roman" w:hAnsi="Times New Roman"/>
          <w:i/>
          <w:szCs w:val="24"/>
        </w:rPr>
        <w:t>RTS</w:t>
      </w:r>
      <w:r w:rsidR="00002FB5" w:rsidRPr="00CA7F65">
        <w:rPr>
          <w:rFonts w:ascii="Times New Roman" w:hAnsi="Times New Roman"/>
          <w:i/>
          <w:szCs w:val="24"/>
          <w:vertAlign w:val="subscript"/>
        </w:rPr>
        <w:t>t</w:t>
      </w:r>
      <w:r w:rsidR="00002FB5" w:rsidRPr="00CA7F65">
        <w:rPr>
          <w:rFonts w:ascii="Times New Roman" w:hAnsi="Times New Roman"/>
          <w:szCs w:val="24"/>
          <w:vertAlign w:val="subscript"/>
        </w:rPr>
        <w:t>-</w:t>
      </w:r>
      <w:r w:rsidR="00002FB5" w:rsidRPr="00CA7F65">
        <w:rPr>
          <w:rFonts w:ascii="Times New Roman" w:hAnsi="Times New Roman"/>
          <w:i/>
          <w:szCs w:val="24"/>
          <w:vertAlign w:val="subscript"/>
        </w:rPr>
        <w:t>1</w:t>
      </w:r>
      <w:r w:rsidR="00002FB5" w:rsidRPr="00CA7F65">
        <w:rPr>
          <w:rFonts w:ascii="Times New Roman" w:hAnsi="Times New Roman"/>
          <w:szCs w:val="24"/>
        </w:rPr>
        <w:t>)</w:t>
      </w:r>
      <w:r w:rsidRPr="00CA7F65">
        <w:rPr>
          <w:rFonts w:ascii="Times New Roman" w:hAnsi="Times New Roman"/>
          <w:szCs w:val="24"/>
        </w:rPr>
        <w:t xml:space="preserve">                                     (</w:t>
      </w:r>
      <w:r w:rsidR="00687265" w:rsidRPr="00CA7F65">
        <w:rPr>
          <w:rFonts w:ascii="Times New Roman" w:hAnsi="Times New Roman"/>
          <w:szCs w:val="24"/>
        </w:rPr>
        <w:t>l</w:t>
      </w:r>
      <w:r w:rsidRPr="00CA7F65">
        <w:rPr>
          <w:rFonts w:ascii="Times New Roman" w:hAnsi="Times New Roman"/>
          <w:szCs w:val="24"/>
        </w:rPr>
        <w:t>ei) (</w:t>
      </w:r>
      <w:r w:rsidR="00B13319" w:rsidRPr="00CA7F65">
        <w:rPr>
          <w:rFonts w:ascii="Times New Roman" w:hAnsi="Times New Roman"/>
          <w:szCs w:val="24"/>
        </w:rPr>
        <w:t>1</w:t>
      </w:r>
      <w:r w:rsidR="00687265" w:rsidRPr="00CA7F65">
        <w:rPr>
          <w:rFonts w:ascii="Times New Roman" w:hAnsi="Times New Roman"/>
          <w:szCs w:val="24"/>
        </w:rPr>
        <w:t>4</w:t>
      </w:r>
      <w:r w:rsidRPr="00CA7F65">
        <w:rPr>
          <w:rFonts w:ascii="Times New Roman" w:hAnsi="Times New Roman"/>
          <w:szCs w:val="24"/>
        </w:rPr>
        <w:t>)</w:t>
      </w:r>
    </w:p>
    <w:p w14:paraId="4969DBA8" w14:textId="77777777"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 unde:</w:t>
      </w:r>
    </w:p>
    <w:p w14:paraId="7D1CA826" w14:textId="08981EB7"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sym w:font="Symbol" w:char="F044"/>
      </w:r>
      <w:r w:rsidR="0028625E" w:rsidRPr="00CA7F65">
        <w:rPr>
          <w:rFonts w:ascii="Times New Roman" w:hAnsi="Times New Roman"/>
          <w:i/>
          <w:szCs w:val="24"/>
        </w:rPr>
        <w:t>(</w:t>
      </w:r>
      <w:r w:rsidRPr="00CA7F65">
        <w:rPr>
          <w:rFonts w:ascii="Times New Roman" w:hAnsi="Times New Roman"/>
          <w:i/>
          <w:szCs w:val="24"/>
        </w:rPr>
        <w:t>CPT</w:t>
      </w:r>
      <w:r w:rsidRPr="00CA7F65">
        <w:rPr>
          <w:rFonts w:ascii="Times New Roman" w:hAnsi="Times New Roman"/>
          <w:i/>
          <w:szCs w:val="24"/>
          <w:vertAlign w:val="subscript"/>
        </w:rPr>
        <w:t>t-</w:t>
      </w:r>
      <w:r w:rsidR="00547A81" w:rsidRPr="00CA7F65">
        <w:rPr>
          <w:rFonts w:ascii="Times New Roman" w:hAnsi="Times New Roman"/>
          <w:i/>
          <w:szCs w:val="24"/>
          <w:vertAlign w:val="subscript"/>
        </w:rPr>
        <w:t>2</w:t>
      </w:r>
      <w:r w:rsidR="0028625E" w:rsidRPr="00CA7F65">
        <w:rPr>
          <w:rFonts w:ascii="Times New Roman" w:hAnsi="Times New Roman"/>
          <w:i/>
          <w:szCs w:val="24"/>
        </w:rPr>
        <w:t>)</w:t>
      </w:r>
      <w:r w:rsidRPr="00CA7F65">
        <w:rPr>
          <w:rFonts w:ascii="Times New Roman" w:hAnsi="Times New Roman"/>
          <w:i/>
          <w:szCs w:val="24"/>
        </w:rPr>
        <w:t xml:space="preserve"> =  (CPT</w:t>
      </w:r>
      <w:r w:rsidRPr="00CA7F65">
        <w:rPr>
          <w:rFonts w:ascii="Times New Roman" w:hAnsi="Times New Roman"/>
          <w:szCs w:val="24"/>
          <w:vertAlign w:val="subscript"/>
        </w:rPr>
        <w:t>prognozat</w:t>
      </w:r>
      <w:r w:rsidRPr="00CA7F65">
        <w:rPr>
          <w:rFonts w:ascii="Times New Roman" w:hAnsi="Times New Roman"/>
          <w:i/>
          <w:szCs w:val="24"/>
          <w:vertAlign w:val="subscript"/>
        </w:rPr>
        <w:t>,t-</w:t>
      </w:r>
      <w:r w:rsidR="00AE4435" w:rsidRPr="00CA7F65">
        <w:rPr>
          <w:rFonts w:ascii="Times New Roman" w:hAnsi="Times New Roman"/>
          <w:i/>
          <w:szCs w:val="24"/>
          <w:vertAlign w:val="subscript"/>
        </w:rPr>
        <w:t xml:space="preserve"> </w:t>
      </w:r>
      <w:r w:rsidR="00547A81" w:rsidRPr="00CA7F65">
        <w:rPr>
          <w:rFonts w:ascii="Times New Roman" w:hAnsi="Times New Roman"/>
          <w:i/>
          <w:szCs w:val="24"/>
          <w:vertAlign w:val="subscript"/>
        </w:rPr>
        <w:t>2</w:t>
      </w:r>
      <w:r w:rsidR="0028625E" w:rsidRPr="00CA7F65">
        <w:rPr>
          <w:rFonts w:ascii="Times New Roman" w:hAnsi="Times New Roman"/>
          <w:i/>
          <w:szCs w:val="24"/>
        </w:rPr>
        <w:t>)</w:t>
      </w:r>
      <w:r w:rsidR="00E72779" w:rsidRPr="00CA7F65">
        <w:rPr>
          <w:rFonts w:ascii="Times New Roman" w:hAnsi="Times New Roman"/>
          <w:i/>
          <w:szCs w:val="24"/>
        </w:rPr>
        <w:t xml:space="preserve"> </w:t>
      </w:r>
      <w:r w:rsidRPr="00CA7F65">
        <w:rPr>
          <w:rFonts w:ascii="Times New Roman" w:hAnsi="Times New Roman"/>
          <w:i/>
          <w:szCs w:val="24"/>
        </w:rPr>
        <w:t xml:space="preserve">- </w:t>
      </w:r>
      <w:r w:rsidR="0028625E" w:rsidRPr="00CA7F65">
        <w:rPr>
          <w:rFonts w:ascii="Times New Roman" w:hAnsi="Times New Roman"/>
          <w:i/>
          <w:szCs w:val="24"/>
        </w:rPr>
        <w:t>(</w:t>
      </w:r>
      <w:r w:rsidRPr="00CA7F65">
        <w:rPr>
          <w:rFonts w:ascii="Times New Roman" w:hAnsi="Times New Roman"/>
          <w:i/>
          <w:szCs w:val="24"/>
        </w:rPr>
        <w:t>CPT</w:t>
      </w:r>
      <w:r w:rsidR="009D685C" w:rsidRPr="00CA7F65">
        <w:rPr>
          <w:rFonts w:ascii="Times New Roman" w:hAnsi="Times New Roman"/>
          <w:i/>
          <w:szCs w:val="24"/>
          <w:vertAlign w:val="subscript"/>
        </w:rPr>
        <w:t xml:space="preserve"> </w:t>
      </w:r>
      <w:r w:rsidRPr="00CA7F65">
        <w:rPr>
          <w:rFonts w:ascii="Times New Roman" w:hAnsi="Times New Roman"/>
          <w:szCs w:val="24"/>
          <w:vertAlign w:val="subscript"/>
        </w:rPr>
        <w:t>realizat</w:t>
      </w:r>
      <w:r w:rsidRPr="00CA7F65">
        <w:rPr>
          <w:rFonts w:ascii="Times New Roman" w:hAnsi="Times New Roman"/>
          <w:i/>
          <w:szCs w:val="24"/>
          <w:vertAlign w:val="subscript"/>
        </w:rPr>
        <w:t>,t-</w:t>
      </w:r>
      <w:r w:rsidR="00547A81" w:rsidRPr="00CA7F65">
        <w:rPr>
          <w:rFonts w:ascii="Times New Roman" w:hAnsi="Times New Roman"/>
          <w:i/>
          <w:szCs w:val="24"/>
          <w:vertAlign w:val="subscript"/>
        </w:rPr>
        <w:t>2</w:t>
      </w:r>
      <w:r w:rsidRPr="00CA7F65">
        <w:rPr>
          <w:rFonts w:ascii="Times New Roman" w:hAnsi="Times New Roman"/>
          <w:szCs w:val="24"/>
        </w:rPr>
        <w:t xml:space="preserve">) reprezintă diferenţa între costul prognozat </w:t>
      </w:r>
      <w:r w:rsidR="008E237E" w:rsidRPr="00CA7F65">
        <w:rPr>
          <w:rFonts w:ascii="Times New Roman" w:hAnsi="Times New Roman"/>
          <w:szCs w:val="24"/>
        </w:rPr>
        <w:t xml:space="preserve">la începutul perioadei de reglementare </w:t>
      </w:r>
      <w:r w:rsidRPr="00CA7F65">
        <w:rPr>
          <w:rFonts w:ascii="Times New Roman" w:hAnsi="Times New Roman"/>
          <w:szCs w:val="24"/>
        </w:rPr>
        <w:t xml:space="preserve">şi cel </w:t>
      </w:r>
      <w:r w:rsidR="00547A81" w:rsidRPr="00CA7F65">
        <w:rPr>
          <w:rFonts w:ascii="Times New Roman" w:hAnsi="Times New Roman"/>
          <w:szCs w:val="24"/>
        </w:rPr>
        <w:t>recunoscut conform metodologiei</w:t>
      </w:r>
      <w:r w:rsidRPr="00CA7F65">
        <w:rPr>
          <w:rFonts w:ascii="Times New Roman" w:hAnsi="Times New Roman"/>
          <w:szCs w:val="24"/>
        </w:rPr>
        <w:t xml:space="preserve"> în </w:t>
      </w:r>
      <w:r w:rsidR="004B01AD"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w:t>
      </w:r>
      <w:r w:rsidR="00547A81" w:rsidRPr="00CA7F65">
        <w:rPr>
          <w:rFonts w:ascii="Times New Roman" w:hAnsi="Times New Roman"/>
          <w:i/>
          <w:szCs w:val="24"/>
        </w:rPr>
        <w:t>2</w:t>
      </w:r>
      <w:r w:rsidR="0041098F" w:rsidRPr="00CA7F65">
        <w:rPr>
          <w:rFonts w:ascii="Times New Roman" w:hAnsi="Times New Roman"/>
          <w:szCs w:val="24"/>
        </w:rPr>
        <w:t>, considerând  cpt reglementat</w:t>
      </w:r>
      <w:r w:rsidRPr="00CA7F65">
        <w:rPr>
          <w:rFonts w:ascii="Times New Roman" w:hAnsi="Times New Roman"/>
          <w:szCs w:val="24"/>
        </w:rPr>
        <w:t>.</w:t>
      </w:r>
    </w:p>
    <w:p w14:paraId="4F6BBE21" w14:textId="1D924498" w:rsidR="000360B7" w:rsidRPr="00CA7F65" w:rsidRDefault="000360B7" w:rsidP="00CA7F65">
      <w:pPr>
        <w:pStyle w:val="BodyText"/>
        <w:numPr>
          <w:ilvl w:val="0"/>
          <w:numId w:val="97"/>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Factorul de corecţie anual al veniturilor liniarizate </w:t>
      </w:r>
      <w:r w:rsidR="001E62C8" w:rsidRPr="00CA7F65">
        <w:rPr>
          <w:rFonts w:ascii="Times New Roman" w:hAnsi="Times New Roman"/>
          <w:i/>
          <w:szCs w:val="24"/>
          <w:lang w:val="ro-RO"/>
        </w:rPr>
        <w:sym w:font="Symbol" w:char="F044"/>
      </w:r>
      <w:r w:rsidR="001E62C8" w:rsidRPr="00CA7F65">
        <w:rPr>
          <w:rFonts w:ascii="Times New Roman" w:hAnsi="Times New Roman"/>
          <w:i/>
          <w:szCs w:val="24"/>
          <w:lang w:val="ro-RO"/>
        </w:rPr>
        <w:t>V</w:t>
      </w:r>
      <w:r w:rsidR="001E62C8" w:rsidRPr="00CA7F65">
        <w:rPr>
          <w:rFonts w:ascii="Times New Roman" w:hAnsi="Times New Roman"/>
          <w:i/>
          <w:szCs w:val="24"/>
          <w:vertAlign w:val="subscript"/>
          <w:lang w:val="ro-RO"/>
        </w:rPr>
        <w:t>t</w:t>
      </w:r>
      <w:r w:rsidR="001E62C8" w:rsidRPr="00CA7F65">
        <w:rPr>
          <w:rFonts w:ascii="Times New Roman" w:hAnsi="Times New Roman"/>
          <w:i/>
          <w:szCs w:val="24"/>
          <w:lang w:val="ro-RO"/>
        </w:rPr>
        <w:t>(CPT</w:t>
      </w:r>
      <w:r w:rsidR="001E62C8" w:rsidRPr="00CA7F65">
        <w:rPr>
          <w:rFonts w:ascii="Times New Roman" w:hAnsi="Times New Roman"/>
          <w:i/>
          <w:szCs w:val="24"/>
          <w:vertAlign w:val="subscript"/>
          <w:lang w:val="ro-RO"/>
        </w:rPr>
        <w:t>t-</w:t>
      </w:r>
      <w:r w:rsidR="00547A81" w:rsidRPr="00CA7F65">
        <w:rPr>
          <w:rFonts w:ascii="Times New Roman" w:hAnsi="Times New Roman"/>
          <w:i/>
          <w:szCs w:val="24"/>
          <w:vertAlign w:val="subscript"/>
          <w:lang w:val="ro-RO"/>
        </w:rPr>
        <w:t>2</w:t>
      </w:r>
      <w:r w:rsidR="001E62C8" w:rsidRPr="00CA7F65">
        <w:rPr>
          <w:rFonts w:ascii="Times New Roman" w:hAnsi="Times New Roman"/>
          <w:i/>
          <w:szCs w:val="24"/>
          <w:lang w:val="ro-RO"/>
        </w:rPr>
        <w:t>)</w:t>
      </w:r>
      <w:r w:rsidR="001E62C8" w:rsidRPr="00CA7F65">
        <w:rPr>
          <w:rFonts w:ascii="Times New Roman" w:hAnsi="Times New Roman"/>
          <w:i/>
          <w:szCs w:val="24"/>
          <w:vertAlign w:val="subscript"/>
          <w:lang w:val="ro-RO"/>
        </w:rPr>
        <w:t xml:space="preserve"> </w:t>
      </w:r>
      <w:r w:rsidRPr="00CA7F65">
        <w:rPr>
          <w:rFonts w:ascii="Times New Roman" w:hAnsi="Times New Roman"/>
          <w:szCs w:val="24"/>
          <w:lang w:val="ro-RO"/>
        </w:rPr>
        <w:t>ţine seama de:</w:t>
      </w:r>
    </w:p>
    <w:p w14:paraId="7369C96F" w14:textId="4EDF037C" w:rsidR="000360B7" w:rsidRPr="00CA7F65" w:rsidRDefault="000360B7" w:rsidP="00CA7F65">
      <w:pPr>
        <w:numPr>
          <w:ilvl w:val="0"/>
          <w:numId w:val="41"/>
        </w:numPr>
        <w:tabs>
          <w:tab w:val="left" w:pos="426"/>
          <w:tab w:val="left" w:pos="1560"/>
        </w:tabs>
        <w:spacing w:line="360" w:lineRule="auto"/>
        <w:ind w:left="0" w:firstLine="0"/>
        <w:jc w:val="both"/>
        <w:rPr>
          <w:rFonts w:ascii="Times New Roman" w:hAnsi="Times New Roman"/>
          <w:szCs w:val="24"/>
        </w:rPr>
      </w:pPr>
      <w:r w:rsidRPr="00CA7F65">
        <w:rPr>
          <w:rFonts w:ascii="Times New Roman" w:hAnsi="Times New Roman"/>
          <w:szCs w:val="24"/>
        </w:rPr>
        <w:t xml:space="preserve">diferenţele de cantităţi de CPT realizate datorită modificării cantităţilor de energie electrică </w:t>
      </w:r>
      <w:r w:rsidR="004B01AD" w:rsidRPr="00CA7F65">
        <w:rPr>
          <w:rFonts w:ascii="Times New Roman" w:hAnsi="Times New Roman"/>
          <w:szCs w:val="24"/>
        </w:rPr>
        <w:t>introdusă în RET</w:t>
      </w:r>
      <w:r w:rsidRPr="00CA7F65">
        <w:rPr>
          <w:rFonts w:ascii="Times New Roman" w:hAnsi="Times New Roman"/>
          <w:szCs w:val="24"/>
        </w:rPr>
        <w:t>, în limita cpt reglementat faţă de cele aprobate la începutul perioadei de reglementare;</w:t>
      </w:r>
    </w:p>
    <w:p w14:paraId="3C61922C" w14:textId="7B9AC49D" w:rsidR="000360B7" w:rsidRPr="00CA7F65" w:rsidRDefault="000360B7" w:rsidP="00CA7F65">
      <w:pPr>
        <w:numPr>
          <w:ilvl w:val="0"/>
          <w:numId w:val="41"/>
        </w:numPr>
        <w:tabs>
          <w:tab w:val="left" w:pos="426"/>
          <w:tab w:val="left" w:pos="1560"/>
        </w:tabs>
        <w:spacing w:line="360" w:lineRule="auto"/>
        <w:ind w:left="0" w:firstLine="0"/>
        <w:jc w:val="both"/>
        <w:rPr>
          <w:rFonts w:ascii="Times New Roman" w:hAnsi="Times New Roman"/>
          <w:szCs w:val="24"/>
        </w:rPr>
      </w:pPr>
      <w:r w:rsidRPr="00CA7F65">
        <w:rPr>
          <w:rFonts w:ascii="Times New Roman" w:hAnsi="Times New Roman"/>
          <w:szCs w:val="24"/>
        </w:rPr>
        <w:t xml:space="preserve">diferenţele dintre </w:t>
      </w:r>
      <w:r w:rsidRPr="00CA7F65">
        <w:rPr>
          <w:rFonts w:ascii="Times New Roman" w:hAnsi="Times New Roman"/>
          <w:szCs w:val="24"/>
          <w:lang w:eastAsia="en-US"/>
        </w:rPr>
        <w:t xml:space="preserve">preţul </w:t>
      </w:r>
      <w:r w:rsidRPr="00CA7F65">
        <w:rPr>
          <w:rFonts w:ascii="Times New Roman" w:hAnsi="Times New Roman"/>
          <w:szCs w:val="24"/>
        </w:rPr>
        <w:t>mediu</w:t>
      </w:r>
      <w:r w:rsidRPr="00CA7F65">
        <w:rPr>
          <w:rFonts w:ascii="Times New Roman" w:hAnsi="Times New Roman"/>
          <w:szCs w:val="24"/>
          <w:lang w:eastAsia="en-US"/>
        </w:rPr>
        <w:t xml:space="preserve"> </w:t>
      </w:r>
      <w:r w:rsidRPr="00CA7F65">
        <w:rPr>
          <w:rFonts w:ascii="Times New Roman" w:hAnsi="Times New Roman"/>
          <w:szCs w:val="24"/>
        </w:rPr>
        <w:t>de achiziţie a CPT realizat</w:t>
      </w:r>
      <w:r w:rsidR="0081341E" w:rsidRPr="00CA7F65">
        <w:rPr>
          <w:rFonts w:ascii="Times New Roman" w:hAnsi="Times New Roman"/>
          <w:szCs w:val="24"/>
        </w:rPr>
        <w:t xml:space="preserve"> recunoscut</w:t>
      </w:r>
      <w:r w:rsidRPr="00CA7F65">
        <w:rPr>
          <w:rFonts w:ascii="Times New Roman" w:hAnsi="Times New Roman"/>
          <w:szCs w:val="24"/>
        </w:rPr>
        <w:t xml:space="preserve"> şi cel </w:t>
      </w:r>
      <w:r w:rsidR="006E1143" w:rsidRPr="00CA7F65">
        <w:rPr>
          <w:rFonts w:ascii="Times New Roman" w:hAnsi="Times New Roman"/>
          <w:szCs w:val="24"/>
        </w:rPr>
        <w:t>prognozat</w:t>
      </w:r>
      <w:r w:rsidRPr="00CA7F65">
        <w:rPr>
          <w:rFonts w:ascii="Times New Roman" w:hAnsi="Times New Roman"/>
          <w:szCs w:val="24"/>
        </w:rPr>
        <w:t xml:space="preserve"> la începutul perioadei de reglementare. </w:t>
      </w:r>
    </w:p>
    <w:p w14:paraId="06317CBA" w14:textId="6E0D74D8" w:rsidR="00D83D6E" w:rsidRPr="00CA7F65" w:rsidRDefault="000360B7" w:rsidP="00CA7F65">
      <w:pPr>
        <w:pStyle w:val="BodyText"/>
        <w:numPr>
          <w:ilvl w:val="0"/>
          <w:numId w:val="97"/>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 </w:t>
      </w:r>
      <w:r w:rsidR="0094318D" w:rsidRPr="00CA7F65">
        <w:rPr>
          <w:rFonts w:ascii="Times New Roman" w:hAnsi="Times New Roman"/>
          <w:szCs w:val="24"/>
          <w:lang w:val="ro-RO"/>
        </w:rPr>
        <w:t>V</w:t>
      </w:r>
      <w:r w:rsidR="00D83D6E" w:rsidRPr="00CA7F65">
        <w:rPr>
          <w:rFonts w:ascii="Times New Roman" w:hAnsi="Times New Roman"/>
          <w:szCs w:val="24"/>
          <w:lang w:val="ro-RO"/>
        </w:rPr>
        <w:t xml:space="preserve">aloarea realizată a </w:t>
      </w:r>
      <w:r w:rsidR="00D83D6E" w:rsidRPr="00CA7F65">
        <w:rPr>
          <w:rFonts w:ascii="Times New Roman" w:hAnsi="Times New Roman"/>
          <w:i/>
          <w:szCs w:val="24"/>
          <w:lang w:val="ro-RO"/>
        </w:rPr>
        <w:t>CPT</w:t>
      </w:r>
      <w:r w:rsidR="00D83D6E" w:rsidRPr="00CA7F65">
        <w:rPr>
          <w:rFonts w:ascii="Times New Roman" w:hAnsi="Times New Roman"/>
          <w:szCs w:val="24"/>
          <w:lang w:val="ro-RO"/>
        </w:rPr>
        <w:t xml:space="preserve"> (MWh) </w:t>
      </w:r>
      <w:r w:rsidR="00D8521B" w:rsidRPr="00CA7F65">
        <w:rPr>
          <w:rFonts w:ascii="Times New Roman" w:hAnsi="Times New Roman"/>
          <w:szCs w:val="24"/>
          <w:lang w:val="ro-RO"/>
        </w:rPr>
        <w:t xml:space="preserve">recunoscută de </w:t>
      </w:r>
      <w:r w:rsidR="00042D6C" w:rsidRPr="00CA7F65">
        <w:rPr>
          <w:rFonts w:ascii="Times New Roman" w:hAnsi="Times New Roman"/>
          <w:szCs w:val="24"/>
          <w:lang w:val="ro-RO"/>
        </w:rPr>
        <w:t>ANRE</w:t>
      </w:r>
      <w:r w:rsidR="00D8521B" w:rsidRPr="00CA7F65">
        <w:rPr>
          <w:rFonts w:ascii="Times New Roman" w:hAnsi="Times New Roman"/>
          <w:szCs w:val="24"/>
          <w:lang w:val="ro-RO"/>
        </w:rPr>
        <w:t xml:space="preserve"> </w:t>
      </w:r>
      <w:r w:rsidR="0094318D" w:rsidRPr="00CA7F65">
        <w:rPr>
          <w:rFonts w:ascii="Times New Roman" w:hAnsi="Times New Roman"/>
          <w:szCs w:val="24"/>
          <w:lang w:val="ro-RO"/>
        </w:rPr>
        <w:t xml:space="preserve">pentru anul t-2 </w:t>
      </w:r>
      <w:r w:rsidR="00D83D6E" w:rsidRPr="00CA7F65">
        <w:rPr>
          <w:rFonts w:ascii="Times New Roman" w:hAnsi="Times New Roman"/>
          <w:szCs w:val="24"/>
          <w:lang w:val="ro-RO"/>
        </w:rPr>
        <w:t>este egală cu minimul dintre:</w:t>
      </w:r>
    </w:p>
    <w:p w14:paraId="338A9DC6" w14:textId="2FF26568" w:rsidR="00D83D6E" w:rsidRPr="00CA7F65" w:rsidRDefault="00D83D6E" w:rsidP="00CA7F65">
      <w:pPr>
        <w:pStyle w:val="ListParagraph"/>
        <w:numPr>
          <w:ilvl w:val="0"/>
          <w:numId w:val="136"/>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produsul dintre cantitatea de energie electrică </w:t>
      </w:r>
      <w:r w:rsidR="004B01AD" w:rsidRPr="00CA7F65">
        <w:rPr>
          <w:rFonts w:ascii="Times New Roman" w:hAnsi="Times New Roman"/>
          <w:szCs w:val="24"/>
        </w:rPr>
        <w:t xml:space="preserve">introdusă în RET </w:t>
      </w:r>
      <w:r w:rsidRPr="00CA7F65">
        <w:rPr>
          <w:rFonts w:ascii="Times New Roman" w:hAnsi="Times New Roman"/>
          <w:i/>
          <w:szCs w:val="24"/>
        </w:rPr>
        <w:t>Q</w:t>
      </w:r>
      <w:r w:rsidRPr="00CA7F65">
        <w:rPr>
          <w:rFonts w:ascii="Times New Roman" w:hAnsi="Times New Roman"/>
          <w:szCs w:val="24"/>
        </w:rPr>
        <w:t xml:space="preserve"> realizată şi </w:t>
      </w:r>
      <w:r w:rsidRPr="00CA7F65">
        <w:rPr>
          <w:rFonts w:ascii="Times New Roman" w:hAnsi="Times New Roman"/>
          <w:i/>
          <w:szCs w:val="24"/>
        </w:rPr>
        <w:t>cpt</w:t>
      </w:r>
      <w:r w:rsidRPr="00CA7F65">
        <w:rPr>
          <w:rFonts w:ascii="Times New Roman" w:hAnsi="Times New Roman"/>
          <w:szCs w:val="24"/>
        </w:rPr>
        <w:t xml:space="preserve"> (%)</w:t>
      </w:r>
      <w:r w:rsidR="00E06786" w:rsidRPr="00CA7F65">
        <w:rPr>
          <w:rFonts w:ascii="Times New Roman" w:hAnsi="Times New Roman"/>
          <w:szCs w:val="24"/>
        </w:rPr>
        <w:t xml:space="preserve"> reglementat</w:t>
      </w:r>
      <w:r w:rsidR="0094318D" w:rsidRPr="00CA7F65">
        <w:rPr>
          <w:rFonts w:ascii="Times New Roman" w:hAnsi="Times New Roman"/>
          <w:szCs w:val="24"/>
        </w:rPr>
        <w:t xml:space="preserve"> pentru anul t-2</w:t>
      </w:r>
      <w:r w:rsidRPr="00CA7F65">
        <w:rPr>
          <w:rFonts w:ascii="Times New Roman" w:hAnsi="Times New Roman"/>
          <w:szCs w:val="24"/>
        </w:rPr>
        <w:t>;</w:t>
      </w:r>
    </w:p>
    <w:p w14:paraId="385E4128" w14:textId="0129104A" w:rsidR="00D83D6E" w:rsidRPr="00CA7F65" w:rsidRDefault="00D83D6E" w:rsidP="00CA7F65">
      <w:pPr>
        <w:pStyle w:val="ListParagraph"/>
        <w:numPr>
          <w:ilvl w:val="0"/>
          <w:numId w:val="136"/>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produsul dintre cantitatea de energie electrică </w:t>
      </w:r>
      <w:r w:rsidR="004B01AD" w:rsidRPr="00CA7F65">
        <w:rPr>
          <w:rFonts w:ascii="Times New Roman" w:hAnsi="Times New Roman"/>
          <w:szCs w:val="24"/>
        </w:rPr>
        <w:t xml:space="preserve">introdusă </w:t>
      </w:r>
      <w:r w:rsidRPr="00CA7F65">
        <w:rPr>
          <w:rFonts w:ascii="Times New Roman" w:hAnsi="Times New Roman"/>
          <w:i/>
          <w:szCs w:val="24"/>
        </w:rPr>
        <w:t>Q</w:t>
      </w:r>
      <w:r w:rsidRPr="00CA7F65">
        <w:rPr>
          <w:rFonts w:ascii="Times New Roman" w:hAnsi="Times New Roman"/>
          <w:szCs w:val="24"/>
        </w:rPr>
        <w:t xml:space="preserve"> realizată şi </w:t>
      </w:r>
      <w:r w:rsidRPr="00CA7F65">
        <w:rPr>
          <w:rFonts w:ascii="Times New Roman" w:hAnsi="Times New Roman"/>
          <w:i/>
          <w:szCs w:val="24"/>
        </w:rPr>
        <w:t>cpt</w:t>
      </w:r>
      <w:r w:rsidRPr="00CA7F65">
        <w:rPr>
          <w:rFonts w:ascii="Times New Roman" w:hAnsi="Times New Roman"/>
          <w:szCs w:val="24"/>
        </w:rPr>
        <w:t xml:space="preserve"> (%) realizat în </w:t>
      </w:r>
      <w:r w:rsidR="004B01AD"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0094318D" w:rsidRPr="00CA7F65">
        <w:rPr>
          <w:rFonts w:ascii="Times New Roman" w:hAnsi="Times New Roman"/>
          <w:i/>
          <w:szCs w:val="24"/>
        </w:rPr>
        <w:t>2</w:t>
      </w:r>
      <w:r w:rsidRPr="00CA7F65">
        <w:rPr>
          <w:rFonts w:ascii="Times New Roman" w:hAnsi="Times New Roman"/>
          <w:szCs w:val="24"/>
        </w:rPr>
        <w:t>.</w:t>
      </w:r>
    </w:p>
    <w:p w14:paraId="38DB91B5" w14:textId="4729BF37" w:rsidR="0081341E" w:rsidRPr="00CA7F65" w:rsidRDefault="00703AA0" w:rsidP="00CA7F65">
      <w:pPr>
        <w:pStyle w:val="BodyText"/>
        <w:numPr>
          <w:ilvl w:val="0"/>
          <w:numId w:val="97"/>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Preţul mediu de achiziţie a energiei electrice pentru asigurarea CPT </w:t>
      </w:r>
      <w:r w:rsidR="0081341E" w:rsidRPr="00CA7F65">
        <w:rPr>
          <w:rFonts w:ascii="Times New Roman" w:hAnsi="Times New Roman"/>
          <w:szCs w:val="24"/>
          <w:lang w:val="ro-RO"/>
        </w:rPr>
        <w:t xml:space="preserve">reglementat recunoscut de </w:t>
      </w:r>
      <w:r w:rsidR="002420B2" w:rsidRPr="00CA7F65">
        <w:rPr>
          <w:rFonts w:ascii="Times New Roman" w:hAnsi="Times New Roman"/>
          <w:szCs w:val="24"/>
          <w:lang w:val="ro-RO"/>
        </w:rPr>
        <w:t>ANRE</w:t>
      </w:r>
      <w:r w:rsidR="0081341E" w:rsidRPr="00CA7F65">
        <w:rPr>
          <w:rFonts w:ascii="Times New Roman" w:hAnsi="Times New Roman"/>
          <w:szCs w:val="24"/>
          <w:lang w:val="ro-RO"/>
        </w:rPr>
        <w:t xml:space="preserve"> pentru </w:t>
      </w:r>
      <w:r w:rsidR="00EE1949" w:rsidRPr="00CA7F65">
        <w:rPr>
          <w:rFonts w:ascii="Times New Roman" w:hAnsi="Times New Roman"/>
          <w:szCs w:val="24"/>
          <w:lang w:val="ro-RO"/>
        </w:rPr>
        <w:t>anul</w:t>
      </w:r>
      <w:r w:rsidR="0081341E" w:rsidRPr="00CA7F65">
        <w:rPr>
          <w:rFonts w:ascii="Times New Roman" w:hAnsi="Times New Roman"/>
          <w:szCs w:val="24"/>
          <w:lang w:val="ro-RO"/>
        </w:rPr>
        <w:t xml:space="preserve"> </w:t>
      </w:r>
      <w:r w:rsidR="0081341E" w:rsidRPr="00CA7F65">
        <w:rPr>
          <w:rFonts w:ascii="Times New Roman" w:hAnsi="Times New Roman"/>
          <w:i/>
          <w:szCs w:val="24"/>
          <w:lang w:val="ro-RO"/>
        </w:rPr>
        <w:t>t</w:t>
      </w:r>
      <w:r w:rsidR="007676DC" w:rsidRPr="00CA7F65">
        <w:rPr>
          <w:rFonts w:ascii="Times New Roman" w:hAnsi="Times New Roman"/>
          <w:i/>
          <w:szCs w:val="24"/>
          <w:lang w:val="ro-RO"/>
        </w:rPr>
        <w:t>-2</w:t>
      </w:r>
      <w:r w:rsidR="0081341E" w:rsidRPr="00CA7F65">
        <w:rPr>
          <w:rFonts w:ascii="Times New Roman" w:hAnsi="Times New Roman"/>
          <w:szCs w:val="24"/>
          <w:lang w:val="ro-RO"/>
        </w:rPr>
        <w:t xml:space="preserve"> este </w:t>
      </w:r>
      <w:r w:rsidR="00201BB8" w:rsidRPr="00CA7F65">
        <w:rPr>
          <w:rFonts w:ascii="Times New Roman" w:hAnsi="Times New Roman"/>
          <w:szCs w:val="24"/>
          <w:lang w:val="ro-RO"/>
        </w:rPr>
        <w:t xml:space="preserve">egal cu </w:t>
      </w:r>
      <w:r w:rsidR="0081341E" w:rsidRPr="00CA7F65">
        <w:rPr>
          <w:rFonts w:ascii="Times New Roman" w:hAnsi="Times New Roman"/>
          <w:szCs w:val="24"/>
          <w:lang w:val="ro-RO"/>
        </w:rPr>
        <w:t xml:space="preserve">minimul dintre prețul de achiziție realizat de OTS și un preț de referință determinat ca medie a prețurilor de achiziție realizate de operatorii de rețea (operatorii de distribuție și </w:t>
      </w:r>
      <w:r w:rsidR="002420B2" w:rsidRPr="00CA7F65">
        <w:rPr>
          <w:rFonts w:ascii="Times New Roman" w:hAnsi="Times New Roman"/>
          <w:szCs w:val="24"/>
          <w:lang w:val="ro-RO"/>
        </w:rPr>
        <w:t>OTS</w:t>
      </w:r>
      <w:r w:rsidR="0081341E" w:rsidRPr="00CA7F65">
        <w:rPr>
          <w:rFonts w:ascii="Times New Roman" w:hAnsi="Times New Roman"/>
          <w:szCs w:val="24"/>
          <w:lang w:val="ro-RO"/>
        </w:rPr>
        <w:t>) și recalculate prin limitarea dezechilibrelor pozitive și negative la 5% din cantitatea de energie electrică pentru acoperirea CPT, medie stabilită după eliminarea celor două valori extreme.</w:t>
      </w:r>
    </w:p>
    <w:p w14:paraId="2DFC218B" w14:textId="279970D2" w:rsidR="009429DD" w:rsidRPr="00CA7F65" w:rsidRDefault="00542BC8" w:rsidP="00CA7F65">
      <w:pPr>
        <w:pStyle w:val="BodyText"/>
        <w:numPr>
          <w:ilvl w:val="0"/>
          <w:numId w:val="97"/>
        </w:numPr>
        <w:tabs>
          <w:tab w:val="left" w:pos="426"/>
          <w:tab w:val="left" w:pos="1170"/>
        </w:tabs>
        <w:spacing w:before="0" w:line="360" w:lineRule="auto"/>
        <w:ind w:left="0" w:firstLine="0"/>
        <w:rPr>
          <w:rFonts w:ascii="Times New Roman" w:hAnsi="Times New Roman"/>
          <w:szCs w:val="24"/>
        </w:rPr>
      </w:pPr>
      <w:r w:rsidRPr="00CA7F65">
        <w:rPr>
          <w:rFonts w:ascii="Times New Roman" w:hAnsi="Times New Roman"/>
          <w:szCs w:val="24"/>
          <w:lang w:val="ro-RO"/>
        </w:rPr>
        <w:t xml:space="preserve">În situaţia în care preţul </w:t>
      </w:r>
      <w:r w:rsidR="004D3BD9" w:rsidRPr="00CA7F65">
        <w:rPr>
          <w:rFonts w:ascii="Times New Roman" w:hAnsi="Times New Roman"/>
          <w:szCs w:val="24"/>
          <w:lang w:val="ro-RO"/>
        </w:rPr>
        <w:t>de referinţă calculat conform prevederilor alin. (</w:t>
      </w:r>
      <w:r w:rsidR="00EC7E9D" w:rsidRPr="00CA7F65">
        <w:rPr>
          <w:rFonts w:ascii="Times New Roman" w:hAnsi="Times New Roman"/>
          <w:szCs w:val="24"/>
          <w:lang w:val="ro-RO"/>
        </w:rPr>
        <w:t>4</w:t>
      </w:r>
      <w:r w:rsidR="004D3BD9" w:rsidRPr="00CA7F65">
        <w:rPr>
          <w:rFonts w:ascii="Times New Roman" w:hAnsi="Times New Roman"/>
          <w:szCs w:val="24"/>
          <w:lang w:val="ro-RO"/>
        </w:rPr>
        <w:t>) pentru</w:t>
      </w:r>
      <w:r w:rsidRPr="00CA7F65">
        <w:rPr>
          <w:rFonts w:ascii="Times New Roman" w:hAnsi="Times New Roman"/>
          <w:szCs w:val="24"/>
          <w:lang w:val="ro-RO"/>
        </w:rPr>
        <w:t xml:space="preserve"> primul semestru al anului </w:t>
      </w:r>
      <w:r w:rsidRPr="00CA7F65">
        <w:rPr>
          <w:rFonts w:ascii="Times New Roman" w:hAnsi="Times New Roman"/>
          <w:i/>
          <w:szCs w:val="24"/>
          <w:lang w:val="ro-RO"/>
        </w:rPr>
        <w:t>t-1</w:t>
      </w:r>
      <w:r w:rsidRPr="00CA7F65">
        <w:rPr>
          <w:rFonts w:ascii="Times New Roman" w:hAnsi="Times New Roman"/>
          <w:szCs w:val="24"/>
          <w:lang w:val="ro-RO"/>
        </w:rPr>
        <w:t xml:space="preserve"> variază cu mai mult de </w:t>
      </w:r>
      <w:r w:rsidR="007546F8" w:rsidRPr="00CA7F65">
        <w:rPr>
          <w:rFonts w:ascii="Times New Roman" w:hAnsi="Times New Roman"/>
          <w:szCs w:val="24"/>
          <w:lang w:val="ro-RO"/>
        </w:rPr>
        <w:t>10</w:t>
      </w:r>
      <w:r w:rsidRPr="00CA7F65">
        <w:rPr>
          <w:rFonts w:ascii="Times New Roman" w:hAnsi="Times New Roman"/>
          <w:szCs w:val="24"/>
          <w:lang w:val="ro-RO"/>
        </w:rPr>
        <w:t>% faţă de preţul prognozat la începutul perioadei de reglementare, ANRE aplică o corecţie parţială a costului cu cpt reglementat pentru anul t-1, pe care o include în venitul reglementat al anului t.</w:t>
      </w:r>
    </w:p>
    <w:p w14:paraId="6F6BA868" w14:textId="1D7A4DC3" w:rsidR="004F57E5" w:rsidRPr="00CA7F65" w:rsidRDefault="00BA30B1"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94" w:name="_Ref178391523"/>
      <w:r w:rsidRPr="00CA7F65">
        <w:rPr>
          <w:rFonts w:ascii="Times New Roman" w:hAnsi="Times New Roman"/>
          <w:szCs w:val="24"/>
          <w:lang w:val="ro-RO"/>
        </w:rPr>
        <w:t xml:space="preserve">(1) </w:t>
      </w:r>
      <w:r w:rsidR="004F57E5" w:rsidRPr="00CA7F65">
        <w:rPr>
          <w:rFonts w:ascii="Times New Roman" w:hAnsi="Times New Roman"/>
          <w:szCs w:val="24"/>
          <w:lang w:val="ro-RO"/>
        </w:rPr>
        <w:t xml:space="preserve">Componenta corecţiei de venit </w:t>
      </w:r>
      <w:r w:rsidR="004F57E5" w:rsidRPr="00CA7F65">
        <w:rPr>
          <w:rFonts w:ascii="Times New Roman" w:hAnsi="Times New Roman"/>
          <w:i/>
          <w:szCs w:val="24"/>
          <w:lang w:val="ro-RO"/>
        </w:rPr>
        <w:sym w:font="Symbol" w:char="F044"/>
      </w:r>
      <w:r w:rsidR="004F57E5" w:rsidRPr="00CA7F65">
        <w:rPr>
          <w:rFonts w:ascii="Times New Roman" w:hAnsi="Times New Roman"/>
          <w:i/>
          <w:szCs w:val="24"/>
          <w:lang w:val="ro-RO"/>
        </w:rPr>
        <w:t>V</w:t>
      </w:r>
      <w:r w:rsidR="004F57E5" w:rsidRPr="00CA7F65">
        <w:rPr>
          <w:rFonts w:ascii="Times New Roman" w:hAnsi="Times New Roman"/>
          <w:i/>
          <w:szCs w:val="24"/>
          <w:vertAlign w:val="subscript"/>
          <w:lang w:val="ro-RO"/>
        </w:rPr>
        <w:t>t</w:t>
      </w:r>
      <w:r w:rsidR="004F57E5" w:rsidRPr="00CA7F65">
        <w:rPr>
          <w:rFonts w:ascii="Times New Roman" w:hAnsi="Times New Roman"/>
          <w:i/>
          <w:szCs w:val="24"/>
          <w:lang w:val="ro-RO"/>
        </w:rPr>
        <w:t>(MEN</w:t>
      </w:r>
      <w:r w:rsidR="004F57E5" w:rsidRPr="00CA7F65">
        <w:rPr>
          <w:rFonts w:ascii="Times New Roman" w:hAnsi="Times New Roman"/>
          <w:i/>
          <w:szCs w:val="24"/>
          <w:vertAlign w:val="subscript"/>
          <w:lang w:val="ro-RO"/>
        </w:rPr>
        <w:t>t-</w:t>
      </w:r>
      <w:r w:rsidR="007676DC" w:rsidRPr="00CA7F65">
        <w:rPr>
          <w:rFonts w:ascii="Times New Roman" w:hAnsi="Times New Roman"/>
          <w:i/>
          <w:szCs w:val="24"/>
          <w:vertAlign w:val="subscript"/>
          <w:lang w:val="ro-RO"/>
        </w:rPr>
        <w:t>2</w:t>
      </w:r>
      <w:r w:rsidR="004F57E5" w:rsidRPr="00CA7F65">
        <w:rPr>
          <w:rFonts w:ascii="Times New Roman" w:hAnsi="Times New Roman"/>
          <w:i/>
          <w:szCs w:val="24"/>
          <w:lang w:val="ro-RO"/>
        </w:rPr>
        <w:t>)</w:t>
      </w:r>
      <w:r w:rsidR="004F57E5" w:rsidRPr="00CA7F65">
        <w:rPr>
          <w:rFonts w:ascii="Times New Roman" w:hAnsi="Times New Roman"/>
          <w:szCs w:val="24"/>
          <w:lang w:val="ro-RO"/>
        </w:rPr>
        <w:t xml:space="preserve"> </w:t>
      </w:r>
      <w:r w:rsidR="007676DC" w:rsidRPr="00CA7F65">
        <w:rPr>
          <w:rFonts w:ascii="Times New Roman" w:hAnsi="Times New Roman"/>
          <w:szCs w:val="24"/>
          <w:lang w:val="ro-RO"/>
        </w:rPr>
        <w:t>aferente</w:t>
      </w:r>
      <w:r w:rsidR="004F57E5" w:rsidRPr="00CA7F65">
        <w:rPr>
          <w:rFonts w:ascii="Times New Roman" w:hAnsi="Times New Roman"/>
          <w:szCs w:val="24"/>
          <w:lang w:val="ro-RO"/>
        </w:rPr>
        <w:t xml:space="preserve"> costurilor controlabile cu lucrările de mentenanță altele decât costurile cu pers</w:t>
      </w:r>
      <w:r w:rsidR="007E178F" w:rsidRPr="00CA7F65">
        <w:rPr>
          <w:rFonts w:ascii="Times New Roman" w:hAnsi="Times New Roman"/>
          <w:szCs w:val="24"/>
          <w:lang w:val="ro-RO"/>
        </w:rPr>
        <w:t>o</w:t>
      </w:r>
      <w:r w:rsidR="004F57E5" w:rsidRPr="00CA7F65">
        <w:rPr>
          <w:rFonts w:ascii="Times New Roman" w:hAnsi="Times New Roman"/>
          <w:szCs w:val="24"/>
          <w:lang w:val="ro-RO"/>
        </w:rPr>
        <w:t xml:space="preserve">nalul din </w:t>
      </w:r>
      <w:r w:rsidR="0030652F" w:rsidRPr="00CA7F65">
        <w:rPr>
          <w:rFonts w:ascii="Times New Roman" w:hAnsi="Times New Roman"/>
          <w:szCs w:val="24"/>
          <w:lang w:val="ro-RO"/>
        </w:rPr>
        <w:t>anul</w:t>
      </w:r>
      <w:r w:rsidR="004F57E5" w:rsidRPr="00CA7F65">
        <w:rPr>
          <w:rFonts w:ascii="Times New Roman" w:hAnsi="Times New Roman"/>
          <w:i/>
          <w:szCs w:val="24"/>
          <w:lang w:val="ro-RO"/>
        </w:rPr>
        <w:t xml:space="preserve"> t-</w:t>
      </w:r>
      <w:r w:rsidR="007676DC" w:rsidRPr="00CA7F65">
        <w:rPr>
          <w:rFonts w:ascii="Times New Roman" w:hAnsi="Times New Roman"/>
          <w:i/>
          <w:szCs w:val="24"/>
          <w:lang w:val="ro-RO"/>
        </w:rPr>
        <w:t>2</w:t>
      </w:r>
      <w:r w:rsidR="004F57E5" w:rsidRPr="00CA7F65">
        <w:rPr>
          <w:rFonts w:ascii="Times New Roman" w:hAnsi="Times New Roman"/>
          <w:szCs w:val="24"/>
          <w:lang w:val="ro-RO"/>
        </w:rPr>
        <w:t xml:space="preserve"> se aplică în </w:t>
      </w:r>
      <w:r w:rsidR="00FB0D27" w:rsidRPr="00CA7F65">
        <w:rPr>
          <w:rFonts w:ascii="Times New Roman" w:hAnsi="Times New Roman"/>
          <w:szCs w:val="24"/>
          <w:lang w:val="ro-RO"/>
        </w:rPr>
        <w:t>anul</w:t>
      </w:r>
      <w:r w:rsidR="004F57E5" w:rsidRPr="00CA7F65">
        <w:rPr>
          <w:rFonts w:ascii="Times New Roman" w:hAnsi="Times New Roman"/>
          <w:i/>
          <w:szCs w:val="24"/>
          <w:lang w:val="ro-RO"/>
        </w:rPr>
        <w:t xml:space="preserve"> t</w:t>
      </w:r>
      <w:r w:rsidR="004F57E5" w:rsidRPr="00CA7F65">
        <w:rPr>
          <w:rFonts w:ascii="Times New Roman" w:hAnsi="Times New Roman"/>
          <w:szCs w:val="24"/>
          <w:lang w:val="ro-RO"/>
        </w:rPr>
        <w:t xml:space="preserve"> şi se calculează cu formula:</w:t>
      </w:r>
    </w:p>
    <w:p w14:paraId="10288975" w14:textId="603EC49C" w:rsidR="004F57E5" w:rsidRPr="00CA7F65" w:rsidRDefault="004F57E5"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t xml:space="preserve">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(MEN</w:t>
      </w:r>
      <w:r w:rsidRPr="00CA7F65">
        <w:rPr>
          <w:rFonts w:ascii="Times New Roman" w:hAnsi="Times New Roman"/>
          <w:i/>
          <w:szCs w:val="24"/>
          <w:vertAlign w:val="subscript"/>
          <w:lang w:val="ro-RO"/>
        </w:rPr>
        <w:t>t-</w:t>
      </w:r>
      <w:r w:rsidR="007676DC" w:rsidRPr="00CA7F65">
        <w:rPr>
          <w:rFonts w:ascii="Times New Roman" w:hAnsi="Times New Roman"/>
          <w:i/>
          <w:szCs w:val="24"/>
          <w:vertAlign w:val="subscript"/>
          <w:lang w:val="ro-RO"/>
        </w:rPr>
        <w:t>2</w:t>
      </w:r>
      <w:r w:rsidRPr="00CA7F65">
        <w:rPr>
          <w:rFonts w:ascii="Times New Roman" w:hAnsi="Times New Roman"/>
          <w:i/>
          <w:szCs w:val="24"/>
          <w:lang w:val="ro-RO"/>
        </w:rPr>
        <w:t>) =</w:t>
      </w:r>
      <w:r w:rsidRPr="00CA7F65" w:rsidDel="0028625E">
        <w:rPr>
          <w:rFonts w:ascii="Times New Roman" w:hAnsi="Times New Roman"/>
          <w:i/>
          <w:szCs w:val="24"/>
          <w:lang w:val="ro-RO"/>
        </w:rPr>
        <w:t xml:space="preserve"> </w:t>
      </w:r>
      <w:r w:rsidRPr="00CA7F65">
        <w:rPr>
          <w:rFonts w:ascii="Times New Roman" w:hAnsi="Times New Roman"/>
          <w:i/>
          <w:szCs w:val="24"/>
          <w:lang w:val="ro-RO"/>
        </w:rPr>
        <w:sym w:font="Symbol" w:char="F044"/>
      </w:r>
      <w:r w:rsidRPr="00CA7F65">
        <w:rPr>
          <w:rFonts w:ascii="Times New Roman" w:hAnsi="Times New Roman"/>
          <w:i/>
          <w:szCs w:val="24"/>
          <w:lang w:val="ro-RO"/>
        </w:rPr>
        <w:t>(MEN</w:t>
      </w:r>
      <w:r w:rsidRPr="00CA7F65">
        <w:rPr>
          <w:rFonts w:ascii="Times New Roman" w:hAnsi="Times New Roman"/>
          <w:i/>
          <w:szCs w:val="24"/>
          <w:vertAlign w:val="subscript"/>
          <w:lang w:val="ro-RO"/>
        </w:rPr>
        <w:t>t-</w:t>
      </w:r>
      <w:r w:rsidR="007676DC"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szCs w:val="24"/>
          <w:lang w:val="ro-RO"/>
        </w:rPr>
        <w:sym w:font="Symbol" w:char="F0B4"/>
      </w:r>
      <w:r w:rsidRPr="00CA7F65">
        <w:rPr>
          <w:rFonts w:ascii="Times New Roman" w:hAnsi="Times New Roman"/>
          <w:i/>
          <w:szCs w:val="24"/>
          <w:lang w:val="ro-RO"/>
        </w:rPr>
        <w:t>(1+RTS</w:t>
      </w:r>
      <w:r w:rsidRPr="00CA7F65">
        <w:rPr>
          <w:rFonts w:ascii="Times New Roman" w:hAnsi="Times New Roman"/>
          <w:i/>
          <w:szCs w:val="24"/>
          <w:vertAlign w:val="subscript"/>
          <w:lang w:val="ro-RO"/>
        </w:rPr>
        <w:t>t-</w:t>
      </w:r>
      <w:r w:rsidR="007676DC" w:rsidRPr="00CA7F65">
        <w:rPr>
          <w:rFonts w:ascii="Times New Roman" w:hAnsi="Times New Roman"/>
          <w:i/>
          <w:szCs w:val="24"/>
          <w:vertAlign w:val="subscript"/>
          <w:lang w:val="ro-RO"/>
        </w:rPr>
        <w:t>2</w:t>
      </w:r>
      <w:r w:rsidRPr="00CA7F65">
        <w:rPr>
          <w:rFonts w:ascii="Times New Roman" w:hAnsi="Times New Roman"/>
          <w:i/>
          <w:szCs w:val="24"/>
          <w:lang w:val="ro-RO"/>
        </w:rPr>
        <w:t>)</w:t>
      </w:r>
      <w:r w:rsidR="00002FB5" w:rsidRPr="00CA7F65">
        <w:rPr>
          <w:rFonts w:ascii="Times New Roman" w:hAnsi="Times New Roman"/>
          <w:szCs w:val="24"/>
          <w:lang w:val="ro-RO"/>
        </w:rPr>
        <w:t xml:space="preserve"> </w:t>
      </w:r>
      <w:r w:rsidR="00002FB5" w:rsidRPr="00CA7F65">
        <w:rPr>
          <w:rFonts w:ascii="Times New Roman" w:hAnsi="Times New Roman"/>
          <w:szCs w:val="24"/>
          <w:lang w:val="ro-RO"/>
        </w:rPr>
        <w:sym w:font="Symbol" w:char="F0B4"/>
      </w:r>
      <w:r w:rsidR="00002FB5" w:rsidRPr="00CA7F65">
        <w:rPr>
          <w:rFonts w:ascii="Times New Roman" w:hAnsi="Times New Roman"/>
          <w:i/>
          <w:szCs w:val="24"/>
          <w:lang w:val="ro-RO"/>
        </w:rPr>
        <w:t xml:space="preserve"> </w:t>
      </w:r>
      <w:r w:rsidR="00002FB5" w:rsidRPr="00CA7F65">
        <w:rPr>
          <w:rFonts w:ascii="Times New Roman" w:hAnsi="Times New Roman"/>
          <w:szCs w:val="24"/>
          <w:lang w:val="ro-RO"/>
        </w:rPr>
        <w:t>(1+</w:t>
      </w:r>
      <w:r w:rsidR="00002FB5" w:rsidRPr="00CA7F65">
        <w:rPr>
          <w:rFonts w:ascii="Times New Roman" w:hAnsi="Times New Roman"/>
          <w:i/>
          <w:szCs w:val="24"/>
          <w:lang w:val="ro-RO"/>
        </w:rPr>
        <w:t>RTS</w:t>
      </w:r>
      <w:r w:rsidR="00002FB5" w:rsidRPr="00CA7F65">
        <w:rPr>
          <w:rFonts w:ascii="Times New Roman" w:hAnsi="Times New Roman"/>
          <w:i/>
          <w:szCs w:val="24"/>
          <w:vertAlign w:val="subscript"/>
          <w:lang w:val="ro-RO"/>
        </w:rPr>
        <w:t>t</w:t>
      </w:r>
      <w:r w:rsidR="00002FB5" w:rsidRPr="00CA7F65">
        <w:rPr>
          <w:rFonts w:ascii="Times New Roman" w:hAnsi="Times New Roman"/>
          <w:szCs w:val="24"/>
          <w:vertAlign w:val="subscript"/>
          <w:lang w:val="ro-RO"/>
        </w:rPr>
        <w:t>-</w:t>
      </w:r>
      <w:r w:rsidR="00002FB5" w:rsidRPr="00CA7F65">
        <w:rPr>
          <w:rFonts w:ascii="Times New Roman" w:hAnsi="Times New Roman"/>
          <w:i/>
          <w:szCs w:val="24"/>
          <w:vertAlign w:val="subscript"/>
          <w:lang w:val="ro-RO"/>
        </w:rPr>
        <w:t>1</w:t>
      </w:r>
      <w:r w:rsidR="00002FB5" w:rsidRPr="00CA7F65">
        <w:rPr>
          <w:rFonts w:ascii="Times New Roman" w:hAnsi="Times New Roman"/>
          <w:szCs w:val="24"/>
          <w:lang w:val="ro-RO"/>
        </w:rPr>
        <w:t>)</w:t>
      </w:r>
      <w:r w:rsidRPr="00CA7F65">
        <w:rPr>
          <w:rFonts w:ascii="Times New Roman" w:hAnsi="Times New Roman"/>
          <w:szCs w:val="24"/>
          <w:lang w:val="ro-RO"/>
        </w:rPr>
        <w:t xml:space="preserve">                            (lei) (15)</w:t>
      </w:r>
    </w:p>
    <w:p w14:paraId="7E2E01BA" w14:textId="77777777" w:rsidR="004F57E5" w:rsidRPr="00CA7F65" w:rsidRDefault="004F57E5"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unde:</w:t>
      </w:r>
    </w:p>
    <w:p w14:paraId="46052D90" w14:textId="7805FE1D" w:rsidR="004F57E5" w:rsidRPr="00CA7F65" w:rsidRDefault="004F57E5"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(MEN</w:t>
      </w:r>
      <w:r w:rsidRPr="00CA7F65">
        <w:rPr>
          <w:rFonts w:ascii="Times New Roman" w:hAnsi="Times New Roman"/>
          <w:i/>
          <w:szCs w:val="24"/>
          <w:vertAlign w:val="subscript"/>
          <w:lang w:val="ro-RO"/>
        </w:rPr>
        <w:t>t-</w:t>
      </w:r>
      <w:r w:rsidR="007676DC"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szCs w:val="24"/>
          <w:vertAlign w:val="subscript"/>
          <w:lang w:val="ro-RO"/>
        </w:rPr>
        <w:t xml:space="preserve"> </w:t>
      </w:r>
      <w:r w:rsidRPr="00CA7F65">
        <w:rPr>
          <w:rFonts w:ascii="Times New Roman" w:hAnsi="Times New Roman"/>
          <w:i/>
          <w:szCs w:val="24"/>
          <w:lang w:val="ro-RO"/>
        </w:rPr>
        <w:t>= (MEN</w:t>
      </w:r>
      <w:r w:rsidRPr="00CA7F65">
        <w:rPr>
          <w:rFonts w:ascii="Times New Roman" w:hAnsi="Times New Roman"/>
          <w:i/>
          <w:szCs w:val="24"/>
          <w:vertAlign w:val="subscript"/>
          <w:lang w:val="ro-RO"/>
        </w:rPr>
        <w:t>reglementat,prognozat,t-</w:t>
      </w:r>
      <w:r w:rsidR="007676DC" w:rsidRPr="00CA7F65">
        <w:rPr>
          <w:rFonts w:ascii="Times New Roman" w:hAnsi="Times New Roman"/>
          <w:i/>
          <w:szCs w:val="24"/>
          <w:vertAlign w:val="subscript"/>
          <w:lang w:val="ro-RO"/>
        </w:rPr>
        <w:t>2</w:t>
      </w:r>
      <w:r w:rsidRPr="00CA7F65">
        <w:rPr>
          <w:rFonts w:ascii="Times New Roman" w:hAnsi="Times New Roman"/>
          <w:i/>
          <w:szCs w:val="24"/>
          <w:lang w:val="ro-RO"/>
        </w:rPr>
        <w:t>) - (MEN</w:t>
      </w:r>
      <w:r w:rsidRPr="00CA7F65">
        <w:rPr>
          <w:rFonts w:ascii="Times New Roman" w:hAnsi="Times New Roman"/>
          <w:i/>
          <w:szCs w:val="24"/>
          <w:vertAlign w:val="subscript"/>
          <w:lang w:val="ro-RO"/>
        </w:rPr>
        <w:t xml:space="preserve"> realizat,t-</w:t>
      </w:r>
      <w:r w:rsidR="007676DC"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t xml:space="preserve"> reprezintă diferenţa între costul aprobat de </w:t>
      </w:r>
      <w:r w:rsidR="00042D6C" w:rsidRPr="00CA7F65">
        <w:rPr>
          <w:rFonts w:ascii="Times New Roman" w:hAnsi="Times New Roman"/>
          <w:szCs w:val="24"/>
          <w:lang w:val="ro-RO"/>
        </w:rPr>
        <w:t>ANRE</w:t>
      </w:r>
      <w:r w:rsidRPr="00CA7F65">
        <w:rPr>
          <w:rFonts w:ascii="Times New Roman" w:hAnsi="Times New Roman"/>
          <w:szCs w:val="24"/>
          <w:lang w:val="ro-RO"/>
        </w:rPr>
        <w:t xml:space="preserve"> la începutul perioadei de reglementare şi cel realizat.</w:t>
      </w:r>
    </w:p>
    <w:p w14:paraId="4FB1C3DB" w14:textId="084287A7" w:rsidR="007E178F" w:rsidRPr="00CA7F65" w:rsidRDefault="00204E9E"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Î</w:t>
      </w:r>
      <w:r w:rsidR="007E178F" w:rsidRPr="00CA7F65">
        <w:rPr>
          <w:rFonts w:ascii="Times New Roman" w:hAnsi="Times New Roman"/>
          <w:szCs w:val="24"/>
          <w:lang w:val="ro-RO"/>
        </w:rPr>
        <w:t xml:space="preserve">n cazul în care </w:t>
      </w:r>
      <w:r w:rsidRPr="00CA7F65">
        <w:rPr>
          <w:rFonts w:ascii="Times New Roman" w:hAnsi="Times New Roman"/>
          <w:szCs w:val="24"/>
          <w:lang w:val="ro-RO"/>
        </w:rPr>
        <w:t>costul</w:t>
      </w:r>
      <w:r w:rsidR="007E178F" w:rsidRPr="00CA7F65">
        <w:rPr>
          <w:rFonts w:ascii="Times New Roman" w:hAnsi="Times New Roman"/>
          <w:szCs w:val="24"/>
          <w:lang w:val="ro-RO"/>
        </w:rPr>
        <w:t xml:space="preserve"> realizat </w:t>
      </w:r>
      <w:r w:rsidR="00E73EB4" w:rsidRPr="00CA7F65">
        <w:rPr>
          <w:rFonts w:ascii="Times New Roman" w:hAnsi="Times New Roman"/>
          <w:szCs w:val="24"/>
          <w:lang w:val="ro-RO"/>
        </w:rPr>
        <w:t xml:space="preserve">cu respectarea prevederilor </w:t>
      </w:r>
      <w:r w:rsidR="007E178F" w:rsidRPr="00CA7F65">
        <w:rPr>
          <w:rFonts w:ascii="Times New Roman" w:hAnsi="Times New Roman"/>
          <w:szCs w:val="24"/>
          <w:lang w:val="ro-RO"/>
        </w:rPr>
        <w:t>prezentei metodologii este mai mare decât valoarea prognozată, valoarea recunoscută este limitată la valoarea prognozată</w:t>
      </w:r>
      <w:r w:rsidRPr="00CA7F65">
        <w:rPr>
          <w:rFonts w:ascii="Times New Roman" w:hAnsi="Times New Roman"/>
          <w:szCs w:val="24"/>
          <w:lang w:val="ro-RO"/>
        </w:rPr>
        <w:t>.</w:t>
      </w:r>
    </w:p>
    <w:p w14:paraId="71B37A87" w14:textId="7B5AD480" w:rsidR="00BA30B1" w:rsidRPr="00CA7F65" w:rsidRDefault="00BA30B1" w:rsidP="00CA7F65">
      <w:pPr>
        <w:pStyle w:val="BodyText"/>
        <w:numPr>
          <w:ilvl w:val="0"/>
          <w:numId w:val="10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cazul în care valoarea costurilor cu lucrările de mentenanță în rețelele electrice altele decât cele de personal, realizate în </w:t>
      </w:r>
      <w:r w:rsidR="0030652F"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A175B6" w:rsidRPr="00CA7F65">
        <w:rPr>
          <w:rFonts w:ascii="Times New Roman" w:hAnsi="Times New Roman"/>
          <w:i/>
          <w:szCs w:val="24"/>
          <w:lang w:val="ro-RO"/>
        </w:rPr>
        <w:t>2</w:t>
      </w:r>
      <w:r w:rsidRPr="00CA7F65">
        <w:rPr>
          <w:rFonts w:ascii="Times New Roman" w:hAnsi="Times New Roman"/>
          <w:szCs w:val="24"/>
          <w:lang w:val="ro-RO"/>
        </w:rPr>
        <w:t xml:space="preserve"> este mai mică decât valoarea prognozată la începutul perioadei de reglementare, valori exprimate în termenii nominali ai anului </w:t>
      </w:r>
      <w:r w:rsidRPr="00CA7F65">
        <w:rPr>
          <w:rFonts w:ascii="Times New Roman" w:hAnsi="Times New Roman"/>
          <w:i/>
          <w:szCs w:val="24"/>
          <w:lang w:val="ro-RO"/>
        </w:rPr>
        <w:t>t-</w:t>
      </w:r>
      <w:r w:rsidR="00A175B6" w:rsidRPr="00CA7F65">
        <w:rPr>
          <w:rFonts w:ascii="Times New Roman" w:hAnsi="Times New Roman"/>
          <w:i/>
          <w:szCs w:val="24"/>
          <w:lang w:val="ro-RO"/>
        </w:rPr>
        <w:t>2</w:t>
      </w:r>
      <w:r w:rsidRPr="00CA7F65">
        <w:rPr>
          <w:rFonts w:ascii="Times New Roman" w:hAnsi="Times New Roman"/>
          <w:szCs w:val="24"/>
          <w:lang w:val="ro-RO"/>
        </w:rPr>
        <w:t>, OTS are obligația să transmită împreună cu machetele completate, justificări și explicații cu privire la nerealizarea costurilor, însoțite de documente justificative.</w:t>
      </w:r>
    </w:p>
    <w:p w14:paraId="0D70824F" w14:textId="46F40571" w:rsidR="00BA30B1" w:rsidRPr="00CA7F65" w:rsidRDefault="00BA30B1" w:rsidP="00CA7F65">
      <w:pPr>
        <w:pStyle w:val="BodyText"/>
        <w:numPr>
          <w:ilvl w:val="0"/>
          <w:numId w:val="10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situația prevăzută la alin. (2), la solicitarea OTS, </w:t>
      </w:r>
      <w:r w:rsidR="0094318D" w:rsidRPr="00CA7F65">
        <w:rPr>
          <w:rFonts w:ascii="Times New Roman" w:hAnsi="Times New Roman"/>
          <w:szCs w:val="24"/>
          <w:lang w:val="ro-RO"/>
        </w:rPr>
        <w:t>ANRE</w:t>
      </w:r>
      <w:r w:rsidRPr="00CA7F65">
        <w:rPr>
          <w:rFonts w:ascii="Times New Roman" w:hAnsi="Times New Roman"/>
          <w:szCs w:val="24"/>
          <w:lang w:val="ro-RO"/>
        </w:rPr>
        <w:t xml:space="preserve"> amână pentru </w:t>
      </w:r>
      <w:r w:rsidR="0030652F"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t+1</w:t>
      </w:r>
      <w:r w:rsidRPr="00CA7F65">
        <w:rPr>
          <w:rFonts w:ascii="Times New Roman" w:hAnsi="Times New Roman"/>
          <w:szCs w:val="24"/>
          <w:lang w:val="ro-RO"/>
        </w:rPr>
        <w:t xml:space="preserve"> </w:t>
      </w:r>
      <w:r w:rsidR="002A4B88" w:rsidRPr="00CA7F65">
        <w:rPr>
          <w:rFonts w:ascii="Times New Roman" w:hAnsi="Times New Roman"/>
          <w:szCs w:val="24"/>
          <w:lang w:val="ro-RO"/>
        </w:rPr>
        <w:t>aplicarea</w:t>
      </w:r>
      <w:r w:rsidRPr="00CA7F65">
        <w:rPr>
          <w:rFonts w:ascii="Times New Roman" w:hAnsi="Times New Roman"/>
          <w:szCs w:val="24"/>
          <w:lang w:val="ro-RO"/>
        </w:rPr>
        <w:t xml:space="preserve"> corecției aferente nerealizării costurilor de mentenanță, altele decât cele de personal aferente </w:t>
      </w:r>
      <w:r w:rsidR="0030652F" w:rsidRPr="00CA7F65">
        <w:rPr>
          <w:rFonts w:ascii="Times New Roman" w:hAnsi="Times New Roman"/>
          <w:szCs w:val="24"/>
          <w:lang w:val="ro-RO"/>
        </w:rPr>
        <w:t>anului</w:t>
      </w:r>
      <w:r w:rsidRPr="00CA7F65">
        <w:rPr>
          <w:rFonts w:ascii="Times New Roman" w:hAnsi="Times New Roman"/>
          <w:szCs w:val="24"/>
          <w:lang w:val="ro-RO"/>
        </w:rPr>
        <w:t xml:space="preserve"> </w:t>
      </w:r>
      <w:r w:rsidRPr="00CA7F65">
        <w:rPr>
          <w:rFonts w:ascii="Times New Roman" w:hAnsi="Times New Roman"/>
          <w:i/>
          <w:szCs w:val="24"/>
          <w:lang w:val="ro-RO"/>
        </w:rPr>
        <w:t>t-</w:t>
      </w:r>
      <w:r w:rsidR="001B7012" w:rsidRPr="00CA7F65">
        <w:rPr>
          <w:rFonts w:ascii="Times New Roman" w:hAnsi="Times New Roman"/>
          <w:i/>
          <w:szCs w:val="24"/>
          <w:lang w:val="ro-RO"/>
        </w:rPr>
        <w:t>2</w:t>
      </w:r>
      <w:r w:rsidRPr="00CA7F65">
        <w:rPr>
          <w:rFonts w:ascii="Times New Roman" w:hAnsi="Times New Roman"/>
          <w:szCs w:val="24"/>
          <w:lang w:val="ro-RO"/>
        </w:rPr>
        <w:t xml:space="preserve">, cu suplimentarea valorii prognozate aferente anului </w:t>
      </w:r>
      <w:r w:rsidRPr="00CA7F65">
        <w:rPr>
          <w:rFonts w:ascii="Times New Roman" w:hAnsi="Times New Roman"/>
          <w:i/>
          <w:szCs w:val="24"/>
          <w:lang w:val="ro-RO"/>
        </w:rPr>
        <w:t>t</w:t>
      </w:r>
      <w:r w:rsidR="002A4B88" w:rsidRPr="00CA7F65">
        <w:rPr>
          <w:rFonts w:ascii="Times New Roman" w:hAnsi="Times New Roman"/>
          <w:i/>
          <w:szCs w:val="24"/>
          <w:lang w:val="ro-RO"/>
        </w:rPr>
        <w:t>-1</w:t>
      </w:r>
      <w:r w:rsidRPr="00CA7F65">
        <w:rPr>
          <w:rFonts w:ascii="Times New Roman" w:hAnsi="Times New Roman"/>
          <w:szCs w:val="24"/>
          <w:lang w:val="ro-RO"/>
        </w:rPr>
        <w:t xml:space="preserve"> cu diferența dintre valoarea prognozată și valoarea realizată</w:t>
      </w:r>
      <w:r w:rsidRPr="00CA7F65" w:rsidDel="00AF2B86">
        <w:rPr>
          <w:rFonts w:ascii="Times New Roman" w:hAnsi="Times New Roman"/>
          <w:szCs w:val="24"/>
          <w:lang w:val="ro-RO"/>
        </w:rPr>
        <w:t xml:space="preserve"> </w:t>
      </w:r>
      <w:r w:rsidRPr="00CA7F65">
        <w:rPr>
          <w:rFonts w:ascii="Times New Roman" w:hAnsi="Times New Roman"/>
          <w:szCs w:val="24"/>
          <w:lang w:val="ro-RO"/>
        </w:rPr>
        <w:t xml:space="preserve">în </w:t>
      </w:r>
      <w:r w:rsidR="001A786B" w:rsidRPr="00CA7F65">
        <w:rPr>
          <w:rFonts w:ascii="Times New Roman" w:hAnsi="Times New Roman"/>
          <w:szCs w:val="24"/>
          <w:lang w:val="ro-RO"/>
        </w:rPr>
        <w:t>anul</w:t>
      </w:r>
      <w:r w:rsidRPr="00CA7F65">
        <w:rPr>
          <w:rFonts w:ascii="Times New Roman" w:hAnsi="Times New Roman"/>
          <w:szCs w:val="24"/>
          <w:lang w:val="ro-RO"/>
        </w:rPr>
        <w:t xml:space="preserve"> </w:t>
      </w:r>
      <w:r w:rsidR="002A4B88" w:rsidRPr="00CA7F65">
        <w:rPr>
          <w:rFonts w:ascii="Times New Roman" w:hAnsi="Times New Roman"/>
          <w:i/>
          <w:szCs w:val="24"/>
          <w:lang w:val="ro-RO"/>
        </w:rPr>
        <w:t>t-2</w:t>
      </w:r>
      <w:r w:rsidRPr="00CA7F65">
        <w:rPr>
          <w:rFonts w:ascii="Times New Roman" w:hAnsi="Times New Roman"/>
          <w:szCs w:val="24"/>
          <w:lang w:val="ro-RO"/>
        </w:rPr>
        <w:t>.</w:t>
      </w:r>
    </w:p>
    <w:p w14:paraId="3043CE84" w14:textId="337FCDF4" w:rsidR="00BA30B1" w:rsidRPr="00CA7F65" w:rsidRDefault="00BA30B1" w:rsidP="00CA7F65">
      <w:pPr>
        <w:pStyle w:val="BodyText"/>
        <w:numPr>
          <w:ilvl w:val="0"/>
          <w:numId w:val="10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situația prevăzută la alin. (3), OTS are obligația să realizeze în anul </w:t>
      </w:r>
      <w:r w:rsidRPr="00CA7F65">
        <w:rPr>
          <w:rFonts w:ascii="Times New Roman" w:hAnsi="Times New Roman"/>
          <w:i/>
          <w:szCs w:val="24"/>
          <w:lang w:val="ro-RO"/>
        </w:rPr>
        <w:t>t</w:t>
      </w:r>
      <w:r w:rsidR="002A4B88" w:rsidRPr="00CA7F65">
        <w:rPr>
          <w:rFonts w:ascii="Times New Roman" w:hAnsi="Times New Roman"/>
          <w:i/>
          <w:szCs w:val="24"/>
          <w:lang w:val="ro-RO"/>
        </w:rPr>
        <w:t>-1</w:t>
      </w:r>
      <w:r w:rsidRPr="00CA7F65">
        <w:rPr>
          <w:rFonts w:ascii="Times New Roman" w:hAnsi="Times New Roman"/>
          <w:szCs w:val="24"/>
          <w:lang w:val="ro-RO"/>
        </w:rPr>
        <w:t xml:space="preserve"> costurile amâ</w:t>
      </w:r>
      <w:r w:rsidR="002A4B88" w:rsidRPr="00CA7F65">
        <w:rPr>
          <w:rFonts w:ascii="Times New Roman" w:hAnsi="Times New Roman"/>
          <w:szCs w:val="24"/>
          <w:lang w:val="ro-RO"/>
        </w:rPr>
        <w:t xml:space="preserve">nate din anul </w:t>
      </w:r>
      <w:r w:rsidR="002A4B88" w:rsidRPr="00CA7F65">
        <w:rPr>
          <w:rFonts w:ascii="Times New Roman" w:hAnsi="Times New Roman"/>
          <w:i/>
          <w:szCs w:val="24"/>
          <w:lang w:val="ro-RO"/>
        </w:rPr>
        <w:t>t-2</w:t>
      </w:r>
      <w:r w:rsidRPr="00CA7F65">
        <w:rPr>
          <w:rFonts w:ascii="Times New Roman" w:hAnsi="Times New Roman"/>
          <w:szCs w:val="24"/>
          <w:lang w:val="ro-RO"/>
        </w:rPr>
        <w:t>.</w:t>
      </w:r>
    </w:p>
    <w:p w14:paraId="490CCC7A" w14:textId="74E37F49" w:rsidR="00625788" w:rsidRPr="00CA7F65" w:rsidRDefault="00625788" w:rsidP="00CA7F65">
      <w:pPr>
        <w:pStyle w:val="BodyText"/>
        <w:numPr>
          <w:ilvl w:val="0"/>
          <w:numId w:val="10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Începând cu cea de-a IV-a perioadă de reglementare, pentru costurile de operare și mentenanță controlabile, altele decât cele aferente lucrărilor de mentenanță, cele legate de personal și cele aferente securității muncii, ANRE determină suma aferentă câștigului de eficiență peste valoarea aprobată pentru fiecare an al perioadei de reglementare </w:t>
      </w:r>
      <w:r w:rsidRPr="00CA7F65">
        <w:rPr>
          <w:rFonts w:ascii="Times New Roman" w:hAnsi="Times New Roman"/>
          <w:i/>
          <w:szCs w:val="24"/>
          <w:lang w:val="ro-RO"/>
        </w:rPr>
        <w:t>p</w:t>
      </w:r>
      <w:r w:rsidRPr="00CA7F65">
        <w:rPr>
          <w:rFonts w:ascii="Times New Roman" w:hAnsi="Times New Roman"/>
          <w:szCs w:val="24"/>
          <w:lang w:val="ro-RO"/>
        </w:rPr>
        <w:t xml:space="preserve"> și alocă 60% din aceasta utilizatorilor (mecanism de împărțire a câștigurilor). Câștigul de eficiență luat în considerare este de maxim 5%.</w:t>
      </w:r>
    </w:p>
    <w:p w14:paraId="3456722C" w14:textId="1ACDBD8E" w:rsidR="006C4DF6" w:rsidRPr="00CA7F65" w:rsidRDefault="0055144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6C4DF6" w:rsidRPr="00CA7F65">
        <w:rPr>
          <w:rFonts w:ascii="Times New Roman" w:hAnsi="Times New Roman"/>
          <w:szCs w:val="24"/>
          <w:lang w:val="ro-RO"/>
        </w:rPr>
        <w:t xml:space="preserve">Componenta corecţiei de venit </w:t>
      </w:r>
      <w:r w:rsidR="006C4DF6" w:rsidRPr="00CA7F65">
        <w:rPr>
          <w:rFonts w:ascii="Times New Roman" w:hAnsi="Times New Roman"/>
          <w:i/>
          <w:szCs w:val="24"/>
          <w:lang w:val="ro-RO"/>
        </w:rPr>
        <w:sym w:font="Symbol" w:char="F044"/>
      </w:r>
      <w:r w:rsidR="006C4DF6" w:rsidRPr="00CA7F65">
        <w:rPr>
          <w:rFonts w:ascii="Times New Roman" w:hAnsi="Times New Roman"/>
          <w:i/>
          <w:szCs w:val="24"/>
          <w:lang w:val="ro-RO"/>
        </w:rPr>
        <w:t>V</w:t>
      </w:r>
      <w:r w:rsidR="006C4DF6" w:rsidRPr="00CA7F65">
        <w:rPr>
          <w:rFonts w:ascii="Times New Roman" w:hAnsi="Times New Roman"/>
          <w:i/>
          <w:szCs w:val="24"/>
          <w:vertAlign w:val="subscript"/>
          <w:lang w:val="ro-RO"/>
        </w:rPr>
        <w:t>t</w:t>
      </w:r>
      <w:r w:rsidR="006C4DF6" w:rsidRPr="00CA7F65">
        <w:rPr>
          <w:rFonts w:ascii="Times New Roman" w:hAnsi="Times New Roman"/>
          <w:i/>
          <w:szCs w:val="24"/>
          <w:lang w:val="ro-RO"/>
        </w:rPr>
        <w:t>(</w:t>
      </w:r>
      <w:r w:rsidR="00FD6782" w:rsidRPr="00CA7F65">
        <w:rPr>
          <w:rFonts w:ascii="Times New Roman" w:hAnsi="Times New Roman"/>
          <w:i/>
          <w:szCs w:val="24"/>
          <w:lang w:val="ro-RO"/>
        </w:rPr>
        <w:t>PERS</w:t>
      </w:r>
      <w:r w:rsidR="006C4DF6"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006C4DF6" w:rsidRPr="00CA7F65">
        <w:rPr>
          <w:rFonts w:ascii="Times New Roman" w:hAnsi="Times New Roman"/>
          <w:i/>
          <w:szCs w:val="24"/>
          <w:lang w:val="ro-RO"/>
        </w:rPr>
        <w:t>)</w:t>
      </w:r>
      <w:r w:rsidR="006C4DF6" w:rsidRPr="00CA7F65">
        <w:rPr>
          <w:rFonts w:ascii="Times New Roman" w:hAnsi="Times New Roman"/>
          <w:szCs w:val="24"/>
          <w:lang w:val="ro-RO"/>
        </w:rPr>
        <w:t xml:space="preserve"> </w:t>
      </w:r>
      <w:r w:rsidR="00EF66D7" w:rsidRPr="00CA7F65">
        <w:rPr>
          <w:rFonts w:ascii="Times New Roman" w:hAnsi="Times New Roman"/>
          <w:szCs w:val="24"/>
          <w:lang w:val="ro-RO"/>
        </w:rPr>
        <w:t xml:space="preserve">aferente </w:t>
      </w:r>
      <w:r w:rsidR="006C4DF6" w:rsidRPr="00CA7F65">
        <w:rPr>
          <w:rFonts w:ascii="Times New Roman" w:hAnsi="Times New Roman"/>
          <w:szCs w:val="24"/>
          <w:lang w:val="ro-RO"/>
        </w:rPr>
        <w:t xml:space="preserve">costurilor controlabile cu personalul din </w:t>
      </w:r>
      <w:r w:rsidR="00CD6E2B" w:rsidRPr="00CA7F65">
        <w:rPr>
          <w:rFonts w:ascii="Times New Roman" w:hAnsi="Times New Roman"/>
          <w:szCs w:val="24"/>
          <w:lang w:val="ro-RO"/>
        </w:rPr>
        <w:t>anul</w:t>
      </w:r>
      <w:r w:rsidR="00EF66D7" w:rsidRPr="00CA7F65">
        <w:rPr>
          <w:rFonts w:ascii="Times New Roman" w:hAnsi="Times New Roman"/>
          <w:i/>
          <w:szCs w:val="24"/>
          <w:lang w:val="ro-RO"/>
        </w:rPr>
        <w:t xml:space="preserve"> t-2</w:t>
      </w:r>
      <w:r w:rsidR="006C4DF6" w:rsidRPr="00CA7F65">
        <w:rPr>
          <w:rFonts w:ascii="Times New Roman" w:hAnsi="Times New Roman"/>
          <w:szCs w:val="24"/>
          <w:lang w:val="ro-RO"/>
        </w:rPr>
        <w:t xml:space="preserve"> se aplică în </w:t>
      </w:r>
      <w:r w:rsidR="00CD6E2B" w:rsidRPr="00CA7F65">
        <w:rPr>
          <w:rFonts w:ascii="Times New Roman" w:hAnsi="Times New Roman"/>
          <w:szCs w:val="24"/>
          <w:lang w:val="ro-RO"/>
        </w:rPr>
        <w:t>anul</w:t>
      </w:r>
      <w:r w:rsidR="006C4DF6" w:rsidRPr="00CA7F65">
        <w:rPr>
          <w:rFonts w:ascii="Times New Roman" w:hAnsi="Times New Roman"/>
          <w:i/>
          <w:szCs w:val="24"/>
          <w:lang w:val="ro-RO"/>
        </w:rPr>
        <w:t xml:space="preserve"> t</w:t>
      </w:r>
      <w:r w:rsidR="006C4DF6" w:rsidRPr="00CA7F65">
        <w:rPr>
          <w:rFonts w:ascii="Times New Roman" w:hAnsi="Times New Roman"/>
          <w:szCs w:val="24"/>
          <w:lang w:val="ro-RO"/>
        </w:rPr>
        <w:t xml:space="preserve"> şi se calculează cu formula:</w:t>
      </w:r>
    </w:p>
    <w:p w14:paraId="7366E21D" w14:textId="4489DD30" w:rsidR="006C4DF6" w:rsidRPr="00CA7F65" w:rsidRDefault="006C4DF6"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t xml:space="preserve">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w:t>
      </w:r>
      <w:r w:rsidR="00FD6782" w:rsidRPr="00CA7F65">
        <w:rPr>
          <w:rFonts w:ascii="Times New Roman" w:hAnsi="Times New Roman"/>
          <w:i/>
          <w:szCs w:val="24"/>
          <w:lang w:val="ro-RO"/>
        </w:rPr>
        <w:t>PERS</w:t>
      </w:r>
      <w:r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 =</w:t>
      </w:r>
      <w:r w:rsidRPr="00CA7F65" w:rsidDel="0028625E">
        <w:rPr>
          <w:rFonts w:ascii="Times New Roman" w:hAnsi="Times New Roman"/>
          <w:i/>
          <w:szCs w:val="24"/>
          <w:lang w:val="ro-RO"/>
        </w:rPr>
        <w:t xml:space="preserve"> </w:t>
      </w:r>
      <w:r w:rsidRPr="00CA7F65">
        <w:rPr>
          <w:rFonts w:ascii="Times New Roman" w:hAnsi="Times New Roman"/>
          <w:i/>
          <w:szCs w:val="24"/>
          <w:lang w:val="ro-RO"/>
        </w:rPr>
        <w:sym w:font="Symbol" w:char="F044"/>
      </w:r>
      <w:r w:rsidRPr="00CA7F65">
        <w:rPr>
          <w:rFonts w:ascii="Times New Roman" w:hAnsi="Times New Roman"/>
          <w:i/>
          <w:szCs w:val="24"/>
          <w:lang w:val="ro-RO"/>
        </w:rPr>
        <w:t>(</w:t>
      </w:r>
      <w:r w:rsidR="00FD6782" w:rsidRPr="00CA7F65">
        <w:rPr>
          <w:rFonts w:ascii="Times New Roman" w:hAnsi="Times New Roman"/>
          <w:i/>
          <w:szCs w:val="24"/>
          <w:lang w:val="ro-RO"/>
        </w:rPr>
        <w:t>PERS</w:t>
      </w:r>
      <w:r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szCs w:val="24"/>
          <w:lang w:val="ro-RO"/>
        </w:rPr>
        <w:sym w:font="Symbol" w:char="F0B4"/>
      </w:r>
      <w:r w:rsidRPr="00CA7F65">
        <w:rPr>
          <w:rFonts w:ascii="Times New Roman" w:hAnsi="Times New Roman"/>
          <w:i/>
          <w:szCs w:val="24"/>
          <w:lang w:val="ro-RO"/>
        </w:rPr>
        <w:t>(1+RTS</w:t>
      </w:r>
      <w:r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w:t>
      </w:r>
      <w:r w:rsidR="00002FB5" w:rsidRPr="00CA7F65">
        <w:rPr>
          <w:rFonts w:ascii="Times New Roman" w:hAnsi="Times New Roman"/>
          <w:szCs w:val="24"/>
          <w:lang w:val="ro-RO"/>
        </w:rPr>
        <w:t xml:space="preserve"> </w:t>
      </w:r>
      <w:r w:rsidR="00002FB5" w:rsidRPr="00CA7F65">
        <w:rPr>
          <w:rFonts w:ascii="Times New Roman" w:hAnsi="Times New Roman"/>
          <w:szCs w:val="24"/>
          <w:lang w:val="ro-RO"/>
        </w:rPr>
        <w:sym w:font="Symbol" w:char="F0B4"/>
      </w:r>
      <w:r w:rsidR="00002FB5" w:rsidRPr="00CA7F65">
        <w:rPr>
          <w:rFonts w:ascii="Times New Roman" w:hAnsi="Times New Roman"/>
          <w:i/>
          <w:szCs w:val="24"/>
          <w:lang w:val="ro-RO"/>
        </w:rPr>
        <w:t xml:space="preserve"> </w:t>
      </w:r>
      <w:r w:rsidR="00002FB5" w:rsidRPr="00CA7F65">
        <w:rPr>
          <w:rFonts w:ascii="Times New Roman" w:hAnsi="Times New Roman"/>
          <w:szCs w:val="24"/>
          <w:lang w:val="ro-RO"/>
        </w:rPr>
        <w:t>(1+</w:t>
      </w:r>
      <w:r w:rsidR="00002FB5" w:rsidRPr="00CA7F65">
        <w:rPr>
          <w:rFonts w:ascii="Times New Roman" w:hAnsi="Times New Roman"/>
          <w:i/>
          <w:szCs w:val="24"/>
          <w:lang w:val="ro-RO"/>
        </w:rPr>
        <w:t>RTS</w:t>
      </w:r>
      <w:r w:rsidR="00002FB5" w:rsidRPr="00CA7F65">
        <w:rPr>
          <w:rFonts w:ascii="Times New Roman" w:hAnsi="Times New Roman"/>
          <w:i/>
          <w:szCs w:val="24"/>
          <w:vertAlign w:val="subscript"/>
          <w:lang w:val="ro-RO"/>
        </w:rPr>
        <w:t>t</w:t>
      </w:r>
      <w:r w:rsidR="00002FB5" w:rsidRPr="00CA7F65">
        <w:rPr>
          <w:rFonts w:ascii="Times New Roman" w:hAnsi="Times New Roman"/>
          <w:szCs w:val="24"/>
          <w:vertAlign w:val="subscript"/>
          <w:lang w:val="ro-RO"/>
        </w:rPr>
        <w:t>-</w:t>
      </w:r>
      <w:r w:rsidR="00002FB5" w:rsidRPr="00CA7F65">
        <w:rPr>
          <w:rFonts w:ascii="Times New Roman" w:hAnsi="Times New Roman"/>
          <w:i/>
          <w:szCs w:val="24"/>
          <w:vertAlign w:val="subscript"/>
          <w:lang w:val="ro-RO"/>
        </w:rPr>
        <w:t>1</w:t>
      </w:r>
      <w:r w:rsidR="00002FB5" w:rsidRPr="00CA7F65">
        <w:rPr>
          <w:rFonts w:ascii="Times New Roman" w:hAnsi="Times New Roman"/>
          <w:szCs w:val="24"/>
          <w:lang w:val="ro-RO"/>
        </w:rPr>
        <w:t>)</w:t>
      </w:r>
      <w:r w:rsidRPr="00CA7F65">
        <w:rPr>
          <w:rFonts w:ascii="Times New Roman" w:hAnsi="Times New Roman"/>
          <w:szCs w:val="24"/>
          <w:lang w:val="ro-RO"/>
        </w:rPr>
        <w:t xml:space="preserve">                         (lei) (15</w:t>
      </w:r>
      <w:r w:rsidR="002420B2" w:rsidRPr="00CA7F65">
        <w:rPr>
          <w:rFonts w:ascii="Times New Roman" w:hAnsi="Times New Roman"/>
          <w:szCs w:val="24"/>
          <w:lang w:val="ro-RO"/>
        </w:rPr>
        <w:t>^1</w:t>
      </w:r>
      <w:r w:rsidRPr="00CA7F65">
        <w:rPr>
          <w:rFonts w:ascii="Times New Roman" w:hAnsi="Times New Roman"/>
          <w:szCs w:val="24"/>
          <w:lang w:val="ro-RO"/>
        </w:rPr>
        <w:t>)</w:t>
      </w:r>
    </w:p>
    <w:p w14:paraId="4CFD7476" w14:textId="77777777" w:rsidR="006C4DF6" w:rsidRPr="00CA7F65" w:rsidRDefault="006C4DF6"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unde:</w:t>
      </w:r>
    </w:p>
    <w:p w14:paraId="3269AB82" w14:textId="69F6A597" w:rsidR="006C4DF6" w:rsidRPr="00CA7F65" w:rsidRDefault="006C4DF6"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w:t>
      </w:r>
      <w:r w:rsidR="00FD6782" w:rsidRPr="00CA7F65">
        <w:rPr>
          <w:rFonts w:ascii="Times New Roman" w:hAnsi="Times New Roman"/>
          <w:i/>
          <w:szCs w:val="24"/>
          <w:lang w:val="ro-RO"/>
        </w:rPr>
        <w:t>PERS</w:t>
      </w:r>
      <w:r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szCs w:val="24"/>
          <w:vertAlign w:val="subscript"/>
          <w:lang w:val="ro-RO"/>
        </w:rPr>
        <w:t xml:space="preserve"> </w:t>
      </w:r>
      <w:r w:rsidRPr="00CA7F65">
        <w:rPr>
          <w:rFonts w:ascii="Times New Roman" w:hAnsi="Times New Roman"/>
          <w:i/>
          <w:szCs w:val="24"/>
          <w:lang w:val="ro-RO"/>
        </w:rPr>
        <w:t>= (</w:t>
      </w:r>
      <w:r w:rsidR="00FD6782" w:rsidRPr="00CA7F65">
        <w:rPr>
          <w:rFonts w:ascii="Times New Roman" w:hAnsi="Times New Roman"/>
          <w:i/>
          <w:szCs w:val="24"/>
          <w:lang w:val="ro-RO"/>
        </w:rPr>
        <w:t>PERS</w:t>
      </w:r>
      <w:r w:rsidRPr="00CA7F65">
        <w:rPr>
          <w:rFonts w:ascii="Times New Roman" w:hAnsi="Times New Roman"/>
          <w:i/>
          <w:szCs w:val="24"/>
          <w:vertAlign w:val="subscript"/>
          <w:lang w:val="ro-RO"/>
        </w:rPr>
        <w:t>reglementat,prognozat,t-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 - (</w:t>
      </w:r>
      <w:r w:rsidR="00FD6782" w:rsidRPr="00CA7F65">
        <w:rPr>
          <w:rFonts w:ascii="Times New Roman" w:hAnsi="Times New Roman"/>
          <w:i/>
          <w:szCs w:val="24"/>
          <w:lang w:val="ro-RO"/>
        </w:rPr>
        <w:t>PERS</w:t>
      </w:r>
      <w:r w:rsidRPr="00CA7F65">
        <w:rPr>
          <w:rFonts w:ascii="Times New Roman" w:hAnsi="Times New Roman"/>
          <w:i/>
          <w:szCs w:val="24"/>
          <w:vertAlign w:val="subscript"/>
          <w:lang w:val="ro-RO"/>
        </w:rPr>
        <w:t xml:space="preserve"> realizat,t-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t xml:space="preserve"> reprezintă diferenţa între costul aprobat de </w:t>
      </w:r>
      <w:r w:rsidR="00042D6C" w:rsidRPr="00CA7F65">
        <w:rPr>
          <w:rFonts w:ascii="Times New Roman" w:hAnsi="Times New Roman"/>
          <w:szCs w:val="24"/>
          <w:lang w:val="ro-RO"/>
        </w:rPr>
        <w:t>ANRE</w:t>
      </w:r>
      <w:r w:rsidRPr="00CA7F65">
        <w:rPr>
          <w:rFonts w:ascii="Times New Roman" w:hAnsi="Times New Roman"/>
          <w:szCs w:val="24"/>
          <w:lang w:val="ro-RO"/>
        </w:rPr>
        <w:t xml:space="preserve"> la începutul perioadei de reglementare şi cel realizat.</w:t>
      </w:r>
    </w:p>
    <w:p w14:paraId="1AE56F7F" w14:textId="02B4F231" w:rsidR="006C4DF6" w:rsidRPr="00CA7F65" w:rsidRDefault="006C4DF6"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În cazul în care costul realizat </w:t>
      </w:r>
      <w:r w:rsidR="00551446" w:rsidRPr="00CA7F65">
        <w:rPr>
          <w:rFonts w:ascii="Times New Roman" w:hAnsi="Times New Roman"/>
          <w:szCs w:val="24"/>
          <w:lang w:val="ro-RO"/>
        </w:rPr>
        <w:t>cu respectarea prevederilor</w:t>
      </w:r>
      <w:r w:rsidRPr="00CA7F65">
        <w:rPr>
          <w:rFonts w:ascii="Times New Roman" w:hAnsi="Times New Roman"/>
          <w:szCs w:val="24"/>
          <w:lang w:val="ro-RO"/>
        </w:rPr>
        <w:t xml:space="preserve"> prezentei metodologii este mai mare decât valoarea prognozată, valoarea recunoscută este limitată la valoarea prognozată.</w:t>
      </w:r>
    </w:p>
    <w:p w14:paraId="3934FEEA" w14:textId="10F8606D" w:rsidR="00C22748" w:rsidRPr="00CA7F65" w:rsidRDefault="00551446" w:rsidP="00CA7F65">
      <w:pPr>
        <w:pStyle w:val="BodyTextIndent3"/>
        <w:numPr>
          <w:ilvl w:val="2"/>
          <w:numId w:val="24"/>
        </w:numPr>
        <w:tabs>
          <w:tab w:val="clear" w:pos="2771"/>
          <w:tab w:val="left" w:pos="426"/>
          <w:tab w:val="num" w:pos="1134"/>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 Componenta corecţiei de venit aferente costurilor controlabile cu securitatea muncii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(SSM</w:t>
      </w:r>
      <w:r w:rsidRPr="00CA7F65">
        <w:rPr>
          <w:rFonts w:ascii="Times New Roman" w:hAnsi="Times New Roman"/>
          <w:i/>
          <w:szCs w:val="24"/>
          <w:vertAlign w:val="subscript"/>
          <w:lang w:val="ro-RO"/>
        </w:rPr>
        <w:t>t-2</w:t>
      </w:r>
      <w:r w:rsidRPr="00CA7F65">
        <w:rPr>
          <w:rFonts w:ascii="Times New Roman" w:hAnsi="Times New Roman"/>
          <w:i/>
          <w:szCs w:val="24"/>
          <w:lang w:val="ro-RO"/>
        </w:rPr>
        <w:t>)</w:t>
      </w:r>
      <w:r w:rsidRPr="00CA7F65">
        <w:rPr>
          <w:rFonts w:ascii="Times New Roman" w:hAnsi="Times New Roman"/>
          <w:szCs w:val="24"/>
          <w:lang w:val="ro-RO"/>
        </w:rPr>
        <w:t xml:space="preserve"> se calculează similar componentei aferente costurilor controlabile cu personalul prevăzute la alin. (1).</w:t>
      </w:r>
    </w:p>
    <w:p w14:paraId="412430D9" w14:textId="2DE60BAE" w:rsidR="001F20A9" w:rsidRPr="00CA7F65" w:rsidRDefault="001F20A9"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Componenta corecţiei de venit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(CCDIF</w:t>
      </w:r>
      <w:r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t xml:space="preserve"> </w:t>
      </w:r>
      <w:r w:rsidR="00EF66D7" w:rsidRPr="00CA7F65">
        <w:rPr>
          <w:rFonts w:ascii="Times New Roman" w:hAnsi="Times New Roman"/>
          <w:szCs w:val="24"/>
          <w:lang w:val="ro-RO"/>
        </w:rPr>
        <w:t>aferente</w:t>
      </w:r>
      <w:r w:rsidRPr="00CA7F65">
        <w:rPr>
          <w:rFonts w:ascii="Times New Roman" w:hAnsi="Times New Roman"/>
          <w:szCs w:val="24"/>
          <w:lang w:val="ro-RO"/>
        </w:rPr>
        <w:t xml:space="preserve"> costurilor controlabile altele decât cele prevǎzute la art. 8</w:t>
      </w:r>
      <w:r w:rsidR="000F32B5" w:rsidRPr="00CA7F65">
        <w:rPr>
          <w:rFonts w:ascii="Times New Roman" w:hAnsi="Times New Roman"/>
          <w:szCs w:val="24"/>
          <w:lang w:val="ro-RO"/>
        </w:rPr>
        <w:t>1 şi art. 82</w:t>
      </w:r>
      <w:r w:rsidRPr="00CA7F65">
        <w:rPr>
          <w:rFonts w:ascii="Times New Roman" w:hAnsi="Times New Roman"/>
          <w:szCs w:val="24"/>
          <w:lang w:val="ro-RO"/>
        </w:rPr>
        <w:t xml:space="preserve">, din </w:t>
      </w:r>
      <w:r w:rsidR="00CD6E2B" w:rsidRPr="00CA7F65">
        <w:rPr>
          <w:rFonts w:ascii="Times New Roman" w:hAnsi="Times New Roman"/>
          <w:szCs w:val="24"/>
          <w:lang w:val="ro-RO"/>
        </w:rPr>
        <w:t>anul</w:t>
      </w:r>
      <w:r w:rsidRPr="00CA7F65">
        <w:rPr>
          <w:rFonts w:ascii="Times New Roman" w:hAnsi="Times New Roman"/>
          <w:i/>
          <w:szCs w:val="24"/>
          <w:lang w:val="ro-RO"/>
        </w:rPr>
        <w:t xml:space="preserve"> t-</w:t>
      </w:r>
      <w:r w:rsidR="00EF66D7" w:rsidRPr="00CA7F65">
        <w:rPr>
          <w:rFonts w:ascii="Times New Roman" w:hAnsi="Times New Roman"/>
          <w:i/>
          <w:szCs w:val="24"/>
          <w:lang w:val="ro-RO"/>
        </w:rPr>
        <w:t>2</w:t>
      </w:r>
      <w:r w:rsidRPr="00CA7F65">
        <w:rPr>
          <w:rFonts w:ascii="Times New Roman" w:hAnsi="Times New Roman"/>
          <w:szCs w:val="24"/>
          <w:lang w:val="ro-RO"/>
        </w:rPr>
        <w:t xml:space="preserve">, se aplică în </w:t>
      </w:r>
      <w:r w:rsidR="00CD6E2B" w:rsidRPr="00CA7F65">
        <w:rPr>
          <w:rFonts w:ascii="Times New Roman" w:hAnsi="Times New Roman"/>
          <w:szCs w:val="24"/>
          <w:lang w:val="ro-RO"/>
        </w:rPr>
        <w:t>anul</w:t>
      </w:r>
      <w:r w:rsidRPr="00CA7F65">
        <w:rPr>
          <w:rFonts w:ascii="Times New Roman" w:hAnsi="Times New Roman"/>
          <w:i/>
          <w:szCs w:val="24"/>
          <w:lang w:val="ro-RO"/>
        </w:rPr>
        <w:t xml:space="preserve"> t</w:t>
      </w:r>
      <w:r w:rsidRPr="00CA7F65">
        <w:rPr>
          <w:rFonts w:ascii="Times New Roman" w:hAnsi="Times New Roman"/>
          <w:szCs w:val="24"/>
          <w:lang w:val="ro-RO"/>
        </w:rPr>
        <w:t xml:space="preserve"> şi se calculează cu formula:</w:t>
      </w:r>
    </w:p>
    <w:p w14:paraId="2472C682" w14:textId="38B0C90E" w:rsidR="001F20A9" w:rsidRPr="00CA7F65" w:rsidRDefault="001F20A9"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t xml:space="preserve">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(CCDIF</w:t>
      </w:r>
      <w:r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 =</w:t>
      </w:r>
      <w:r w:rsidRPr="00CA7F65" w:rsidDel="0028625E">
        <w:rPr>
          <w:rFonts w:ascii="Times New Roman" w:hAnsi="Times New Roman"/>
          <w:i/>
          <w:szCs w:val="24"/>
          <w:lang w:val="ro-RO"/>
        </w:rPr>
        <w:t xml:space="preserve"> </w:t>
      </w:r>
      <w:r w:rsidRPr="00CA7F65">
        <w:rPr>
          <w:rFonts w:ascii="Times New Roman" w:hAnsi="Times New Roman"/>
          <w:i/>
          <w:szCs w:val="24"/>
          <w:lang w:val="ro-RO"/>
        </w:rPr>
        <w:sym w:font="Symbol" w:char="F044"/>
      </w:r>
      <w:r w:rsidRPr="00CA7F65">
        <w:rPr>
          <w:rFonts w:ascii="Times New Roman" w:hAnsi="Times New Roman"/>
          <w:i/>
          <w:szCs w:val="24"/>
          <w:lang w:val="ro-RO"/>
        </w:rPr>
        <w:t>(CCDIF</w:t>
      </w:r>
      <w:r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szCs w:val="24"/>
          <w:lang w:val="ro-RO"/>
        </w:rPr>
        <w:sym w:font="Symbol" w:char="F0B4"/>
      </w:r>
      <w:r w:rsidRPr="00CA7F65">
        <w:rPr>
          <w:rFonts w:ascii="Times New Roman" w:hAnsi="Times New Roman"/>
          <w:i/>
          <w:szCs w:val="24"/>
          <w:lang w:val="ro-RO"/>
        </w:rPr>
        <w:t>(1+RTS</w:t>
      </w:r>
      <w:r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w:t>
      </w:r>
      <w:r w:rsidR="00002FB5" w:rsidRPr="00CA7F65">
        <w:rPr>
          <w:rFonts w:ascii="Times New Roman" w:hAnsi="Times New Roman"/>
          <w:szCs w:val="24"/>
          <w:lang w:val="ro-RO"/>
        </w:rPr>
        <w:t xml:space="preserve"> </w:t>
      </w:r>
      <w:r w:rsidR="00002FB5" w:rsidRPr="00CA7F65">
        <w:rPr>
          <w:rFonts w:ascii="Times New Roman" w:hAnsi="Times New Roman"/>
          <w:szCs w:val="24"/>
          <w:lang w:val="ro-RO"/>
        </w:rPr>
        <w:sym w:font="Symbol" w:char="F0B4"/>
      </w:r>
      <w:r w:rsidR="00002FB5" w:rsidRPr="00CA7F65">
        <w:rPr>
          <w:rFonts w:ascii="Times New Roman" w:hAnsi="Times New Roman"/>
          <w:i/>
          <w:szCs w:val="24"/>
          <w:lang w:val="ro-RO"/>
        </w:rPr>
        <w:t xml:space="preserve"> </w:t>
      </w:r>
      <w:r w:rsidR="00002FB5" w:rsidRPr="00CA7F65">
        <w:rPr>
          <w:rFonts w:ascii="Times New Roman" w:hAnsi="Times New Roman"/>
          <w:szCs w:val="24"/>
          <w:lang w:val="ro-RO"/>
        </w:rPr>
        <w:t>(1+</w:t>
      </w:r>
      <w:r w:rsidR="00002FB5" w:rsidRPr="00CA7F65">
        <w:rPr>
          <w:rFonts w:ascii="Times New Roman" w:hAnsi="Times New Roman"/>
          <w:i/>
          <w:szCs w:val="24"/>
          <w:lang w:val="ro-RO"/>
        </w:rPr>
        <w:t>RTS</w:t>
      </w:r>
      <w:r w:rsidR="00002FB5" w:rsidRPr="00CA7F65">
        <w:rPr>
          <w:rFonts w:ascii="Times New Roman" w:hAnsi="Times New Roman"/>
          <w:i/>
          <w:szCs w:val="24"/>
          <w:vertAlign w:val="subscript"/>
          <w:lang w:val="ro-RO"/>
        </w:rPr>
        <w:t>t</w:t>
      </w:r>
      <w:r w:rsidR="00002FB5" w:rsidRPr="00CA7F65">
        <w:rPr>
          <w:rFonts w:ascii="Times New Roman" w:hAnsi="Times New Roman"/>
          <w:szCs w:val="24"/>
          <w:vertAlign w:val="subscript"/>
          <w:lang w:val="ro-RO"/>
        </w:rPr>
        <w:t>-</w:t>
      </w:r>
      <w:r w:rsidR="00002FB5" w:rsidRPr="00CA7F65">
        <w:rPr>
          <w:rFonts w:ascii="Times New Roman" w:hAnsi="Times New Roman"/>
          <w:i/>
          <w:szCs w:val="24"/>
          <w:vertAlign w:val="subscript"/>
          <w:lang w:val="ro-RO"/>
        </w:rPr>
        <w:t>1</w:t>
      </w:r>
      <w:r w:rsidR="00002FB5" w:rsidRPr="00CA7F65">
        <w:rPr>
          <w:rFonts w:ascii="Times New Roman" w:hAnsi="Times New Roman"/>
          <w:szCs w:val="24"/>
          <w:lang w:val="ro-RO"/>
        </w:rPr>
        <w:t>)</w:t>
      </w:r>
      <w:r w:rsidRPr="00CA7F65">
        <w:rPr>
          <w:rFonts w:ascii="Times New Roman" w:hAnsi="Times New Roman"/>
          <w:szCs w:val="24"/>
          <w:lang w:val="ro-RO"/>
        </w:rPr>
        <w:t xml:space="preserve">                   (lei) (15</w:t>
      </w:r>
      <w:r w:rsidR="002420B2" w:rsidRPr="00CA7F65">
        <w:rPr>
          <w:rFonts w:ascii="Times New Roman" w:hAnsi="Times New Roman"/>
          <w:szCs w:val="24"/>
          <w:lang w:val="ro-RO"/>
        </w:rPr>
        <w:t>^2</w:t>
      </w:r>
      <w:r w:rsidRPr="00CA7F65">
        <w:rPr>
          <w:rFonts w:ascii="Times New Roman" w:hAnsi="Times New Roman"/>
          <w:szCs w:val="24"/>
          <w:lang w:val="ro-RO"/>
        </w:rPr>
        <w:t>)</w:t>
      </w:r>
    </w:p>
    <w:p w14:paraId="62361C40" w14:textId="77777777" w:rsidR="001F20A9" w:rsidRPr="00CA7F65" w:rsidRDefault="001F20A9"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unde:</w:t>
      </w:r>
    </w:p>
    <w:p w14:paraId="50E6B7D6" w14:textId="6D5ACDA0" w:rsidR="001F20A9" w:rsidRPr="00CA7F65" w:rsidRDefault="001F20A9"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sym w:font="Symbol" w:char="F044"/>
      </w:r>
      <w:r w:rsidRPr="00CA7F65">
        <w:rPr>
          <w:rFonts w:ascii="Times New Roman" w:hAnsi="Times New Roman"/>
          <w:i/>
          <w:szCs w:val="24"/>
          <w:lang w:val="ro-RO"/>
        </w:rPr>
        <w:t>(CCDIF</w:t>
      </w:r>
      <w:r w:rsidRPr="00CA7F65">
        <w:rPr>
          <w:rFonts w:ascii="Times New Roman" w:hAnsi="Times New Roman"/>
          <w:i/>
          <w:szCs w:val="24"/>
          <w:vertAlign w:val="subscript"/>
          <w:lang w:val="ro-RO"/>
        </w:rPr>
        <w: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i/>
          <w:szCs w:val="24"/>
          <w:vertAlign w:val="subscript"/>
          <w:lang w:val="ro-RO"/>
        </w:rPr>
        <w:t xml:space="preserve"> </w:t>
      </w:r>
      <w:r w:rsidRPr="00CA7F65">
        <w:rPr>
          <w:rFonts w:ascii="Times New Roman" w:hAnsi="Times New Roman"/>
          <w:i/>
          <w:szCs w:val="24"/>
          <w:lang w:val="ro-RO"/>
        </w:rPr>
        <w:t>= (CCDIF</w:t>
      </w:r>
      <w:r w:rsidRPr="00CA7F65">
        <w:rPr>
          <w:rFonts w:ascii="Times New Roman" w:hAnsi="Times New Roman"/>
          <w:i/>
          <w:szCs w:val="24"/>
          <w:vertAlign w:val="subscript"/>
          <w:lang w:val="ro-RO"/>
        </w:rPr>
        <w:t>reglementat,prognozat,t-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 - (CCDIF</w:t>
      </w:r>
      <w:r w:rsidRPr="00CA7F65">
        <w:rPr>
          <w:rFonts w:ascii="Times New Roman" w:hAnsi="Times New Roman"/>
          <w:i/>
          <w:szCs w:val="24"/>
          <w:vertAlign w:val="subscript"/>
          <w:lang w:val="ro-RO"/>
        </w:rPr>
        <w:t xml:space="preserve"> realizat,t-</w:t>
      </w:r>
      <w:r w:rsidR="00EF66D7"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t xml:space="preserve"> reprezintă diferenţa între costul aprobat de </w:t>
      </w:r>
      <w:r w:rsidR="00042D6C" w:rsidRPr="00CA7F65">
        <w:rPr>
          <w:rFonts w:ascii="Times New Roman" w:hAnsi="Times New Roman"/>
          <w:szCs w:val="24"/>
          <w:lang w:val="ro-RO"/>
        </w:rPr>
        <w:t>ANRE</w:t>
      </w:r>
      <w:r w:rsidRPr="00CA7F65">
        <w:rPr>
          <w:rFonts w:ascii="Times New Roman" w:hAnsi="Times New Roman"/>
          <w:szCs w:val="24"/>
          <w:lang w:val="ro-RO"/>
        </w:rPr>
        <w:t xml:space="preserve"> la începutul perioadei de reglementare şi cel realizat.</w:t>
      </w:r>
    </w:p>
    <w:p w14:paraId="3E277EDC" w14:textId="4B89ED19" w:rsidR="001F20A9" w:rsidRPr="00CA7F65" w:rsidRDefault="001F20A9"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În cazul în care costul realizat </w:t>
      </w:r>
      <w:r w:rsidR="003710F6" w:rsidRPr="00CA7F65">
        <w:rPr>
          <w:rFonts w:ascii="Times New Roman" w:hAnsi="Times New Roman"/>
          <w:szCs w:val="24"/>
          <w:lang w:val="ro-RO"/>
        </w:rPr>
        <w:t>cu respectarea prevederilor</w:t>
      </w:r>
      <w:r w:rsidRPr="00CA7F65">
        <w:rPr>
          <w:rFonts w:ascii="Times New Roman" w:hAnsi="Times New Roman"/>
          <w:szCs w:val="24"/>
          <w:lang w:val="ro-RO"/>
        </w:rPr>
        <w:t xml:space="preserve"> prezentei metodologii este mai mare decât valoarea prognozată, valoarea recunoscută este limitată la valoarea prognozată.</w:t>
      </w:r>
    </w:p>
    <w:p w14:paraId="0C3A89E7" w14:textId="644DC135" w:rsidR="007F1D66" w:rsidRPr="00CA7F65" w:rsidRDefault="007F1D6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Componenta corecţiei de venit </w:t>
      </w:r>
      <w:r w:rsidRPr="00CA7F65">
        <w:rPr>
          <w:rFonts w:ascii="Times New Roman" w:hAnsi="Times New Roman"/>
          <w:szCs w:val="24"/>
          <w:lang w:val="ro-RO"/>
        </w:rPr>
        <w:sym w:font="Symbol" w:char="F044"/>
      </w:r>
      <w:r w:rsidRPr="00CA7F65">
        <w:rPr>
          <w:rFonts w:ascii="Times New Roman" w:hAnsi="Times New Roman"/>
          <w:szCs w:val="24"/>
          <w:lang w:val="ro-RO"/>
        </w:rPr>
        <w:t>V</w:t>
      </w:r>
      <w:r w:rsidRPr="00CA7F65">
        <w:rPr>
          <w:rFonts w:ascii="Times New Roman" w:hAnsi="Times New Roman"/>
          <w:i/>
          <w:szCs w:val="24"/>
          <w:vertAlign w:val="subscript"/>
          <w:lang w:val="ro-RO"/>
        </w:rPr>
        <w:t>t</w:t>
      </w:r>
      <w:r w:rsidRPr="00CA7F65">
        <w:rPr>
          <w:rFonts w:ascii="Times New Roman" w:hAnsi="Times New Roman"/>
          <w:szCs w:val="24"/>
          <w:lang w:val="ro-RO"/>
        </w:rPr>
        <w:t>(CON</w:t>
      </w:r>
      <w:r w:rsidRPr="00CA7F65">
        <w:rPr>
          <w:rFonts w:ascii="Times New Roman" w:hAnsi="Times New Roman"/>
          <w:i/>
          <w:szCs w:val="24"/>
          <w:vertAlign w:val="subscript"/>
          <w:lang w:val="ro-RO"/>
        </w:rPr>
        <w:t>t</w:t>
      </w:r>
      <w:r w:rsidRPr="00CA7F65">
        <w:rPr>
          <w:rFonts w:ascii="Times New Roman" w:hAnsi="Times New Roman"/>
          <w:szCs w:val="24"/>
          <w:vertAlign w:val="subscript"/>
          <w:lang w:val="ro-RO"/>
        </w:rPr>
        <w:t>-</w:t>
      </w:r>
      <w:r w:rsidR="00D427D3" w:rsidRPr="00CA7F65">
        <w:rPr>
          <w:rFonts w:ascii="Times New Roman" w:hAnsi="Times New Roman"/>
          <w:szCs w:val="24"/>
          <w:vertAlign w:val="subscript"/>
          <w:lang w:val="ro-RO"/>
        </w:rPr>
        <w:t>2</w:t>
      </w:r>
      <w:r w:rsidRPr="00CA7F65">
        <w:rPr>
          <w:rFonts w:ascii="Times New Roman" w:hAnsi="Times New Roman"/>
          <w:szCs w:val="24"/>
          <w:lang w:val="ro-RO"/>
        </w:rPr>
        <w:t xml:space="preserve">) datorată erorilor de prognoză a costului necesar eliminării congestiilor din </w:t>
      </w:r>
      <w:r w:rsidR="00CD6E2B" w:rsidRPr="00CA7F65">
        <w:rPr>
          <w:rFonts w:ascii="Times New Roman" w:hAnsi="Times New Roman"/>
          <w:szCs w:val="24"/>
          <w:lang w:val="ro-RO"/>
        </w:rPr>
        <w:t>anul</w:t>
      </w:r>
      <w:r w:rsidRPr="00CA7F65">
        <w:rPr>
          <w:rFonts w:ascii="Times New Roman" w:hAnsi="Times New Roman"/>
          <w:i/>
          <w:szCs w:val="24"/>
          <w:lang w:val="ro-RO"/>
        </w:rPr>
        <w:t xml:space="preserve"> t-</w:t>
      </w:r>
      <w:r w:rsidR="00D427D3" w:rsidRPr="00CA7F65">
        <w:rPr>
          <w:rFonts w:ascii="Times New Roman" w:hAnsi="Times New Roman"/>
          <w:i/>
          <w:szCs w:val="24"/>
          <w:lang w:val="ro-RO"/>
        </w:rPr>
        <w:t>2</w:t>
      </w:r>
      <w:r w:rsidRPr="00CA7F65">
        <w:rPr>
          <w:rFonts w:ascii="Times New Roman" w:hAnsi="Times New Roman"/>
          <w:szCs w:val="24"/>
          <w:lang w:val="ro-RO"/>
        </w:rPr>
        <w:t xml:space="preserve"> se aplică în </w:t>
      </w:r>
      <w:r w:rsidR="00CD6E2B" w:rsidRPr="00CA7F65">
        <w:rPr>
          <w:rFonts w:ascii="Times New Roman" w:hAnsi="Times New Roman"/>
          <w:szCs w:val="24"/>
          <w:lang w:val="ro-RO"/>
        </w:rPr>
        <w:t>anul</w:t>
      </w:r>
      <w:r w:rsidRPr="00CA7F65">
        <w:rPr>
          <w:rFonts w:ascii="Times New Roman" w:hAnsi="Times New Roman"/>
          <w:i/>
          <w:szCs w:val="24"/>
          <w:lang w:val="ro-RO"/>
        </w:rPr>
        <w:t xml:space="preserve"> t</w:t>
      </w:r>
      <w:r w:rsidRPr="00CA7F65">
        <w:rPr>
          <w:rFonts w:ascii="Times New Roman" w:hAnsi="Times New Roman"/>
          <w:szCs w:val="24"/>
          <w:lang w:val="ro-RO"/>
        </w:rPr>
        <w:t xml:space="preserve"> şi se calculează cu formula:</w:t>
      </w:r>
      <w:bookmarkEnd w:id="94"/>
    </w:p>
    <w:p w14:paraId="3CC91D70" w14:textId="112F50D5" w:rsidR="007F1D66" w:rsidRPr="00CA7F65" w:rsidRDefault="007C6E14"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t xml:space="preserve">                      </w:t>
      </w:r>
      <w:r w:rsidR="007F1D66" w:rsidRPr="00CA7F65">
        <w:rPr>
          <w:rFonts w:ascii="Times New Roman" w:hAnsi="Times New Roman"/>
          <w:i/>
          <w:szCs w:val="24"/>
          <w:lang w:val="ro-RO"/>
        </w:rPr>
        <w:sym w:font="Symbol" w:char="F044"/>
      </w:r>
      <w:r w:rsidR="007F1D66" w:rsidRPr="00CA7F65">
        <w:rPr>
          <w:rFonts w:ascii="Times New Roman" w:hAnsi="Times New Roman"/>
          <w:i/>
          <w:szCs w:val="24"/>
          <w:lang w:val="ro-RO"/>
        </w:rPr>
        <w:t>V</w:t>
      </w:r>
      <w:r w:rsidR="007F1D66" w:rsidRPr="00CA7F65">
        <w:rPr>
          <w:rFonts w:ascii="Times New Roman" w:hAnsi="Times New Roman"/>
          <w:i/>
          <w:szCs w:val="24"/>
          <w:vertAlign w:val="subscript"/>
          <w:lang w:val="ro-RO"/>
        </w:rPr>
        <w:t>t</w:t>
      </w:r>
      <w:r w:rsidR="007F1D66" w:rsidRPr="00CA7F65">
        <w:rPr>
          <w:rFonts w:ascii="Times New Roman" w:hAnsi="Times New Roman"/>
          <w:i/>
          <w:szCs w:val="24"/>
          <w:lang w:val="ro-RO"/>
        </w:rPr>
        <w:t>(CON</w:t>
      </w:r>
      <w:r w:rsidR="007F1D66" w:rsidRPr="00CA7F65">
        <w:rPr>
          <w:rFonts w:ascii="Times New Roman" w:hAnsi="Times New Roman"/>
          <w:i/>
          <w:szCs w:val="24"/>
          <w:vertAlign w:val="subscript"/>
          <w:lang w:val="ro-RO"/>
        </w:rPr>
        <w:t>t-</w:t>
      </w:r>
      <w:r w:rsidR="00D427D3" w:rsidRPr="00CA7F65">
        <w:rPr>
          <w:rFonts w:ascii="Times New Roman" w:hAnsi="Times New Roman"/>
          <w:i/>
          <w:szCs w:val="24"/>
          <w:vertAlign w:val="subscript"/>
          <w:lang w:val="ro-RO"/>
        </w:rPr>
        <w:t>2</w:t>
      </w:r>
      <w:r w:rsidR="007F1D66" w:rsidRPr="00CA7F65">
        <w:rPr>
          <w:rFonts w:ascii="Times New Roman" w:hAnsi="Times New Roman"/>
          <w:i/>
          <w:szCs w:val="24"/>
          <w:lang w:val="ro-RO"/>
        </w:rPr>
        <w:t>)</w:t>
      </w:r>
      <w:r w:rsidR="0028625E" w:rsidRPr="00CA7F65">
        <w:rPr>
          <w:rFonts w:ascii="Times New Roman" w:hAnsi="Times New Roman"/>
          <w:i/>
          <w:szCs w:val="24"/>
          <w:lang w:val="ro-RO"/>
        </w:rPr>
        <w:t xml:space="preserve"> </w:t>
      </w:r>
      <w:r w:rsidR="007F1D66" w:rsidRPr="00CA7F65">
        <w:rPr>
          <w:rFonts w:ascii="Times New Roman" w:hAnsi="Times New Roman"/>
          <w:i/>
          <w:szCs w:val="24"/>
          <w:lang w:val="ro-RO"/>
        </w:rPr>
        <w:t>=</w:t>
      </w:r>
      <w:r w:rsidR="0028625E" w:rsidRPr="00CA7F65" w:rsidDel="0028625E">
        <w:rPr>
          <w:rFonts w:ascii="Times New Roman" w:hAnsi="Times New Roman"/>
          <w:i/>
          <w:szCs w:val="24"/>
          <w:lang w:val="ro-RO"/>
        </w:rPr>
        <w:t xml:space="preserve"> </w:t>
      </w:r>
      <w:r w:rsidR="007F1D66" w:rsidRPr="00CA7F65">
        <w:rPr>
          <w:rFonts w:ascii="Times New Roman" w:hAnsi="Times New Roman"/>
          <w:i/>
          <w:szCs w:val="24"/>
          <w:lang w:val="ro-RO"/>
        </w:rPr>
        <w:sym w:font="Symbol" w:char="F044"/>
      </w:r>
      <w:r w:rsidR="0028625E" w:rsidRPr="00CA7F65">
        <w:rPr>
          <w:rFonts w:ascii="Times New Roman" w:hAnsi="Times New Roman"/>
          <w:i/>
          <w:szCs w:val="24"/>
          <w:lang w:val="ro-RO"/>
        </w:rPr>
        <w:t>(</w:t>
      </w:r>
      <w:r w:rsidR="007F1D66" w:rsidRPr="00CA7F65">
        <w:rPr>
          <w:rFonts w:ascii="Times New Roman" w:hAnsi="Times New Roman"/>
          <w:i/>
          <w:szCs w:val="24"/>
          <w:lang w:val="ro-RO"/>
        </w:rPr>
        <w:t>CON</w:t>
      </w:r>
      <w:r w:rsidR="007F1D66" w:rsidRPr="00CA7F65">
        <w:rPr>
          <w:rFonts w:ascii="Times New Roman" w:hAnsi="Times New Roman"/>
          <w:i/>
          <w:szCs w:val="24"/>
          <w:vertAlign w:val="subscript"/>
          <w:lang w:val="ro-RO"/>
        </w:rPr>
        <w:t>t-</w:t>
      </w:r>
      <w:r w:rsidR="00D427D3" w:rsidRPr="00CA7F65">
        <w:rPr>
          <w:rFonts w:ascii="Times New Roman" w:hAnsi="Times New Roman"/>
          <w:i/>
          <w:szCs w:val="24"/>
          <w:vertAlign w:val="subscript"/>
          <w:lang w:val="ro-RO"/>
        </w:rPr>
        <w:t>2</w:t>
      </w:r>
      <w:r w:rsidR="007F1D66" w:rsidRPr="00CA7F65">
        <w:rPr>
          <w:rFonts w:ascii="Times New Roman" w:hAnsi="Times New Roman"/>
          <w:i/>
          <w:szCs w:val="24"/>
          <w:lang w:val="ro-RO"/>
        </w:rPr>
        <w:t>)</w:t>
      </w:r>
      <w:r w:rsidR="007F1D66" w:rsidRPr="00CA7F65">
        <w:rPr>
          <w:rFonts w:ascii="Times New Roman" w:hAnsi="Times New Roman"/>
          <w:i/>
          <w:szCs w:val="24"/>
          <w:lang w:val="ro-RO"/>
        </w:rPr>
        <w:sym w:font="Symbol" w:char="F0B4"/>
      </w:r>
      <w:r w:rsidR="007F1D66" w:rsidRPr="00CA7F65">
        <w:rPr>
          <w:rFonts w:ascii="Times New Roman" w:hAnsi="Times New Roman"/>
          <w:i/>
          <w:szCs w:val="24"/>
          <w:lang w:val="ro-RO"/>
        </w:rPr>
        <w:t>(1+RTS</w:t>
      </w:r>
      <w:r w:rsidR="007F1D66" w:rsidRPr="00CA7F65">
        <w:rPr>
          <w:rFonts w:ascii="Times New Roman" w:hAnsi="Times New Roman"/>
          <w:i/>
          <w:szCs w:val="24"/>
          <w:vertAlign w:val="subscript"/>
          <w:lang w:val="ro-RO"/>
        </w:rPr>
        <w:t>t-</w:t>
      </w:r>
      <w:r w:rsidR="00D427D3" w:rsidRPr="00CA7F65">
        <w:rPr>
          <w:rFonts w:ascii="Times New Roman" w:hAnsi="Times New Roman"/>
          <w:i/>
          <w:szCs w:val="24"/>
          <w:vertAlign w:val="subscript"/>
          <w:lang w:val="ro-RO"/>
        </w:rPr>
        <w:t>2</w:t>
      </w:r>
      <w:r w:rsidR="007F1D66" w:rsidRPr="00CA7F65">
        <w:rPr>
          <w:rFonts w:ascii="Times New Roman" w:hAnsi="Times New Roman"/>
          <w:i/>
          <w:szCs w:val="24"/>
          <w:lang w:val="ro-RO"/>
        </w:rPr>
        <w:t>)</w:t>
      </w:r>
      <w:r w:rsidR="00D314CA" w:rsidRPr="00CA7F65">
        <w:rPr>
          <w:rFonts w:ascii="Times New Roman" w:hAnsi="Times New Roman"/>
          <w:szCs w:val="24"/>
          <w:lang w:val="ro-RO"/>
        </w:rPr>
        <w:t xml:space="preserve"> </w:t>
      </w:r>
      <w:r w:rsidR="00D314CA" w:rsidRPr="00CA7F65">
        <w:rPr>
          <w:rFonts w:ascii="Times New Roman" w:hAnsi="Times New Roman"/>
          <w:szCs w:val="24"/>
          <w:lang w:val="ro-RO"/>
        </w:rPr>
        <w:sym w:font="Symbol" w:char="F0B4"/>
      </w:r>
      <w:r w:rsidR="00D314CA" w:rsidRPr="00CA7F65">
        <w:rPr>
          <w:rFonts w:ascii="Times New Roman" w:hAnsi="Times New Roman"/>
          <w:i/>
          <w:szCs w:val="24"/>
          <w:lang w:val="ro-RO"/>
        </w:rPr>
        <w:t xml:space="preserve"> </w:t>
      </w:r>
      <w:r w:rsidR="00D314CA" w:rsidRPr="00CA7F65">
        <w:rPr>
          <w:rFonts w:ascii="Times New Roman" w:hAnsi="Times New Roman"/>
          <w:szCs w:val="24"/>
          <w:lang w:val="ro-RO"/>
        </w:rPr>
        <w:t>(1+</w:t>
      </w:r>
      <w:r w:rsidR="00D314CA" w:rsidRPr="00CA7F65">
        <w:rPr>
          <w:rFonts w:ascii="Times New Roman" w:hAnsi="Times New Roman"/>
          <w:i/>
          <w:szCs w:val="24"/>
          <w:lang w:val="ro-RO"/>
        </w:rPr>
        <w:t>RTS</w:t>
      </w:r>
      <w:r w:rsidR="00D314CA" w:rsidRPr="00CA7F65">
        <w:rPr>
          <w:rFonts w:ascii="Times New Roman" w:hAnsi="Times New Roman"/>
          <w:i/>
          <w:szCs w:val="24"/>
          <w:vertAlign w:val="subscript"/>
          <w:lang w:val="ro-RO"/>
        </w:rPr>
        <w:t>t</w:t>
      </w:r>
      <w:r w:rsidR="00D314CA" w:rsidRPr="00CA7F65">
        <w:rPr>
          <w:rFonts w:ascii="Times New Roman" w:hAnsi="Times New Roman"/>
          <w:szCs w:val="24"/>
          <w:vertAlign w:val="subscript"/>
          <w:lang w:val="ro-RO"/>
        </w:rPr>
        <w:t>-</w:t>
      </w:r>
      <w:r w:rsidR="00D314CA" w:rsidRPr="00CA7F65">
        <w:rPr>
          <w:rFonts w:ascii="Times New Roman" w:hAnsi="Times New Roman"/>
          <w:i/>
          <w:szCs w:val="24"/>
          <w:vertAlign w:val="subscript"/>
          <w:lang w:val="ro-RO"/>
        </w:rPr>
        <w:t>1</w:t>
      </w:r>
      <w:r w:rsidR="00D314CA" w:rsidRPr="00CA7F65">
        <w:rPr>
          <w:rFonts w:ascii="Times New Roman" w:hAnsi="Times New Roman"/>
          <w:szCs w:val="24"/>
          <w:lang w:val="ro-RO"/>
        </w:rPr>
        <w:t>)</w:t>
      </w:r>
      <w:r w:rsidR="007F1D66" w:rsidRPr="00CA7F65">
        <w:rPr>
          <w:rFonts w:ascii="Times New Roman" w:hAnsi="Times New Roman"/>
          <w:szCs w:val="24"/>
          <w:lang w:val="ro-RO"/>
        </w:rPr>
        <w:t xml:space="preserve">         </w:t>
      </w:r>
      <w:r w:rsidR="00730237" w:rsidRPr="00CA7F65">
        <w:rPr>
          <w:rFonts w:ascii="Times New Roman" w:hAnsi="Times New Roman"/>
          <w:szCs w:val="24"/>
          <w:lang w:val="ro-RO"/>
        </w:rPr>
        <w:t xml:space="preserve">       </w:t>
      </w:r>
      <w:r w:rsidR="0050042F" w:rsidRPr="00CA7F65">
        <w:rPr>
          <w:rFonts w:ascii="Times New Roman" w:hAnsi="Times New Roman"/>
          <w:szCs w:val="24"/>
          <w:lang w:val="ro-RO"/>
        </w:rPr>
        <w:t xml:space="preserve">          </w:t>
      </w:r>
      <w:r w:rsidR="00730237" w:rsidRPr="00CA7F65">
        <w:rPr>
          <w:rFonts w:ascii="Times New Roman" w:hAnsi="Times New Roman"/>
          <w:szCs w:val="24"/>
          <w:lang w:val="ro-RO"/>
        </w:rPr>
        <w:t xml:space="preserve"> </w:t>
      </w:r>
      <w:r w:rsidR="0050042F" w:rsidRPr="00CA7F65">
        <w:rPr>
          <w:rFonts w:ascii="Times New Roman" w:hAnsi="Times New Roman"/>
          <w:szCs w:val="24"/>
          <w:lang w:val="ro-RO"/>
        </w:rPr>
        <w:t>(</w:t>
      </w:r>
      <w:r w:rsidR="00687265" w:rsidRPr="00CA7F65">
        <w:rPr>
          <w:rFonts w:ascii="Times New Roman" w:hAnsi="Times New Roman"/>
          <w:szCs w:val="24"/>
          <w:lang w:val="ro-RO"/>
        </w:rPr>
        <w:t>l</w:t>
      </w:r>
      <w:r w:rsidR="0050042F" w:rsidRPr="00CA7F65">
        <w:rPr>
          <w:rFonts w:ascii="Times New Roman" w:hAnsi="Times New Roman"/>
          <w:szCs w:val="24"/>
          <w:lang w:val="ro-RO"/>
        </w:rPr>
        <w:t>ei)</w:t>
      </w:r>
      <w:r w:rsidR="00730237" w:rsidRPr="00CA7F65">
        <w:rPr>
          <w:rFonts w:ascii="Times New Roman" w:hAnsi="Times New Roman"/>
          <w:szCs w:val="24"/>
          <w:lang w:val="ro-RO"/>
        </w:rPr>
        <w:t xml:space="preserve"> </w:t>
      </w:r>
      <w:r w:rsidR="007F1D66" w:rsidRPr="00CA7F65">
        <w:rPr>
          <w:rFonts w:ascii="Times New Roman" w:hAnsi="Times New Roman"/>
          <w:szCs w:val="24"/>
          <w:lang w:val="ro-RO"/>
        </w:rPr>
        <w:t>(</w:t>
      </w:r>
      <w:r w:rsidR="00B13319" w:rsidRPr="00CA7F65">
        <w:rPr>
          <w:rFonts w:ascii="Times New Roman" w:hAnsi="Times New Roman"/>
          <w:szCs w:val="24"/>
          <w:lang w:val="ro-RO"/>
        </w:rPr>
        <w:t>1</w:t>
      </w:r>
      <w:r w:rsidR="00687265" w:rsidRPr="00CA7F65">
        <w:rPr>
          <w:rFonts w:ascii="Times New Roman" w:hAnsi="Times New Roman"/>
          <w:szCs w:val="24"/>
          <w:lang w:val="ro-RO"/>
        </w:rPr>
        <w:t>5</w:t>
      </w:r>
      <w:r w:rsidR="002420B2" w:rsidRPr="00CA7F65">
        <w:rPr>
          <w:rFonts w:ascii="Times New Roman" w:hAnsi="Times New Roman"/>
          <w:szCs w:val="24"/>
          <w:lang w:val="ro-RO"/>
        </w:rPr>
        <w:t>^3</w:t>
      </w:r>
      <w:r w:rsidR="007F1D66" w:rsidRPr="00CA7F65">
        <w:rPr>
          <w:rFonts w:ascii="Times New Roman" w:hAnsi="Times New Roman"/>
          <w:szCs w:val="24"/>
          <w:lang w:val="ro-RO"/>
        </w:rPr>
        <w:t>)</w:t>
      </w:r>
    </w:p>
    <w:p w14:paraId="0A7B2636" w14:textId="77777777" w:rsidR="007F1D66" w:rsidRPr="00CA7F65" w:rsidRDefault="007F1D66"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unde:</w:t>
      </w:r>
    </w:p>
    <w:p w14:paraId="317594E6" w14:textId="03B611B4" w:rsidR="001E62C8" w:rsidRPr="00CA7F65" w:rsidRDefault="007F1D66" w:rsidP="00CA7F65">
      <w:pPr>
        <w:pStyle w:val="BodyTextIndent3"/>
        <w:tabs>
          <w:tab w:val="left" w:pos="426"/>
          <w:tab w:val="num" w:pos="654"/>
        </w:tabs>
        <w:spacing w:before="0" w:after="0" w:line="360" w:lineRule="auto"/>
        <w:ind w:left="0"/>
        <w:rPr>
          <w:rFonts w:ascii="Times New Roman" w:hAnsi="Times New Roman"/>
          <w:szCs w:val="24"/>
          <w:lang w:val="ro-RO"/>
        </w:rPr>
      </w:pPr>
      <w:r w:rsidRPr="00CA7F65">
        <w:rPr>
          <w:rFonts w:ascii="Times New Roman" w:hAnsi="Times New Roman"/>
          <w:i/>
          <w:szCs w:val="24"/>
          <w:lang w:val="ro-RO"/>
        </w:rPr>
        <w:sym w:font="Symbol" w:char="F044"/>
      </w:r>
      <w:r w:rsidR="0028625E" w:rsidRPr="00CA7F65">
        <w:rPr>
          <w:rFonts w:ascii="Times New Roman" w:hAnsi="Times New Roman"/>
          <w:i/>
          <w:szCs w:val="24"/>
          <w:lang w:val="ro-RO"/>
        </w:rPr>
        <w:t>(</w:t>
      </w:r>
      <w:r w:rsidRPr="00CA7F65">
        <w:rPr>
          <w:rFonts w:ascii="Times New Roman" w:hAnsi="Times New Roman"/>
          <w:i/>
          <w:szCs w:val="24"/>
          <w:lang w:val="ro-RO"/>
        </w:rPr>
        <w:t>CON</w:t>
      </w:r>
      <w:r w:rsidRPr="00CA7F65">
        <w:rPr>
          <w:rFonts w:ascii="Times New Roman" w:hAnsi="Times New Roman"/>
          <w:i/>
          <w:szCs w:val="24"/>
          <w:vertAlign w:val="subscript"/>
          <w:lang w:val="ro-RO"/>
        </w:rPr>
        <w:t>t-</w:t>
      </w:r>
      <w:r w:rsidR="00D427D3" w:rsidRPr="00CA7F65">
        <w:rPr>
          <w:rFonts w:ascii="Times New Roman" w:hAnsi="Times New Roman"/>
          <w:i/>
          <w:szCs w:val="24"/>
          <w:vertAlign w:val="subscript"/>
          <w:lang w:val="ro-RO"/>
        </w:rPr>
        <w:t>2</w:t>
      </w:r>
      <w:r w:rsidR="0028625E" w:rsidRPr="00CA7F65">
        <w:rPr>
          <w:rFonts w:ascii="Times New Roman" w:hAnsi="Times New Roman"/>
          <w:i/>
          <w:szCs w:val="24"/>
          <w:lang w:val="ro-RO"/>
        </w:rPr>
        <w:t>)</w:t>
      </w:r>
      <w:r w:rsidRPr="00CA7F65">
        <w:rPr>
          <w:rFonts w:ascii="Times New Roman" w:hAnsi="Times New Roman"/>
          <w:i/>
          <w:szCs w:val="24"/>
          <w:vertAlign w:val="subscript"/>
          <w:lang w:val="ro-RO"/>
        </w:rPr>
        <w:t xml:space="preserve"> </w:t>
      </w:r>
      <w:r w:rsidRPr="00CA7F65">
        <w:rPr>
          <w:rFonts w:ascii="Times New Roman" w:hAnsi="Times New Roman"/>
          <w:i/>
          <w:szCs w:val="24"/>
          <w:lang w:val="ro-RO"/>
        </w:rPr>
        <w:t>= (CON</w:t>
      </w:r>
      <w:r w:rsidR="00200348" w:rsidRPr="00CA7F65">
        <w:rPr>
          <w:rFonts w:ascii="Times New Roman" w:hAnsi="Times New Roman"/>
          <w:i/>
          <w:szCs w:val="24"/>
          <w:vertAlign w:val="subscript"/>
          <w:lang w:val="ro-RO"/>
        </w:rPr>
        <w:t>reglementat,p</w:t>
      </w:r>
      <w:r w:rsidRPr="00CA7F65">
        <w:rPr>
          <w:rFonts w:ascii="Times New Roman" w:hAnsi="Times New Roman"/>
          <w:i/>
          <w:szCs w:val="24"/>
          <w:vertAlign w:val="subscript"/>
          <w:lang w:val="ro-RO"/>
        </w:rPr>
        <w:t>rognozat,t-</w:t>
      </w:r>
      <w:r w:rsidR="00D427D3" w:rsidRPr="00CA7F65">
        <w:rPr>
          <w:rFonts w:ascii="Times New Roman" w:hAnsi="Times New Roman"/>
          <w:i/>
          <w:szCs w:val="24"/>
          <w:vertAlign w:val="subscript"/>
          <w:lang w:val="ro-RO"/>
        </w:rPr>
        <w:t>2</w:t>
      </w:r>
      <w:r w:rsidR="0028625E" w:rsidRPr="00CA7F65">
        <w:rPr>
          <w:rFonts w:ascii="Times New Roman" w:hAnsi="Times New Roman"/>
          <w:i/>
          <w:szCs w:val="24"/>
          <w:lang w:val="ro-RO"/>
        </w:rPr>
        <w:t>)</w:t>
      </w:r>
      <w:r w:rsidR="00E72779" w:rsidRPr="00CA7F65">
        <w:rPr>
          <w:rFonts w:ascii="Times New Roman" w:hAnsi="Times New Roman"/>
          <w:i/>
          <w:szCs w:val="24"/>
          <w:lang w:val="ro-RO"/>
        </w:rPr>
        <w:t xml:space="preserve"> - (CON</w:t>
      </w:r>
      <w:r w:rsidR="009D685C" w:rsidRPr="00CA7F65">
        <w:rPr>
          <w:rFonts w:ascii="Times New Roman" w:hAnsi="Times New Roman"/>
          <w:i/>
          <w:szCs w:val="24"/>
          <w:vertAlign w:val="subscript"/>
          <w:lang w:val="ro-RO"/>
        </w:rPr>
        <w:t xml:space="preserve"> </w:t>
      </w:r>
      <w:r w:rsidR="00E72779" w:rsidRPr="00CA7F65">
        <w:rPr>
          <w:rFonts w:ascii="Times New Roman" w:hAnsi="Times New Roman"/>
          <w:i/>
          <w:szCs w:val="24"/>
          <w:vertAlign w:val="subscript"/>
          <w:lang w:val="ro-RO"/>
        </w:rPr>
        <w:t>realizat,t-</w:t>
      </w:r>
      <w:r w:rsidR="00D427D3" w:rsidRPr="00CA7F65">
        <w:rPr>
          <w:rFonts w:ascii="Times New Roman" w:hAnsi="Times New Roman"/>
          <w:i/>
          <w:szCs w:val="24"/>
          <w:vertAlign w:val="subscript"/>
          <w:lang w:val="ro-RO"/>
        </w:rPr>
        <w:t>2</w:t>
      </w:r>
      <w:r w:rsidR="00E72779" w:rsidRPr="00CA7F65">
        <w:rPr>
          <w:rFonts w:ascii="Times New Roman" w:hAnsi="Times New Roman"/>
          <w:i/>
          <w:szCs w:val="24"/>
          <w:lang w:val="ro-RO"/>
        </w:rPr>
        <w:t>)</w:t>
      </w:r>
      <w:r w:rsidR="00E72779" w:rsidRPr="00CA7F65">
        <w:rPr>
          <w:rFonts w:ascii="Times New Roman" w:hAnsi="Times New Roman"/>
          <w:szCs w:val="24"/>
          <w:lang w:val="ro-RO"/>
        </w:rPr>
        <w:t xml:space="preserve"> </w:t>
      </w:r>
      <w:r w:rsidRPr="00CA7F65">
        <w:rPr>
          <w:rFonts w:ascii="Times New Roman" w:hAnsi="Times New Roman"/>
          <w:szCs w:val="24"/>
          <w:lang w:val="ro-RO"/>
        </w:rPr>
        <w:t xml:space="preserve">reprezintă diferenţa între costul </w:t>
      </w:r>
      <w:r w:rsidR="00F156AC" w:rsidRPr="00CA7F65">
        <w:rPr>
          <w:rFonts w:ascii="Times New Roman" w:hAnsi="Times New Roman"/>
          <w:szCs w:val="24"/>
          <w:lang w:val="ro-RO"/>
        </w:rPr>
        <w:t xml:space="preserve">reglementat </w:t>
      </w:r>
      <w:r w:rsidR="006676E6" w:rsidRPr="00CA7F65">
        <w:rPr>
          <w:rFonts w:ascii="Times New Roman" w:hAnsi="Times New Roman"/>
          <w:szCs w:val="24"/>
          <w:lang w:val="ro-RO"/>
        </w:rPr>
        <w:t xml:space="preserve">al congestiilor aprobat de </w:t>
      </w:r>
      <w:r w:rsidR="00042D6C" w:rsidRPr="00CA7F65">
        <w:rPr>
          <w:rFonts w:ascii="Times New Roman" w:hAnsi="Times New Roman"/>
          <w:szCs w:val="24"/>
          <w:lang w:val="ro-RO"/>
        </w:rPr>
        <w:t>ANRE</w:t>
      </w:r>
      <w:r w:rsidR="006676E6" w:rsidRPr="00CA7F65">
        <w:rPr>
          <w:rFonts w:ascii="Times New Roman" w:hAnsi="Times New Roman"/>
          <w:szCs w:val="24"/>
          <w:lang w:val="ro-RO"/>
        </w:rPr>
        <w:t xml:space="preserve"> </w:t>
      </w:r>
      <w:r w:rsidR="00A56016" w:rsidRPr="00CA7F65">
        <w:rPr>
          <w:rFonts w:ascii="Times New Roman" w:hAnsi="Times New Roman"/>
          <w:szCs w:val="24"/>
          <w:lang w:val="ro-RO"/>
        </w:rPr>
        <w:t xml:space="preserve">la începutul perioadei de reglementare </w:t>
      </w:r>
      <w:r w:rsidRPr="00CA7F65">
        <w:rPr>
          <w:rFonts w:ascii="Times New Roman" w:hAnsi="Times New Roman"/>
          <w:szCs w:val="24"/>
          <w:lang w:val="ro-RO"/>
        </w:rPr>
        <w:t xml:space="preserve">şi cel </w:t>
      </w:r>
      <w:r w:rsidR="00E72779" w:rsidRPr="00CA7F65">
        <w:rPr>
          <w:rFonts w:ascii="Times New Roman" w:hAnsi="Times New Roman"/>
          <w:szCs w:val="24"/>
          <w:lang w:val="ro-RO"/>
        </w:rPr>
        <w:t xml:space="preserve">realizat. </w:t>
      </w:r>
    </w:p>
    <w:p w14:paraId="06DE06A3" w14:textId="621E0E9C" w:rsidR="001E62C8" w:rsidRPr="00CA7F65" w:rsidRDefault="001E62C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95" w:name="_Ref349323766"/>
      <w:r w:rsidRPr="00CA7F65">
        <w:rPr>
          <w:rFonts w:ascii="Times New Roman" w:hAnsi="Times New Roman"/>
          <w:szCs w:val="24"/>
          <w:lang w:val="ro-RO"/>
        </w:rPr>
        <w:t xml:space="preserve">Componenta corecţiei de venit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(CNC</w:t>
      </w:r>
      <w:r w:rsidRPr="00CA7F65">
        <w:rPr>
          <w:rFonts w:ascii="Times New Roman" w:hAnsi="Times New Roman"/>
          <w:i/>
          <w:szCs w:val="24"/>
          <w:vertAlign w:val="subscript"/>
          <w:lang w:val="ro-RO"/>
        </w:rPr>
        <w:t>t-</w:t>
      </w:r>
      <w:r w:rsidR="00D427D3"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t xml:space="preserve"> datorată diferenţei între valorile prognozate ale costurile necontrolabile de </w:t>
      </w:r>
      <w:r w:rsidRPr="00CA7F65">
        <w:rPr>
          <w:rStyle w:val="Hyperlink"/>
          <w:rFonts w:ascii="Times New Roman" w:hAnsi="Times New Roman"/>
          <w:color w:val="auto"/>
          <w:szCs w:val="24"/>
          <w:u w:val="none"/>
          <w:lang w:val="ro-RO"/>
        </w:rPr>
        <w:t xml:space="preserve">operare şi mentenanţă </w:t>
      </w:r>
      <w:r w:rsidRPr="00CA7F65">
        <w:rPr>
          <w:rFonts w:ascii="Times New Roman" w:hAnsi="Times New Roman"/>
          <w:szCs w:val="24"/>
          <w:lang w:val="ro-RO"/>
        </w:rPr>
        <w:t xml:space="preserve">şi cele realizate în </w:t>
      </w:r>
      <w:r w:rsidR="00CD6E2B"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00D427D3" w:rsidRPr="00CA7F65">
        <w:rPr>
          <w:rFonts w:ascii="Times New Roman" w:hAnsi="Times New Roman"/>
          <w:i/>
          <w:szCs w:val="24"/>
          <w:lang w:val="ro-RO"/>
        </w:rPr>
        <w:t>2</w:t>
      </w:r>
      <w:r w:rsidRPr="00CA7F65">
        <w:rPr>
          <w:rFonts w:ascii="Times New Roman" w:hAnsi="Times New Roman"/>
          <w:szCs w:val="24"/>
          <w:lang w:val="ro-RO"/>
        </w:rPr>
        <w:t xml:space="preserve"> se aplică în </w:t>
      </w:r>
      <w:r w:rsidR="00CD6E2B"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şi se calculează cu formula:</w:t>
      </w:r>
      <w:bookmarkEnd w:id="95"/>
    </w:p>
    <w:p w14:paraId="0EB14ED8" w14:textId="1451E6FB" w:rsidR="001E62C8" w:rsidRPr="00CA7F65" w:rsidRDefault="001E62C8" w:rsidP="00CA7F65">
      <w:pPr>
        <w:tabs>
          <w:tab w:val="left" w:pos="426"/>
        </w:tabs>
        <w:spacing w:line="360" w:lineRule="auto"/>
        <w:jc w:val="right"/>
        <w:rPr>
          <w:rFonts w:ascii="Times New Roman" w:hAnsi="Times New Roman"/>
          <w:szCs w:val="24"/>
        </w:rPr>
      </w:pPr>
      <w:r w:rsidRPr="00CA7F65">
        <w:rPr>
          <w:rFonts w:ascii="Times New Roman" w:hAnsi="Times New Roman"/>
          <w:i/>
          <w:szCs w:val="24"/>
        </w:rPr>
        <w:sym w:font="Symbol" w:char="F044"/>
      </w:r>
      <w:r w:rsidRPr="00CA7F65">
        <w:rPr>
          <w:rFonts w:ascii="Times New Roman" w:hAnsi="Times New Roman"/>
          <w:i/>
          <w:szCs w:val="24"/>
        </w:rPr>
        <w:t>V</w:t>
      </w:r>
      <w:r w:rsidRPr="00CA7F65">
        <w:rPr>
          <w:rFonts w:ascii="Times New Roman" w:hAnsi="Times New Roman"/>
          <w:i/>
          <w:szCs w:val="24"/>
          <w:vertAlign w:val="subscript"/>
        </w:rPr>
        <w:t>t</w:t>
      </w:r>
      <w:r w:rsidRPr="00CA7F65">
        <w:rPr>
          <w:rFonts w:ascii="Times New Roman" w:hAnsi="Times New Roman"/>
          <w:szCs w:val="24"/>
        </w:rPr>
        <w:t>(</w:t>
      </w:r>
      <w:r w:rsidRPr="00CA7F65">
        <w:rPr>
          <w:rFonts w:ascii="Times New Roman" w:hAnsi="Times New Roman"/>
          <w:i/>
          <w:szCs w:val="24"/>
        </w:rPr>
        <w:t>CNC</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Pr="00CA7F65">
        <w:rPr>
          <w:rFonts w:ascii="Times New Roman" w:hAnsi="Times New Roman"/>
          <w:szCs w:val="24"/>
        </w:rPr>
        <w:t xml:space="preserve">) </w:t>
      </w:r>
      <w:r w:rsidRPr="00CA7F65">
        <w:rPr>
          <w:rFonts w:ascii="Times New Roman" w:hAnsi="Times New Roman"/>
          <w:i/>
          <w:szCs w:val="24"/>
        </w:rPr>
        <w:t xml:space="preserve">= </w:t>
      </w:r>
      <w:r w:rsidRPr="00CA7F65">
        <w:rPr>
          <w:rFonts w:ascii="Times New Roman" w:hAnsi="Times New Roman"/>
          <w:i/>
          <w:szCs w:val="24"/>
        </w:rPr>
        <w:sym w:font="Symbol" w:char="F044"/>
      </w:r>
      <w:r w:rsidRPr="00CA7F65">
        <w:rPr>
          <w:rFonts w:ascii="Times New Roman" w:hAnsi="Times New Roman"/>
          <w:i/>
          <w:szCs w:val="24"/>
        </w:rPr>
        <w:t>( CNC</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Pr="00CA7F65">
        <w:rPr>
          <w:rFonts w:ascii="Times New Roman" w:hAnsi="Times New Roman"/>
          <w:i/>
          <w:szCs w:val="24"/>
        </w:rPr>
        <w:t xml:space="preserve">) </w:t>
      </w:r>
      <w:r w:rsidRPr="00CA7F65">
        <w:rPr>
          <w:rFonts w:ascii="Times New Roman" w:hAnsi="Times New Roman"/>
          <w:szCs w:val="24"/>
        </w:rPr>
        <w:sym w:font="Symbol" w:char="F0B4"/>
      </w:r>
      <w:r w:rsidRPr="00CA7F65">
        <w:rPr>
          <w:rFonts w:ascii="Times New Roman" w:hAnsi="Times New Roman"/>
          <w:i/>
          <w:szCs w:val="24"/>
        </w:rPr>
        <w:t xml:space="preserve"> </w:t>
      </w:r>
      <w:r w:rsidRPr="00CA7F65">
        <w:rPr>
          <w:rFonts w:ascii="Times New Roman" w:hAnsi="Times New Roman"/>
          <w:szCs w:val="24"/>
        </w:rPr>
        <w:t>(1+</w:t>
      </w:r>
      <w:r w:rsidRPr="00CA7F65">
        <w:rPr>
          <w:rFonts w:ascii="Times New Roman" w:hAnsi="Times New Roman"/>
          <w:i/>
          <w:szCs w:val="24"/>
        </w:rPr>
        <w:t>RTS</w:t>
      </w:r>
      <w:r w:rsidRPr="00CA7F65">
        <w:rPr>
          <w:rFonts w:ascii="Times New Roman" w:hAnsi="Times New Roman"/>
          <w:i/>
          <w:szCs w:val="24"/>
          <w:vertAlign w:val="subscript"/>
        </w:rPr>
        <w:t>t</w:t>
      </w:r>
      <w:r w:rsidRPr="00CA7F65">
        <w:rPr>
          <w:rFonts w:ascii="Times New Roman" w:hAnsi="Times New Roman"/>
          <w:szCs w:val="24"/>
          <w:vertAlign w:val="subscript"/>
        </w:rPr>
        <w:t>-</w:t>
      </w:r>
      <w:r w:rsidR="00D427D3" w:rsidRPr="00CA7F65">
        <w:rPr>
          <w:rFonts w:ascii="Times New Roman" w:hAnsi="Times New Roman"/>
          <w:i/>
          <w:szCs w:val="24"/>
          <w:vertAlign w:val="subscript"/>
        </w:rPr>
        <w:t>2</w:t>
      </w:r>
      <w:r w:rsidRPr="00CA7F65">
        <w:rPr>
          <w:rFonts w:ascii="Times New Roman" w:hAnsi="Times New Roman"/>
          <w:szCs w:val="24"/>
        </w:rPr>
        <w:t xml:space="preserve">) </w:t>
      </w:r>
      <w:r w:rsidR="00D314CA" w:rsidRPr="00CA7F65">
        <w:rPr>
          <w:rFonts w:ascii="Times New Roman" w:hAnsi="Times New Roman"/>
          <w:szCs w:val="24"/>
        </w:rPr>
        <w:sym w:font="Symbol" w:char="F0B4"/>
      </w:r>
      <w:r w:rsidR="00D314CA" w:rsidRPr="00CA7F65">
        <w:rPr>
          <w:rFonts w:ascii="Times New Roman" w:hAnsi="Times New Roman"/>
          <w:i/>
          <w:szCs w:val="24"/>
        </w:rPr>
        <w:t xml:space="preserve"> </w:t>
      </w:r>
      <w:r w:rsidR="00D314CA" w:rsidRPr="00CA7F65">
        <w:rPr>
          <w:rFonts w:ascii="Times New Roman" w:hAnsi="Times New Roman"/>
          <w:szCs w:val="24"/>
        </w:rPr>
        <w:t>(1+</w:t>
      </w:r>
      <w:r w:rsidR="00D314CA" w:rsidRPr="00CA7F65">
        <w:rPr>
          <w:rFonts w:ascii="Times New Roman" w:hAnsi="Times New Roman"/>
          <w:i/>
          <w:szCs w:val="24"/>
        </w:rPr>
        <w:t>RTS</w:t>
      </w:r>
      <w:r w:rsidR="00D314CA" w:rsidRPr="00CA7F65">
        <w:rPr>
          <w:rFonts w:ascii="Times New Roman" w:hAnsi="Times New Roman"/>
          <w:i/>
          <w:szCs w:val="24"/>
          <w:vertAlign w:val="subscript"/>
        </w:rPr>
        <w:t>t</w:t>
      </w:r>
      <w:r w:rsidR="00D314CA" w:rsidRPr="00CA7F65">
        <w:rPr>
          <w:rFonts w:ascii="Times New Roman" w:hAnsi="Times New Roman"/>
          <w:szCs w:val="24"/>
          <w:vertAlign w:val="subscript"/>
        </w:rPr>
        <w:t>-</w:t>
      </w:r>
      <w:r w:rsidR="00D314CA" w:rsidRPr="00CA7F65">
        <w:rPr>
          <w:rFonts w:ascii="Times New Roman" w:hAnsi="Times New Roman"/>
          <w:i/>
          <w:szCs w:val="24"/>
          <w:vertAlign w:val="subscript"/>
        </w:rPr>
        <w:t>1</w:t>
      </w:r>
      <w:r w:rsidR="00D314CA" w:rsidRPr="00CA7F65">
        <w:rPr>
          <w:rFonts w:ascii="Times New Roman" w:hAnsi="Times New Roman"/>
          <w:szCs w:val="24"/>
        </w:rPr>
        <w:t>)</w:t>
      </w:r>
      <w:r w:rsidRPr="00CA7F65">
        <w:rPr>
          <w:rFonts w:ascii="Times New Roman" w:hAnsi="Times New Roman"/>
          <w:szCs w:val="24"/>
        </w:rPr>
        <w:t xml:space="preserve">                                    (</w:t>
      </w:r>
      <w:r w:rsidR="00687265" w:rsidRPr="00CA7F65">
        <w:rPr>
          <w:rFonts w:ascii="Times New Roman" w:hAnsi="Times New Roman"/>
          <w:szCs w:val="24"/>
        </w:rPr>
        <w:t>l</w:t>
      </w:r>
      <w:r w:rsidRPr="00CA7F65">
        <w:rPr>
          <w:rFonts w:ascii="Times New Roman" w:hAnsi="Times New Roman"/>
          <w:szCs w:val="24"/>
        </w:rPr>
        <w:t>ei) (1</w:t>
      </w:r>
      <w:r w:rsidR="00687265" w:rsidRPr="00CA7F65">
        <w:rPr>
          <w:rFonts w:ascii="Times New Roman" w:hAnsi="Times New Roman"/>
          <w:szCs w:val="24"/>
        </w:rPr>
        <w:t>6</w:t>
      </w:r>
      <w:r w:rsidRPr="00CA7F65">
        <w:rPr>
          <w:rFonts w:ascii="Times New Roman" w:hAnsi="Times New Roman"/>
          <w:szCs w:val="24"/>
        </w:rPr>
        <w:t>)</w:t>
      </w:r>
    </w:p>
    <w:p w14:paraId="432A6DB7" w14:textId="77777777" w:rsidR="001E62C8" w:rsidRPr="00CA7F65" w:rsidRDefault="001E62C8" w:rsidP="00CA7F65">
      <w:pPr>
        <w:tabs>
          <w:tab w:val="left" w:pos="426"/>
        </w:tabs>
        <w:spacing w:line="360" w:lineRule="auto"/>
        <w:jc w:val="both"/>
        <w:rPr>
          <w:rFonts w:ascii="Times New Roman" w:hAnsi="Times New Roman"/>
          <w:szCs w:val="24"/>
        </w:rPr>
      </w:pPr>
      <w:r w:rsidRPr="00CA7F65">
        <w:rPr>
          <w:rFonts w:ascii="Times New Roman" w:hAnsi="Times New Roman"/>
          <w:szCs w:val="24"/>
        </w:rPr>
        <w:t xml:space="preserve"> unde:</w:t>
      </w:r>
    </w:p>
    <w:p w14:paraId="4DBFD6A1" w14:textId="34EA4372" w:rsidR="001E62C8" w:rsidRPr="00CA7F65" w:rsidRDefault="001E62C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sym w:font="Symbol" w:char="F044"/>
      </w:r>
      <w:r w:rsidRPr="00CA7F65">
        <w:rPr>
          <w:rFonts w:ascii="Times New Roman" w:hAnsi="Times New Roman"/>
          <w:i/>
          <w:szCs w:val="24"/>
        </w:rPr>
        <w:t>( CNC</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Pr="00CA7F65">
        <w:rPr>
          <w:rFonts w:ascii="Times New Roman" w:hAnsi="Times New Roman"/>
          <w:i/>
          <w:szCs w:val="24"/>
        </w:rPr>
        <w:t>) =  (CNC</w:t>
      </w:r>
      <w:r w:rsidRPr="00CA7F65">
        <w:rPr>
          <w:rFonts w:ascii="Times New Roman" w:hAnsi="Times New Roman"/>
          <w:szCs w:val="24"/>
          <w:vertAlign w:val="subscript"/>
        </w:rPr>
        <w:t>prognozat</w:t>
      </w:r>
      <w:r w:rsidRPr="00CA7F65">
        <w:rPr>
          <w:rFonts w:ascii="Times New Roman" w:hAnsi="Times New Roman"/>
          <w:i/>
          <w:szCs w:val="24"/>
          <w:vertAlign w:val="subscript"/>
        </w:rPr>
        <w:t xml:space="preserve">,t- </w:t>
      </w:r>
      <w:r w:rsidR="00D427D3" w:rsidRPr="00CA7F65">
        <w:rPr>
          <w:rFonts w:ascii="Times New Roman" w:hAnsi="Times New Roman"/>
          <w:i/>
          <w:szCs w:val="24"/>
          <w:vertAlign w:val="subscript"/>
        </w:rPr>
        <w:t>2</w:t>
      </w:r>
      <w:r w:rsidRPr="00CA7F65">
        <w:rPr>
          <w:rFonts w:ascii="Times New Roman" w:hAnsi="Times New Roman"/>
          <w:i/>
          <w:szCs w:val="24"/>
        </w:rPr>
        <w:t>) - (CNC</w:t>
      </w:r>
      <w:r w:rsidRPr="00CA7F65">
        <w:rPr>
          <w:rFonts w:ascii="Times New Roman" w:hAnsi="Times New Roman"/>
          <w:i/>
          <w:szCs w:val="24"/>
          <w:vertAlign w:val="subscript"/>
        </w:rPr>
        <w:t xml:space="preserve"> </w:t>
      </w:r>
      <w:r w:rsidRPr="00CA7F65">
        <w:rPr>
          <w:rFonts w:ascii="Times New Roman" w:hAnsi="Times New Roman"/>
          <w:szCs w:val="24"/>
          <w:vertAlign w:val="subscript"/>
        </w:rPr>
        <w:t>realizat</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Pr="00CA7F65">
        <w:rPr>
          <w:rFonts w:ascii="Times New Roman" w:hAnsi="Times New Roman"/>
          <w:szCs w:val="24"/>
        </w:rPr>
        <w:t xml:space="preserve">) reprezintă diferenţa între costul prognozat la începutul perioadei de reglementare şi cel realizat în </w:t>
      </w:r>
      <w:r w:rsidR="00CD6E2B"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w:t>
      </w:r>
      <w:r w:rsidR="00D427D3" w:rsidRPr="00CA7F65">
        <w:rPr>
          <w:rFonts w:ascii="Times New Roman" w:hAnsi="Times New Roman"/>
          <w:i/>
          <w:szCs w:val="24"/>
        </w:rPr>
        <w:t>2</w:t>
      </w:r>
      <w:r w:rsidRPr="00CA7F65">
        <w:rPr>
          <w:rFonts w:ascii="Times New Roman" w:hAnsi="Times New Roman"/>
          <w:szCs w:val="24"/>
        </w:rPr>
        <w:t>.</w:t>
      </w:r>
    </w:p>
    <w:p w14:paraId="49A072F0" w14:textId="642C0DE5"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b/>
          <w:szCs w:val="24"/>
          <w:lang w:val="ro-RO"/>
        </w:rPr>
      </w:pPr>
      <w:bookmarkStart w:id="96" w:name="_Ref178391548"/>
      <w:r w:rsidRPr="00CA7F65">
        <w:rPr>
          <w:rFonts w:ascii="Times New Roman" w:hAnsi="Times New Roman"/>
          <w:szCs w:val="24"/>
          <w:lang w:val="ro-RO"/>
        </w:rPr>
        <w:t xml:space="preserve">Componenta corecţiei de venit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w:t>
      </w:r>
      <w:r w:rsidR="00CE7C65" w:rsidRPr="00CA7F65">
        <w:rPr>
          <w:rFonts w:ascii="Times New Roman" w:hAnsi="Times New Roman"/>
          <w:i/>
          <w:szCs w:val="24"/>
          <w:lang w:val="ro-RO"/>
        </w:rPr>
        <w:t>TI</w:t>
      </w:r>
      <w:r w:rsidRPr="00CA7F65">
        <w:rPr>
          <w:rFonts w:ascii="Times New Roman" w:hAnsi="Times New Roman"/>
          <w:i/>
          <w:szCs w:val="24"/>
          <w:vertAlign w:val="subscript"/>
          <w:lang w:val="ro-RO"/>
        </w:rPr>
        <w:t>t-</w:t>
      </w:r>
      <w:r w:rsidR="00D427D3" w:rsidRPr="00CA7F65">
        <w:rPr>
          <w:rFonts w:ascii="Times New Roman" w:hAnsi="Times New Roman"/>
          <w:i/>
          <w:szCs w:val="24"/>
          <w:vertAlign w:val="subscript"/>
          <w:lang w:val="ro-RO"/>
        </w:rPr>
        <w:t>2</w:t>
      </w:r>
      <w:r w:rsidRPr="00CA7F65">
        <w:rPr>
          <w:rFonts w:ascii="Times New Roman" w:hAnsi="Times New Roman"/>
          <w:i/>
          <w:szCs w:val="24"/>
          <w:lang w:val="ro-RO"/>
        </w:rPr>
        <w:t>)</w:t>
      </w:r>
      <w:r w:rsidRPr="00CA7F65">
        <w:rPr>
          <w:rFonts w:ascii="Times New Roman" w:hAnsi="Times New Roman"/>
          <w:szCs w:val="24"/>
          <w:lang w:val="ro-RO"/>
        </w:rPr>
        <w:t xml:space="preserve"> datorată erorilor de prognoză a costului </w:t>
      </w:r>
      <w:r w:rsidRPr="00CA7F65">
        <w:rPr>
          <w:rFonts w:ascii="Times New Roman" w:hAnsi="Times New Roman"/>
          <w:szCs w:val="24"/>
          <w:lang w:val="ro-RO" w:eastAsia="en-US"/>
        </w:rPr>
        <w:t xml:space="preserve">datorat </w:t>
      </w:r>
      <w:r w:rsidR="00E91E1A" w:rsidRPr="00CA7F65">
        <w:rPr>
          <w:rFonts w:ascii="Times New Roman" w:hAnsi="Times New Roman"/>
          <w:szCs w:val="24"/>
          <w:lang w:val="ro-RO" w:eastAsia="en-US"/>
        </w:rPr>
        <w:t>transportului de energie electrică între OTS-uri</w:t>
      </w:r>
      <w:r w:rsidR="00886564" w:rsidRPr="00CA7F65">
        <w:rPr>
          <w:rFonts w:ascii="Times New Roman" w:hAnsi="Times New Roman"/>
          <w:szCs w:val="24"/>
          <w:lang w:val="ro-RO"/>
        </w:rPr>
        <w:t>,</w:t>
      </w:r>
      <w:r w:rsidR="00886564" w:rsidRPr="00CA7F65">
        <w:rPr>
          <w:rFonts w:ascii="Times New Roman" w:hAnsi="Times New Roman"/>
          <w:szCs w:val="24"/>
          <w:lang w:val="ro-RO" w:eastAsia="en-US"/>
        </w:rPr>
        <w:t xml:space="preserve"> inclusiv cel datorat </w:t>
      </w:r>
      <w:r w:rsidR="00750D91" w:rsidRPr="00CA7F65">
        <w:rPr>
          <w:rFonts w:ascii="Times New Roman" w:hAnsi="Times New Roman"/>
          <w:szCs w:val="24"/>
          <w:lang w:val="ro-RO" w:eastAsia="en-US"/>
        </w:rPr>
        <w:t>schimburilor de energie electrică programate cu</w:t>
      </w:r>
      <w:r w:rsidR="00886564" w:rsidRPr="00CA7F65">
        <w:rPr>
          <w:rFonts w:ascii="Times New Roman" w:hAnsi="Times New Roman"/>
          <w:szCs w:val="24"/>
          <w:lang w:val="ro-RO" w:eastAsia="en-US"/>
        </w:rPr>
        <w:t xml:space="preserve"> ţările perimetrice, </w:t>
      </w:r>
      <w:r w:rsidRPr="00CA7F65">
        <w:rPr>
          <w:rFonts w:ascii="Times New Roman" w:hAnsi="Times New Roman"/>
          <w:szCs w:val="24"/>
          <w:lang w:val="ro-RO"/>
        </w:rPr>
        <w:t xml:space="preserve">în </w:t>
      </w:r>
      <w:r w:rsidR="00CD6E2B"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00D427D3" w:rsidRPr="00CA7F65">
        <w:rPr>
          <w:rFonts w:ascii="Times New Roman" w:hAnsi="Times New Roman"/>
          <w:i/>
          <w:szCs w:val="24"/>
          <w:lang w:val="ro-RO"/>
        </w:rPr>
        <w:t>2</w:t>
      </w:r>
      <w:r w:rsidRPr="00CA7F65">
        <w:rPr>
          <w:rFonts w:ascii="Times New Roman" w:hAnsi="Times New Roman"/>
          <w:szCs w:val="24"/>
          <w:lang w:val="ro-RO"/>
        </w:rPr>
        <w:t xml:space="preserve">, se aplică în </w:t>
      </w:r>
      <w:r w:rsidR="00CD6E2B"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şi se calculează cu formula:</w:t>
      </w:r>
      <w:bookmarkEnd w:id="96"/>
    </w:p>
    <w:p w14:paraId="2B6650AF" w14:textId="6B531922" w:rsidR="000F3728" w:rsidRPr="00CA7F65" w:rsidRDefault="000F3728" w:rsidP="00CA7F65">
      <w:pPr>
        <w:tabs>
          <w:tab w:val="left" w:pos="426"/>
          <w:tab w:val="left" w:pos="2700"/>
          <w:tab w:val="left" w:pos="2790"/>
        </w:tabs>
        <w:spacing w:line="360" w:lineRule="auto"/>
        <w:jc w:val="right"/>
        <w:rPr>
          <w:rFonts w:ascii="Times New Roman" w:hAnsi="Times New Roman"/>
          <w:szCs w:val="24"/>
        </w:rPr>
      </w:pPr>
      <w:r w:rsidRPr="00CA7F65">
        <w:rPr>
          <w:rFonts w:ascii="Times New Roman" w:hAnsi="Times New Roman"/>
          <w:i/>
          <w:szCs w:val="24"/>
        </w:rPr>
        <w:sym w:font="Symbol" w:char="F044"/>
      </w:r>
      <w:r w:rsidRPr="00CA7F65">
        <w:rPr>
          <w:rFonts w:ascii="Times New Roman" w:hAnsi="Times New Roman"/>
          <w:i/>
          <w:szCs w:val="24"/>
        </w:rPr>
        <w:t>V</w:t>
      </w:r>
      <w:r w:rsidRPr="00CA7F65">
        <w:rPr>
          <w:rFonts w:ascii="Times New Roman" w:hAnsi="Times New Roman"/>
          <w:i/>
          <w:szCs w:val="24"/>
          <w:vertAlign w:val="subscript"/>
        </w:rPr>
        <w:t>t</w:t>
      </w:r>
      <w:r w:rsidRPr="00CA7F65">
        <w:rPr>
          <w:rFonts w:ascii="Times New Roman" w:hAnsi="Times New Roman"/>
          <w:szCs w:val="24"/>
        </w:rPr>
        <w:t>(</w:t>
      </w:r>
      <w:r w:rsidR="00CE7C65" w:rsidRPr="00CA7F65">
        <w:rPr>
          <w:rFonts w:ascii="Times New Roman" w:hAnsi="Times New Roman"/>
          <w:i/>
          <w:szCs w:val="24"/>
        </w:rPr>
        <w:t>TI</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Pr="00CA7F65">
        <w:rPr>
          <w:rFonts w:ascii="Times New Roman" w:hAnsi="Times New Roman"/>
          <w:szCs w:val="24"/>
        </w:rPr>
        <w:t>)</w:t>
      </w:r>
      <w:r w:rsidR="0028625E" w:rsidRPr="00CA7F65">
        <w:rPr>
          <w:rFonts w:ascii="Times New Roman" w:hAnsi="Times New Roman"/>
          <w:szCs w:val="24"/>
        </w:rPr>
        <w:t xml:space="preserve"> </w:t>
      </w:r>
      <w:r w:rsidRPr="00CA7F65">
        <w:rPr>
          <w:rFonts w:ascii="Times New Roman" w:hAnsi="Times New Roman"/>
          <w:i/>
          <w:szCs w:val="24"/>
        </w:rPr>
        <w:t xml:space="preserve">=  </w:t>
      </w:r>
      <w:r w:rsidRPr="00CA7F65">
        <w:rPr>
          <w:rFonts w:ascii="Times New Roman" w:hAnsi="Times New Roman"/>
          <w:i/>
          <w:szCs w:val="24"/>
        </w:rPr>
        <w:sym w:font="Symbol" w:char="F044"/>
      </w:r>
      <w:r w:rsidR="0028625E" w:rsidRPr="00CA7F65">
        <w:rPr>
          <w:rFonts w:ascii="Times New Roman" w:hAnsi="Times New Roman"/>
          <w:szCs w:val="24"/>
        </w:rPr>
        <w:t>(</w:t>
      </w:r>
      <w:r w:rsidR="00730237" w:rsidRPr="00CA7F65">
        <w:rPr>
          <w:rFonts w:ascii="Times New Roman" w:hAnsi="Times New Roman"/>
          <w:i/>
          <w:szCs w:val="24"/>
        </w:rPr>
        <w:t>T</w:t>
      </w:r>
      <w:r w:rsidR="00CE7C65" w:rsidRPr="00CA7F65">
        <w:rPr>
          <w:rFonts w:ascii="Times New Roman" w:hAnsi="Times New Roman"/>
          <w:i/>
          <w:szCs w:val="24"/>
        </w:rPr>
        <w:t>I</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Pr="00CA7F65">
        <w:rPr>
          <w:rFonts w:ascii="Times New Roman" w:hAnsi="Times New Roman"/>
          <w:szCs w:val="24"/>
        </w:rPr>
        <w:t>)</w:t>
      </w:r>
      <w:r w:rsidRPr="00CA7F65">
        <w:rPr>
          <w:rFonts w:ascii="Times New Roman" w:hAnsi="Times New Roman"/>
          <w:i/>
          <w:szCs w:val="24"/>
        </w:rPr>
        <w:t xml:space="preserve"> </w:t>
      </w:r>
      <w:r w:rsidRPr="00CA7F65">
        <w:rPr>
          <w:rFonts w:ascii="Times New Roman" w:hAnsi="Times New Roman"/>
          <w:szCs w:val="24"/>
        </w:rPr>
        <w:sym w:font="Symbol" w:char="F0B4"/>
      </w:r>
      <w:r w:rsidRPr="00CA7F65">
        <w:rPr>
          <w:rFonts w:ascii="Times New Roman" w:hAnsi="Times New Roman"/>
          <w:i/>
          <w:szCs w:val="24"/>
        </w:rPr>
        <w:t xml:space="preserve"> </w:t>
      </w:r>
      <w:r w:rsidRPr="00CA7F65">
        <w:rPr>
          <w:rFonts w:ascii="Times New Roman" w:hAnsi="Times New Roman"/>
          <w:szCs w:val="24"/>
        </w:rPr>
        <w:t>(1+</w:t>
      </w:r>
      <w:r w:rsidRPr="00CA7F65">
        <w:rPr>
          <w:rFonts w:ascii="Times New Roman" w:hAnsi="Times New Roman"/>
          <w:i/>
          <w:szCs w:val="24"/>
        </w:rPr>
        <w:t>RTS</w:t>
      </w:r>
      <w:r w:rsidRPr="00CA7F65">
        <w:rPr>
          <w:rFonts w:ascii="Times New Roman" w:hAnsi="Times New Roman"/>
          <w:i/>
          <w:szCs w:val="24"/>
          <w:vertAlign w:val="subscript"/>
        </w:rPr>
        <w:t>t</w:t>
      </w:r>
      <w:r w:rsidRPr="00CA7F65">
        <w:rPr>
          <w:rFonts w:ascii="Times New Roman" w:hAnsi="Times New Roman"/>
          <w:szCs w:val="24"/>
          <w:vertAlign w:val="subscript"/>
        </w:rPr>
        <w:t>-</w:t>
      </w:r>
      <w:r w:rsidR="00D427D3" w:rsidRPr="00CA7F65">
        <w:rPr>
          <w:rFonts w:ascii="Times New Roman" w:hAnsi="Times New Roman"/>
          <w:i/>
          <w:szCs w:val="24"/>
          <w:vertAlign w:val="subscript"/>
        </w:rPr>
        <w:t>2</w:t>
      </w:r>
      <w:r w:rsidRPr="00CA7F65">
        <w:rPr>
          <w:rFonts w:ascii="Times New Roman" w:hAnsi="Times New Roman"/>
          <w:szCs w:val="24"/>
        </w:rPr>
        <w:t xml:space="preserve">) </w:t>
      </w:r>
      <w:r w:rsidR="00D314CA" w:rsidRPr="00CA7F65">
        <w:rPr>
          <w:rFonts w:ascii="Times New Roman" w:hAnsi="Times New Roman"/>
          <w:szCs w:val="24"/>
        </w:rPr>
        <w:sym w:font="Symbol" w:char="F0B4"/>
      </w:r>
      <w:r w:rsidR="00D314CA" w:rsidRPr="00CA7F65">
        <w:rPr>
          <w:rFonts w:ascii="Times New Roman" w:hAnsi="Times New Roman"/>
          <w:i/>
          <w:szCs w:val="24"/>
        </w:rPr>
        <w:t xml:space="preserve"> </w:t>
      </w:r>
      <w:r w:rsidR="00D314CA" w:rsidRPr="00CA7F65">
        <w:rPr>
          <w:rFonts w:ascii="Times New Roman" w:hAnsi="Times New Roman"/>
          <w:szCs w:val="24"/>
        </w:rPr>
        <w:t>(1+</w:t>
      </w:r>
      <w:r w:rsidR="00D314CA" w:rsidRPr="00CA7F65">
        <w:rPr>
          <w:rFonts w:ascii="Times New Roman" w:hAnsi="Times New Roman"/>
          <w:i/>
          <w:szCs w:val="24"/>
        </w:rPr>
        <w:t>RTS</w:t>
      </w:r>
      <w:r w:rsidR="00D314CA" w:rsidRPr="00CA7F65">
        <w:rPr>
          <w:rFonts w:ascii="Times New Roman" w:hAnsi="Times New Roman"/>
          <w:i/>
          <w:szCs w:val="24"/>
          <w:vertAlign w:val="subscript"/>
        </w:rPr>
        <w:t>t</w:t>
      </w:r>
      <w:r w:rsidR="00D314CA" w:rsidRPr="00CA7F65">
        <w:rPr>
          <w:rFonts w:ascii="Times New Roman" w:hAnsi="Times New Roman"/>
          <w:szCs w:val="24"/>
          <w:vertAlign w:val="subscript"/>
        </w:rPr>
        <w:t>-</w:t>
      </w:r>
      <w:r w:rsidR="00D314CA" w:rsidRPr="00CA7F65">
        <w:rPr>
          <w:rFonts w:ascii="Times New Roman" w:hAnsi="Times New Roman"/>
          <w:i/>
          <w:szCs w:val="24"/>
          <w:vertAlign w:val="subscript"/>
        </w:rPr>
        <w:t>1</w:t>
      </w:r>
      <w:r w:rsidR="00D314CA" w:rsidRPr="00CA7F65">
        <w:rPr>
          <w:rFonts w:ascii="Times New Roman" w:hAnsi="Times New Roman"/>
          <w:szCs w:val="24"/>
        </w:rPr>
        <w:t>)</w:t>
      </w:r>
      <w:r w:rsidRPr="00CA7F65">
        <w:rPr>
          <w:rFonts w:ascii="Times New Roman" w:hAnsi="Times New Roman"/>
          <w:szCs w:val="24"/>
        </w:rPr>
        <w:t xml:space="preserve">                                     (</w:t>
      </w:r>
      <w:r w:rsidR="00687265" w:rsidRPr="00CA7F65">
        <w:rPr>
          <w:rFonts w:ascii="Times New Roman" w:hAnsi="Times New Roman"/>
          <w:szCs w:val="24"/>
        </w:rPr>
        <w:t>l</w:t>
      </w:r>
      <w:r w:rsidRPr="00CA7F65">
        <w:rPr>
          <w:rFonts w:ascii="Times New Roman" w:hAnsi="Times New Roman"/>
          <w:szCs w:val="24"/>
        </w:rPr>
        <w:t>ei) (</w:t>
      </w:r>
      <w:r w:rsidR="00B13319" w:rsidRPr="00CA7F65">
        <w:rPr>
          <w:rFonts w:ascii="Times New Roman" w:hAnsi="Times New Roman"/>
          <w:szCs w:val="24"/>
        </w:rPr>
        <w:t>1</w:t>
      </w:r>
      <w:r w:rsidR="00687265" w:rsidRPr="00CA7F65">
        <w:rPr>
          <w:rFonts w:ascii="Times New Roman" w:hAnsi="Times New Roman"/>
          <w:szCs w:val="24"/>
        </w:rPr>
        <w:t>7</w:t>
      </w:r>
      <w:r w:rsidRPr="00CA7F65">
        <w:rPr>
          <w:rFonts w:ascii="Times New Roman" w:hAnsi="Times New Roman"/>
          <w:szCs w:val="24"/>
        </w:rPr>
        <w:t>)</w:t>
      </w:r>
    </w:p>
    <w:p w14:paraId="0F3207D8" w14:textId="77777777"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szCs w:val="24"/>
        </w:rPr>
        <w:t>unde:</w:t>
      </w:r>
    </w:p>
    <w:p w14:paraId="0D639AC6" w14:textId="77777777" w:rsidR="003C59A4" w:rsidRPr="00CA7F65" w:rsidRDefault="003C59A4" w:rsidP="00CA7F65">
      <w:pPr>
        <w:tabs>
          <w:tab w:val="left" w:pos="426"/>
        </w:tabs>
        <w:spacing w:line="360" w:lineRule="auto"/>
        <w:jc w:val="both"/>
        <w:rPr>
          <w:rFonts w:ascii="Times New Roman" w:hAnsi="Times New Roman"/>
          <w:i/>
          <w:szCs w:val="24"/>
        </w:rPr>
      </w:pPr>
    </w:p>
    <w:p w14:paraId="41356556" w14:textId="545695CF" w:rsidR="000F3728" w:rsidRPr="00CA7F65" w:rsidRDefault="000F372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sym w:font="Symbol" w:char="F044"/>
      </w:r>
      <w:r w:rsidR="0028625E" w:rsidRPr="00CA7F65">
        <w:rPr>
          <w:rFonts w:ascii="Times New Roman" w:hAnsi="Times New Roman"/>
          <w:i/>
          <w:szCs w:val="24"/>
        </w:rPr>
        <w:t>(</w:t>
      </w:r>
      <w:r w:rsidR="00CE7C65" w:rsidRPr="00CA7F65">
        <w:rPr>
          <w:rFonts w:ascii="Times New Roman" w:hAnsi="Times New Roman"/>
          <w:i/>
          <w:szCs w:val="24"/>
        </w:rPr>
        <w:t>TI</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0028625E" w:rsidRPr="00CA7F65">
        <w:rPr>
          <w:rFonts w:ascii="Times New Roman" w:hAnsi="Times New Roman"/>
          <w:i/>
          <w:szCs w:val="24"/>
        </w:rPr>
        <w:t>)</w:t>
      </w:r>
      <w:r w:rsidRPr="00CA7F65">
        <w:rPr>
          <w:rFonts w:ascii="Times New Roman" w:hAnsi="Times New Roman"/>
          <w:i/>
          <w:szCs w:val="24"/>
        </w:rPr>
        <w:t xml:space="preserve"> =  (</w:t>
      </w:r>
      <w:r w:rsidR="00CE7C65" w:rsidRPr="00CA7F65">
        <w:rPr>
          <w:rFonts w:ascii="Times New Roman" w:hAnsi="Times New Roman"/>
          <w:i/>
          <w:szCs w:val="24"/>
        </w:rPr>
        <w:t>TI</w:t>
      </w:r>
      <w:r w:rsidRPr="00CA7F65">
        <w:rPr>
          <w:rFonts w:ascii="Times New Roman" w:hAnsi="Times New Roman"/>
          <w:i/>
          <w:szCs w:val="24"/>
          <w:vertAlign w:val="subscript"/>
        </w:rPr>
        <w:t>prognozat,t-</w:t>
      </w:r>
      <w:r w:rsidR="00D427D3" w:rsidRPr="00CA7F65">
        <w:rPr>
          <w:rFonts w:ascii="Times New Roman" w:hAnsi="Times New Roman"/>
          <w:i/>
          <w:szCs w:val="24"/>
          <w:vertAlign w:val="subscript"/>
        </w:rPr>
        <w:t>2</w:t>
      </w:r>
      <w:r w:rsidR="0028625E" w:rsidRPr="00CA7F65">
        <w:rPr>
          <w:rFonts w:ascii="Times New Roman" w:hAnsi="Times New Roman"/>
          <w:i/>
          <w:szCs w:val="24"/>
        </w:rPr>
        <w:t>)</w:t>
      </w:r>
      <w:r w:rsidR="00E453FF" w:rsidRPr="00CA7F65">
        <w:rPr>
          <w:rFonts w:ascii="Times New Roman" w:hAnsi="Times New Roman"/>
          <w:i/>
          <w:szCs w:val="24"/>
        </w:rPr>
        <w:t xml:space="preserve"> –</w:t>
      </w:r>
      <w:r w:rsidR="0028625E" w:rsidRPr="00CA7F65">
        <w:rPr>
          <w:rFonts w:ascii="Times New Roman" w:hAnsi="Times New Roman"/>
          <w:i/>
          <w:szCs w:val="24"/>
        </w:rPr>
        <w:t xml:space="preserve"> (</w:t>
      </w:r>
      <w:r w:rsidR="00CE7C65" w:rsidRPr="00CA7F65">
        <w:rPr>
          <w:rFonts w:ascii="Times New Roman" w:hAnsi="Times New Roman"/>
          <w:i/>
          <w:szCs w:val="24"/>
        </w:rPr>
        <w:t>TI</w:t>
      </w:r>
      <w:r w:rsidR="009D685C" w:rsidRPr="00CA7F65">
        <w:rPr>
          <w:rFonts w:ascii="Times New Roman" w:hAnsi="Times New Roman"/>
          <w:i/>
          <w:szCs w:val="24"/>
          <w:vertAlign w:val="subscript"/>
        </w:rPr>
        <w:t xml:space="preserve"> </w:t>
      </w:r>
      <w:r w:rsidRPr="00CA7F65">
        <w:rPr>
          <w:rFonts w:ascii="Times New Roman" w:hAnsi="Times New Roman"/>
          <w:i/>
          <w:szCs w:val="24"/>
          <w:vertAlign w:val="subscript"/>
        </w:rPr>
        <w:t>realizat,t-</w:t>
      </w:r>
      <w:r w:rsidR="00D427D3" w:rsidRPr="00CA7F65">
        <w:rPr>
          <w:rFonts w:ascii="Times New Roman" w:hAnsi="Times New Roman"/>
          <w:i/>
          <w:szCs w:val="24"/>
          <w:vertAlign w:val="subscript"/>
        </w:rPr>
        <w:t>2</w:t>
      </w:r>
      <w:r w:rsidRPr="00CA7F65">
        <w:rPr>
          <w:rFonts w:ascii="Times New Roman" w:hAnsi="Times New Roman"/>
          <w:i/>
          <w:szCs w:val="24"/>
        </w:rPr>
        <w:t>)</w:t>
      </w:r>
      <w:r w:rsidRPr="00CA7F65">
        <w:rPr>
          <w:rFonts w:ascii="Times New Roman" w:hAnsi="Times New Roman"/>
          <w:szCs w:val="24"/>
        </w:rPr>
        <w:t xml:space="preserve"> reprezintă diferenţa între costul prognozat </w:t>
      </w:r>
      <w:r w:rsidR="00A56016" w:rsidRPr="00CA7F65">
        <w:rPr>
          <w:rFonts w:ascii="Times New Roman" w:hAnsi="Times New Roman"/>
          <w:szCs w:val="24"/>
        </w:rPr>
        <w:t xml:space="preserve">la începutul perioadei de reglementare </w:t>
      </w:r>
      <w:r w:rsidRPr="00CA7F65">
        <w:rPr>
          <w:rFonts w:ascii="Times New Roman" w:hAnsi="Times New Roman"/>
          <w:szCs w:val="24"/>
        </w:rPr>
        <w:t>şi cel realizat</w:t>
      </w:r>
      <w:r w:rsidR="00247152" w:rsidRPr="00CA7F65">
        <w:rPr>
          <w:rFonts w:ascii="Times New Roman" w:hAnsi="Times New Roman"/>
          <w:szCs w:val="24"/>
        </w:rPr>
        <w:t>,</w:t>
      </w:r>
      <w:r w:rsidRPr="00CA7F65">
        <w:rPr>
          <w:rFonts w:ascii="Times New Roman" w:hAnsi="Times New Roman"/>
          <w:szCs w:val="24"/>
        </w:rPr>
        <w:t xml:space="preserve"> </w:t>
      </w:r>
      <w:r w:rsidR="003F1DB1" w:rsidRPr="00CA7F65">
        <w:rPr>
          <w:rFonts w:ascii="Times New Roman" w:hAnsi="Times New Roman"/>
          <w:szCs w:val="24"/>
          <w:lang w:eastAsia="en-US"/>
        </w:rPr>
        <w:t>aferent</w:t>
      </w:r>
      <w:r w:rsidRPr="00CA7F65">
        <w:rPr>
          <w:rFonts w:ascii="Times New Roman" w:hAnsi="Times New Roman"/>
          <w:szCs w:val="24"/>
          <w:lang w:eastAsia="en-US"/>
        </w:rPr>
        <w:t xml:space="preserve"> </w:t>
      </w:r>
      <w:r w:rsidR="00E91E1A" w:rsidRPr="00CA7F65">
        <w:rPr>
          <w:rFonts w:ascii="Times New Roman" w:hAnsi="Times New Roman"/>
          <w:szCs w:val="24"/>
        </w:rPr>
        <w:t>transportului de energie electrică între OTS-uri</w:t>
      </w:r>
      <w:r w:rsidR="00886564" w:rsidRPr="00CA7F65">
        <w:rPr>
          <w:rFonts w:ascii="Times New Roman" w:hAnsi="Times New Roman"/>
          <w:szCs w:val="24"/>
        </w:rPr>
        <w:t>,</w:t>
      </w:r>
      <w:r w:rsidRPr="00CA7F65">
        <w:rPr>
          <w:rFonts w:ascii="Times New Roman" w:hAnsi="Times New Roman"/>
          <w:szCs w:val="24"/>
        </w:rPr>
        <w:t xml:space="preserve"> </w:t>
      </w:r>
      <w:r w:rsidR="00886564" w:rsidRPr="00CA7F65">
        <w:rPr>
          <w:rFonts w:ascii="Times New Roman" w:hAnsi="Times New Roman"/>
          <w:szCs w:val="24"/>
          <w:lang w:eastAsia="en-US"/>
        </w:rPr>
        <w:t xml:space="preserve">inclusiv </w:t>
      </w:r>
      <w:r w:rsidR="005E41C9" w:rsidRPr="00CA7F65">
        <w:rPr>
          <w:rFonts w:ascii="Times New Roman" w:hAnsi="Times New Roman"/>
          <w:szCs w:val="24"/>
          <w:lang w:eastAsia="en-US"/>
        </w:rPr>
        <w:t xml:space="preserve">schimburilor de energie electrică programate cu </w:t>
      </w:r>
      <w:r w:rsidR="00886564" w:rsidRPr="00CA7F65">
        <w:rPr>
          <w:rFonts w:ascii="Times New Roman" w:hAnsi="Times New Roman"/>
          <w:szCs w:val="24"/>
          <w:lang w:eastAsia="en-US"/>
        </w:rPr>
        <w:t>ţările perimetrice,</w:t>
      </w:r>
      <w:r w:rsidR="00886564" w:rsidRPr="00CA7F65">
        <w:rPr>
          <w:rFonts w:ascii="Times New Roman" w:hAnsi="Times New Roman"/>
          <w:szCs w:val="24"/>
        </w:rPr>
        <w:t xml:space="preserve"> </w:t>
      </w:r>
      <w:r w:rsidRPr="00CA7F65">
        <w:rPr>
          <w:rFonts w:ascii="Times New Roman" w:hAnsi="Times New Roman"/>
          <w:szCs w:val="24"/>
        </w:rPr>
        <w:t xml:space="preserve">în </w:t>
      </w:r>
      <w:r w:rsidR="00CD6E2B"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00D427D3" w:rsidRPr="00CA7F65">
        <w:rPr>
          <w:rFonts w:ascii="Times New Roman" w:hAnsi="Times New Roman"/>
          <w:i/>
          <w:szCs w:val="24"/>
        </w:rPr>
        <w:t>2</w:t>
      </w:r>
      <w:r w:rsidRPr="00CA7F65">
        <w:rPr>
          <w:rFonts w:ascii="Times New Roman" w:hAnsi="Times New Roman"/>
          <w:szCs w:val="24"/>
        </w:rPr>
        <w:t>.</w:t>
      </w:r>
    </w:p>
    <w:p w14:paraId="387D720E" w14:textId="4D79A4E2" w:rsidR="000F7B88" w:rsidRPr="00CA7F65" w:rsidRDefault="000F7B88" w:rsidP="00CA7F65">
      <w:pPr>
        <w:pStyle w:val="BodyTextIndent3"/>
        <w:numPr>
          <w:ilvl w:val="0"/>
          <w:numId w:val="2"/>
        </w:numPr>
        <w:tabs>
          <w:tab w:val="left" w:pos="426"/>
        </w:tabs>
        <w:spacing w:before="0" w:after="0" w:line="360" w:lineRule="auto"/>
        <w:ind w:left="0" w:firstLine="0"/>
        <w:rPr>
          <w:rFonts w:ascii="Times New Roman" w:hAnsi="Times New Roman"/>
          <w:b/>
          <w:szCs w:val="24"/>
          <w:lang w:val="ro-RO"/>
        </w:rPr>
      </w:pPr>
      <w:bookmarkStart w:id="97" w:name="_Ref178391591"/>
      <w:bookmarkStart w:id="98" w:name="_Ref87854617"/>
      <w:r w:rsidRPr="00CA7F65">
        <w:rPr>
          <w:rFonts w:ascii="Times New Roman" w:hAnsi="Times New Roman"/>
          <w:szCs w:val="24"/>
          <w:lang w:val="ro-RO"/>
        </w:rPr>
        <w:t xml:space="preserve">Componenta corecţiei de venit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t</w:t>
      </w:r>
      <w:r w:rsidRPr="00CA7F65">
        <w:rPr>
          <w:rFonts w:ascii="Times New Roman" w:hAnsi="Times New Roman"/>
          <w:i/>
          <w:szCs w:val="24"/>
          <w:lang w:val="ro-RO"/>
        </w:rPr>
        <w:t>(AA</w:t>
      </w:r>
      <w:r w:rsidRPr="00CA7F65">
        <w:rPr>
          <w:rFonts w:ascii="Times New Roman" w:hAnsi="Times New Roman"/>
          <w:i/>
          <w:szCs w:val="24"/>
          <w:vertAlign w:val="subscript"/>
          <w:lang w:val="ro-RO"/>
        </w:rPr>
        <w:t>t-</w:t>
      </w:r>
      <w:r w:rsidR="00D427D3" w:rsidRPr="00CA7F65">
        <w:rPr>
          <w:rFonts w:ascii="Times New Roman" w:hAnsi="Times New Roman"/>
          <w:i/>
          <w:szCs w:val="24"/>
          <w:vertAlign w:val="subscript"/>
          <w:lang w:val="ro-RO"/>
        </w:rPr>
        <w:t>2</w:t>
      </w:r>
      <w:r w:rsidRPr="00CA7F65">
        <w:rPr>
          <w:rFonts w:ascii="Times New Roman" w:hAnsi="Times New Roman"/>
          <w:i/>
          <w:szCs w:val="24"/>
          <w:lang w:val="ro-RO"/>
        </w:rPr>
        <w:t xml:space="preserve">) </w:t>
      </w:r>
      <w:r w:rsidRPr="00CA7F65">
        <w:rPr>
          <w:rFonts w:ascii="Times New Roman" w:hAnsi="Times New Roman"/>
          <w:szCs w:val="24"/>
          <w:lang w:val="ro-RO"/>
        </w:rPr>
        <w:t xml:space="preserve">datorată diferenţei </w:t>
      </w:r>
      <w:r w:rsidR="001E4066" w:rsidRPr="00CA7F65">
        <w:rPr>
          <w:rFonts w:ascii="Times New Roman" w:hAnsi="Times New Roman"/>
          <w:szCs w:val="24"/>
          <w:lang w:val="ro-RO"/>
        </w:rPr>
        <w:t xml:space="preserve">dintre </w:t>
      </w:r>
      <w:r w:rsidRPr="00CA7F65">
        <w:rPr>
          <w:rFonts w:ascii="Times New Roman" w:hAnsi="Times New Roman"/>
          <w:szCs w:val="24"/>
          <w:lang w:val="ro-RO"/>
        </w:rPr>
        <w:t>valorile prognozate şi cele realizate ale veniturilor obţinute din alte activităţi</w:t>
      </w:r>
      <w:r w:rsidRPr="00CA7F65">
        <w:rPr>
          <w:rFonts w:ascii="Times New Roman" w:hAnsi="Times New Roman"/>
          <w:szCs w:val="24"/>
          <w:lang w:val="ro-RO" w:eastAsia="en-US"/>
        </w:rPr>
        <w:t xml:space="preserve">, </w:t>
      </w:r>
      <w:r w:rsidRPr="00CA7F65">
        <w:rPr>
          <w:rFonts w:ascii="Times New Roman" w:hAnsi="Times New Roman"/>
          <w:szCs w:val="24"/>
          <w:lang w:val="ro-RO"/>
        </w:rPr>
        <w:t xml:space="preserve">în </w:t>
      </w:r>
      <w:r w:rsidR="00CD6E2B"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r w:rsidR="00D427D3" w:rsidRPr="00CA7F65">
        <w:rPr>
          <w:rFonts w:ascii="Times New Roman" w:hAnsi="Times New Roman"/>
          <w:i/>
          <w:szCs w:val="24"/>
          <w:lang w:val="ro-RO"/>
        </w:rPr>
        <w:t>2</w:t>
      </w:r>
      <w:r w:rsidRPr="00CA7F65">
        <w:rPr>
          <w:rFonts w:ascii="Times New Roman" w:hAnsi="Times New Roman"/>
          <w:szCs w:val="24"/>
          <w:lang w:val="ro-RO"/>
        </w:rPr>
        <w:t xml:space="preserve">, se aplică în </w:t>
      </w:r>
      <w:r w:rsidR="00CD6E2B"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 xml:space="preserve"> şi se calculează cu formula:</w:t>
      </w:r>
      <w:bookmarkEnd w:id="97"/>
    </w:p>
    <w:p w14:paraId="3F8D4672" w14:textId="502AF77E" w:rsidR="000F7B88" w:rsidRPr="00CA7F65" w:rsidRDefault="000F7B88" w:rsidP="00CA7F65">
      <w:pPr>
        <w:tabs>
          <w:tab w:val="left" w:pos="426"/>
          <w:tab w:val="left" w:pos="2700"/>
          <w:tab w:val="left" w:pos="2790"/>
        </w:tabs>
        <w:spacing w:line="360" w:lineRule="auto"/>
        <w:jc w:val="right"/>
        <w:rPr>
          <w:rFonts w:ascii="Times New Roman" w:hAnsi="Times New Roman"/>
          <w:szCs w:val="24"/>
        </w:rPr>
      </w:pPr>
      <w:r w:rsidRPr="00CA7F65">
        <w:rPr>
          <w:rFonts w:ascii="Times New Roman" w:hAnsi="Times New Roman"/>
          <w:i/>
          <w:szCs w:val="24"/>
        </w:rPr>
        <w:sym w:font="Symbol" w:char="F044"/>
      </w:r>
      <w:r w:rsidRPr="00CA7F65">
        <w:rPr>
          <w:rFonts w:ascii="Times New Roman" w:hAnsi="Times New Roman"/>
          <w:i/>
          <w:szCs w:val="24"/>
        </w:rPr>
        <w:t>V</w:t>
      </w:r>
      <w:r w:rsidRPr="00CA7F65">
        <w:rPr>
          <w:rFonts w:ascii="Times New Roman" w:hAnsi="Times New Roman"/>
          <w:i/>
          <w:szCs w:val="24"/>
          <w:vertAlign w:val="subscript"/>
        </w:rPr>
        <w:t>t</w:t>
      </w:r>
      <w:r w:rsidRPr="00CA7F65">
        <w:rPr>
          <w:rFonts w:ascii="Times New Roman" w:hAnsi="Times New Roman"/>
          <w:szCs w:val="24"/>
        </w:rPr>
        <w:t>(</w:t>
      </w:r>
      <w:r w:rsidRPr="00CA7F65">
        <w:rPr>
          <w:rFonts w:ascii="Times New Roman" w:hAnsi="Times New Roman"/>
          <w:i/>
          <w:szCs w:val="24"/>
        </w:rPr>
        <w:t>AA</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Pr="00CA7F65">
        <w:rPr>
          <w:rFonts w:ascii="Times New Roman" w:hAnsi="Times New Roman"/>
          <w:szCs w:val="24"/>
        </w:rPr>
        <w:t>)</w:t>
      </w:r>
      <w:r w:rsidR="00806A09" w:rsidRPr="00CA7F65">
        <w:rPr>
          <w:rFonts w:ascii="Times New Roman" w:hAnsi="Times New Roman"/>
          <w:szCs w:val="24"/>
        </w:rPr>
        <w:t xml:space="preserve"> </w:t>
      </w:r>
      <w:r w:rsidRPr="00CA7F65">
        <w:rPr>
          <w:rFonts w:ascii="Times New Roman" w:hAnsi="Times New Roman"/>
          <w:i/>
          <w:szCs w:val="24"/>
        </w:rPr>
        <w:t xml:space="preserve">=  </w:t>
      </w:r>
      <w:r w:rsidRPr="00CA7F65">
        <w:rPr>
          <w:rFonts w:ascii="Times New Roman" w:hAnsi="Times New Roman"/>
          <w:i/>
          <w:szCs w:val="24"/>
        </w:rPr>
        <w:sym w:font="Symbol" w:char="F044"/>
      </w:r>
      <w:r w:rsidR="0028625E" w:rsidRPr="00CA7F65">
        <w:rPr>
          <w:rFonts w:ascii="Times New Roman" w:hAnsi="Times New Roman"/>
          <w:szCs w:val="24"/>
        </w:rPr>
        <w:t>(</w:t>
      </w:r>
      <w:r w:rsidRPr="00CA7F65">
        <w:rPr>
          <w:rFonts w:ascii="Times New Roman" w:hAnsi="Times New Roman"/>
          <w:i/>
          <w:szCs w:val="24"/>
        </w:rPr>
        <w:t>AA</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Pr="00CA7F65">
        <w:rPr>
          <w:rFonts w:ascii="Times New Roman" w:hAnsi="Times New Roman"/>
          <w:szCs w:val="24"/>
        </w:rPr>
        <w:t>)</w:t>
      </w:r>
      <w:r w:rsidRPr="00CA7F65">
        <w:rPr>
          <w:rFonts w:ascii="Times New Roman" w:hAnsi="Times New Roman"/>
          <w:i/>
          <w:szCs w:val="24"/>
        </w:rPr>
        <w:t xml:space="preserve"> </w:t>
      </w:r>
      <w:r w:rsidRPr="00CA7F65">
        <w:rPr>
          <w:rFonts w:ascii="Times New Roman" w:hAnsi="Times New Roman"/>
          <w:szCs w:val="24"/>
        </w:rPr>
        <w:sym w:font="Symbol" w:char="F0B4"/>
      </w:r>
      <w:r w:rsidRPr="00CA7F65">
        <w:rPr>
          <w:rFonts w:ascii="Times New Roman" w:hAnsi="Times New Roman"/>
          <w:i/>
          <w:szCs w:val="24"/>
        </w:rPr>
        <w:t xml:space="preserve"> </w:t>
      </w:r>
      <w:r w:rsidRPr="00CA7F65">
        <w:rPr>
          <w:rFonts w:ascii="Times New Roman" w:hAnsi="Times New Roman"/>
          <w:szCs w:val="24"/>
        </w:rPr>
        <w:t>(1+</w:t>
      </w:r>
      <w:r w:rsidRPr="00CA7F65">
        <w:rPr>
          <w:rFonts w:ascii="Times New Roman" w:hAnsi="Times New Roman"/>
          <w:i/>
          <w:szCs w:val="24"/>
        </w:rPr>
        <w:t>RTS</w:t>
      </w:r>
      <w:r w:rsidRPr="00CA7F65">
        <w:rPr>
          <w:rFonts w:ascii="Times New Roman" w:hAnsi="Times New Roman"/>
          <w:i/>
          <w:szCs w:val="24"/>
          <w:vertAlign w:val="subscript"/>
        </w:rPr>
        <w:t>t</w:t>
      </w:r>
      <w:r w:rsidRPr="00CA7F65">
        <w:rPr>
          <w:rFonts w:ascii="Times New Roman" w:hAnsi="Times New Roman"/>
          <w:szCs w:val="24"/>
          <w:vertAlign w:val="subscript"/>
        </w:rPr>
        <w:t>-</w:t>
      </w:r>
      <w:r w:rsidR="00D427D3" w:rsidRPr="00CA7F65">
        <w:rPr>
          <w:rFonts w:ascii="Times New Roman" w:hAnsi="Times New Roman"/>
          <w:i/>
          <w:szCs w:val="24"/>
          <w:vertAlign w:val="subscript"/>
        </w:rPr>
        <w:t>2</w:t>
      </w:r>
      <w:r w:rsidRPr="00CA7F65">
        <w:rPr>
          <w:rFonts w:ascii="Times New Roman" w:hAnsi="Times New Roman"/>
          <w:szCs w:val="24"/>
        </w:rPr>
        <w:t xml:space="preserve">) </w:t>
      </w:r>
      <w:r w:rsidR="00D314CA" w:rsidRPr="00CA7F65">
        <w:rPr>
          <w:rFonts w:ascii="Times New Roman" w:hAnsi="Times New Roman"/>
          <w:szCs w:val="24"/>
        </w:rPr>
        <w:sym w:font="Symbol" w:char="F0B4"/>
      </w:r>
      <w:r w:rsidR="00D314CA" w:rsidRPr="00CA7F65">
        <w:rPr>
          <w:rFonts w:ascii="Times New Roman" w:hAnsi="Times New Roman"/>
          <w:i/>
          <w:szCs w:val="24"/>
        </w:rPr>
        <w:t xml:space="preserve"> </w:t>
      </w:r>
      <w:r w:rsidR="00D314CA" w:rsidRPr="00CA7F65">
        <w:rPr>
          <w:rFonts w:ascii="Times New Roman" w:hAnsi="Times New Roman"/>
          <w:szCs w:val="24"/>
        </w:rPr>
        <w:t>(1+</w:t>
      </w:r>
      <w:r w:rsidR="00D314CA" w:rsidRPr="00CA7F65">
        <w:rPr>
          <w:rFonts w:ascii="Times New Roman" w:hAnsi="Times New Roman"/>
          <w:i/>
          <w:szCs w:val="24"/>
        </w:rPr>
        <w:t>RTS</w:t>
      </w:r>
      <w:r w:rsidR="00D314CA" w:rsidRPr="00CA7F65">
        <w:rPr>
          <w:rFonts w:ascii="Times New Roman" w:hAnsi="Times New Roman"/>
          <w:i/>
          <w:szCs w:val="24"/>
          <w:vertAlign w:val="subscript"/>
        </w:rPr>
        <w:t>t</w:t>
      </w:r>
      <w:r w:rsidR="00D314CA" w:rsidRPr="00CA7F65">
        <w:rPr>
          <w:rFonts w:ascii="Times New Roman" w:hAnsi="Times New Roman"/>
          <w:szCs w:val="24"/>
          <w:vertAlign w:val="subscript"/>
        </w:rPr>
        <w:t>-</w:t>
      </w:r>
      <w:r w:rsidR="00D314CA" w:rsidRPr="00CA7F65">
        <w:rPr>
          <w:rFonts w:ascii="Times New Roman" w:hAnsi="Times New Roman"/>
          <w:i/>
          <w:szCs w:val="24"/>
          <w:vertAlign w:val="subscript"/>
        </w:rPr>
        <w:t>1</w:t>
      </w:r>
      <w:r w:rsidR="00D314CA" w:rsidRPr="00CA7F65">
        <w:rPr>
          <w:rFonts w:ascii="Times New Roman" w:hAnsi="Times New Roman"/>
          <w:szCs w:val="24"/>
        </w:rPr>
        <w:t>)</w:t>
      </w:r>
      <w:r w:rsidRPr="00CA7F65">
        <w:rPr>
          <w:rFonts w:ascii="Times New Roman" w:hAnsi="Times New Roman"/>
          <w:szCs w:val="24"/>
        </w:rPr>
        <w:t xml:space="preserve">                                     (</w:t>
      </w:r>
      <w:r w:rsidR="00687265" w:rsidRPr="00CA7F65">
        <w:rPr>
          <w:rFonts w:ascii="Times New Roman" w:hAnsi="Times New Roman"/>
          <w:szCs w:val="24"/>
        </w:rPr>
        <w:t>l</w:t>
      </w:r>
      <w:r w:rsidRPr="00CA7F65">
        <w:rPr>
          <w:rFonts w:ascii="Times New Roman" w:hAnsi="Times New Roman"/>
          <w:szCs w:val="24"/>
        </w:rPr>
        <w:t>ei) (</w:t>
      </w:r>
      <w:r w:rsidR="00B13319" w:rsidRPr="00CA7F65">
        <w:rPr>
          <w:rFonts w:ascii="Times New Roman" w:hAnsi="Times New Roman"/>
          <w:szCs w:val="24"/>
        </w:rPr>
        <w:t>1</w:t>
      </w:r>
      <w:r w:rsidR="00687265" w:rsidRPr="00CA7F65">
        <w:rPr>
          <w:rFonts w:ascii="Times New Roman" w:hAnsi="Times New Roman"/>
          <w:szCs w:val="24"/>
        </w:rPr>
        <w:t>8</w:t>
      </w:r>
      <w:r w:rsidRPr="00CA7F65">
        <w:rPr>
          <w:rFonts w:ascii="Times New Roman" w:hAnsi="Times New Roman"/>
          <w:szCs w:val="24"/>
        </w:rPr>
        <w:t>)</w:t>
      </w:r>
    </w:p>
    <w:p w14:paraId="29D46892" w14:textId="77777777" w:rsidR="000F7B88" w:rsidRPr="00CA7F65" w:rsidRDefault="000F7B88" w:rsidP="00CA7F65">
      <w:pPr>
        <w:tabs>
          <w:tab w:val="left" w:pos="426"/>
        </w:tabs>
        <w:spacing w:line="360" w:lineRule="auto"/>
        <w:jc w:val="both"/>
        <w:rPr>
          <w:rFonts w:ascii="Times New Roman" w:hAnsi="Times New Roman"/>
          <w:szCs w:val="24"/>
        </w:rPr>
      </w:pPr>
      <w:r w:rsidRPr="00CA7F65">
        <w:rPr>
          <w:rFonts w:ascii="Times New Roman" w:hAnsi="Times New Roman"/>
          <w:szCs w:val="24"/>
        </w:rPr>
        <w:t>unde:</w:t>
      </w:r>
    </w:p>
    <w:p w14:paraId="54BC64C2" w14:textId="68F1CDD5" w:rsidR="000F7B88" w:rsidRPr="00CA7F65" w:rsidRDefault="000F7B88" w:rsidP="00CA7F65">
      <w:pPr>
        <w:tabs>
          <w:tab w:val="left" w:pos="426"/>
        </w:tabs>
        <w:spacing w:line="360" w:lineRule="auto"/>
        <w:jc w:val="both"/>
        <w:rPr>
          <w:rFonts w:ascii="Times New Roman" w:hAnsi="Times New Roman"/>
          <w:szCs w:val="24"/>
        </w:rPr>
      </w:pPr>
      <w:r w:rsidRPr="00CA7F65">
        <w:rPr>
          <w:rFonts w:ascii="Times New Roman" w:hAnsi="Times New Roman"/>
          <w:i/>
          <w:szCs w:val="24"/>
        </w:rPr>
        <w:sym w:font="Symbol" w:char="F044"/>
      </w:r>
      <w:r w:rsidR="00E15200" w:rsidRPr="00CA7F65">
        <w:rPr>
          <w:rFonts w:ascii="Times New Roman" w:hAnsi="Times New Roman"/>
          <w:i/>
          <w:szCs w:val="24"/>
        </w:rPr>
        <w:t>(</w:t>
      </w:r>
      <w:r w:rsidRPr="00CA7F65">
        <w:rPr>
          <w:rFonts w:ascii="Times New Roman" w:hAnsi="Times New Roman"/>
          <w:i/>
          <w:szCs w:val="24"/>
        </w:rPr>
        <w:t>AA</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00E15200" w:rsidRPr="00CA7F65">
        <w:rPr>
          <w:rFonts w:ascii="Times New Roman" w:hAnsi="Times New Roman"/>
          <w:i/>
          <w:szCs w:val="24"/>
        </w:rPr>
        <w:t>)</w:t>
      </w:r>
      <w:r w:rsidRPr="00CA7F65">
        <w:rPr>
          <w:rFonts w:ascii="Times New Roman" w:hAnsi="Times New Roman"/>
          <w:i/>
          <w:szCs w:val="24"/>
        </w:rPr>
        <w:t xml:space="preserve">=  </w:t>
      </w:r>
      <w:r w:rsidRPr="00CA7F65">
        <w:rPr>
          <w:rFonts w:ascii="Times New Roman" w:hAnsi="Times New Roman"/>
          <w:szCs w:val="24"/>
        </w:rPr>
        <w:t>(</w:t>
      </w:r>
      <w:r w:rsidRPr="00CA7F65">
        <w:rPr>
          <w:rFonts w:ascii="Times New Roman" w:hAnsi="Times New Roman"/>
          <w:i/>
          <w:szCs w:val="24"/>
        </w:rPr>
        <w:t>AA</w:t>
      </w:r>
      <w:r w:rsidRPr="00CA7F65">
        <w:rPr>
          <w:rFonts w:ascii="Times New Roman" w:hAnsi="Times New Roman"/>
          <w:szCs w:val="24"/>
          <w:vertAlign w:val="subscript"/>
        </w:rPr>
        <w:t>prognozat</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0028625E" w:rsidRPr="00CA7F65">
        <w:rPr>
          <w:rFonts w:ascii="Times New Roman" w:hAnsi="Times New Roman"/>
          <w:i/>
          <w:szCs w:val="24"/>
        </w:rPr>
        <w:t>)</w:t>
      </w:r>
      <w:r w:rsidRPr="00CA7F65">
        <w:rPr>
          <w:rFonts w:ascii="Times New Roman" w:hAnsi="Times New Roman"/>
          <w:i/>
          <w:szCs w:val="24"/>
          <w:vertAlign w:val="subscript"/>
        </w:rPr>
        <w:t xml:space="preserve"> </w:t>
      </w:r>
      <w:r w:rsidR="0028625E" w:rsidRPr="00CA7F65">
        <w:rPr>
          <w:rFonts w:ascii="Times New Roman" w:hAnsi="Times New Roman"/>
          <w:i/>
          <w:szCs w:val="24"/>
        </w:rPr>
        <w:t>– (</w:t>
      </w:r>
      <w:r w:rsidRPr="00CA7F65">
        <w:rPr>
          <w:rFonts w:ascii="Times New Roman" w:hAnsi="Times New Roman"/>
          <w:i/>
          <w:szCs w:val="24"/>
        </w:rPr>
        <w:t>AA</w:t>
      </w:r>
      <w:r w:rsidR="009D685C" w:rsidRPr="00CA7F65">
        <w:rPr>
          <w:rFonts w:ascii="Times New Roman" w:hAnsi="Times New Roman"/>
          <w:i/>
          <w:szCs w:val="24"/>
          <w:vertAlign w:val="subscript"/>
        </w:rPr>
        <w:t xml:space="preserve"> </w:t>
      </w:r>
      <w:r w:rsidRPr="00CA7F65">
        <w:rPr>
          <w:rFonts w:ascii="Times New Roman" w:hAnsi="Times New Roman"/>
          <w:szCs w:val="24"/>
          <w:vertAlign w:val="subscript"/>
        </w:rPr>
        <w:t>realizat</w:t>
      </w:r>
      <w:r w:rsidRPr="00CA7F65">
        <w:rPr>
          <w:rFonts w:ascii="Times New Roman" w:hAnsi="Times New Roman"/>
          <w:i/>
          <w:szCs w:val="24"/>
          <w:vertAlign w:val="subscript"/>
        </w:rPr>
        <w:t>,t-</w:t>
      </w:r>
      <w:r w:rsidR="00D427D3" w:rsidRPr="00CA7F65">
        <w:rPr>
          <w:rFonts w:ascii="Times New Roman" w:hAnsi="Times New Roman"/>
          <w:i/>
          <w:szCs w:val="24"/>
          <w:vertAlign w:val="subscript"/>
        </w:rPr>
        <w:t>2</w:t>
      </w:r>
      <w:r w:rsidRPr="00CA7F65">
        <w:rPr>
          <w:rFonts w:ascii="Times New Roman" w:hAnsi="Times New Roman"/>
          <w:szCs w:val="24"/>
        </w:rPr>
        <w:t xml:space="preserve">) reprezintă diferenţa </w:t>
      </w:r>
      <w:r w:rsidR="001E4066" w:rsidRPr="00CA7F65">
        <w:rPr>
          <w:rFonts w:ascii="Times New Roman" w:hAnsi="Times New Roman"/>
          <w:szCs w:val="24"/>
        </w:rPr>
        <w:t>di</w:t>
      </w:r>
      <w:r w:rsidRPr="00CA7F65">
        <w:rPr>
          <w:rFonts w:ascii="Times New Roman" w:hAnsi="Times New Roman"/>
          <w:szCs w:val="24"/>
        </w:rPr>
        <w:t>ntre venitul prognozat la începutul perioadei de r</w:t>
      </w:r>
      <w:r w:rsidR="0028625E" w:rsidRPr="00CA7F65">
        <w:rPr>
          <w:rFonts w:ascii="Times New Roman" w:hAnsi="Times New Roman"/>
          <w:szCs w:val="24"/>
        </w:rPr>
        <w:t>e</w:t>
      </w:r>
      <w:r w:rsidRPr="00CA7F65">
        <w:rPr>
          <w:rFonts w:ascii="Times New Roman" w:hAnsi="Times New Roman"/>
          <w:szCs w:val="24"/>
        </w:rPr>
        <w:t>glementare şi cel realizat</w:t>
      </w:r>
      <w:r w:rsidR="001E4066" w:rsidRPr="00CA7F65">
        <w:rPr>
          <w:rFonts w:ascii="Times New Roman" w:hAnsi="Times New Roman"/>
          <w:szCs w:val="24"/>
        </w:rPr>
        <w:t>,</w:t>
      </w:r>
      <w:r w:rsidRPr="00CA7F65">
        <w:rPr>
          <w:rFonts w:ascii="Times New Roman" w:hAnsi="Times New Roman"/>
          <w:szCs w:val="24"/>
        </w:rPr>
        <w:t xml:space="preserve"> </w:t>
      </w:r>
      <w:r w:rsidR="003F1DB1" w:rsidRPr="00CA7F65">
        <w:rPr>
          <w:rFonts w:ascii="Times New Roman" w:hAnsi="Times New Roman"/>
          <w:szCs w:val="24"/>
          <w:lang w:eastAsia="en-US"/>
        </w:rPr>
        <w:t>aferent</w:t>
      </w:r>
      <w:r w:rsidRPr="00CA7F65">
        <w:rPr>
          <w:rFonts w:ascii="Times New Roman" w:hAnsi="Times New Roman"/>
          <w:szCs w:val="24"/>
          <w:lang w:eastAsia="en-US"/>
        </w:rPr>
        <w:t xml:space="preserve"> </w:t>
      </w:r>
      <w:r w:rsidRPr="00CA7F65">
        <w:rPr>
          <w:rFonts w:ascii="Times New Roman" w:hAnsi="Times New Roman"/>
          <w:szCs w:val="24"/>
        </w:rPr>
        <w:t>veniturilor obţinute din alte activităţi</w:t>
      </w:r>
      <w:r w:rsidRPr="00CA7F65">
        <w:rPr>
          <w:rFonts w:ascii="Times New Roman" w:hAnsi="Times New Roman"/>
          <w:szCs w:val="24"/>
          <w:lang w:eastAsia="en-US"/>
        </w:rPr>
        <w:t>,</w:t>
      </w:r>
      <w:r w:rsidRPr="00CA7F65">
        <w:rPr>
          <w:rFonts w:ascii="Times New Roman" w:hAnsi="Times New Roman"/>
          <w:szCs w:val="24"/>
        </w:rPr>
        <w:t xml:space="preserve"> în </w:t>
      </w:r>
      <w:r w:rsidR="00FD6782"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Pr="00CA7F65">
        <w:rPr>
          <w:rFonts w:ascii="Times New Roman" w:hAnsi="Times New Roman"/>
          <w:szCs w:val="24"/>
        </w:rPr>
        <w:t>-</w:t>
      </w:r>
      <w:r w:rsidR="00D427D3" w:rsidRPr="00CA7F65">
        <w:rPr>
          <w:rFonts w:ascii="Times New Roman" w:hAnsi="Times New Roman"/>
          <w:i/>
          <w:szCs w:val="24"/>
        </w:rPr>
        <w:t>2</w:t>
      </w:r>
      <w:r w:rsidRPr="00CA7F65">
        <w:rPr>
          <w:rFonts w:ascii="Times New Roman" w:hAnsi="Times New Roman"/>
          <w:szCs w:val="24"/>
        </w:rPr>
        <w:t>.</w:t>
      </w:r>
    </w:p>
    <w:p w14:paraId="01B8A07D" w14:textId="784B41F0" w:rsidR="006E62A3" w:rsidRPr="00CA7F65" w:rsidRDefault="006E62A3"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99" w:name="_Ref178391614"/>
      <w:r w:rsidRPr="00CA7F65">
        <w:rPr>
          <w:rFonts w:ascii="Times New Roman" w:hAnsi="Times New Roman"/>
          <w:szCs w:val="24"/>
          <w:lang w:val="ro-RO"/>
        </w:rPr>
        <w:t xml:space="preserve">(1) În fiecare an </w:t>
      </w:r>
      <w:r w:rsidRPr="00CA7F65">
        <w:rPr>
          <w:rFonts w:ascii="Times New Roman" w:hAnsi="Times New Roman"/>
          <w:i/>
          <w:szCs w:val="24"/>
          <w:lang w:val="ro-RO"/>
        </w:rPr>
        <w:t>t-1</w:t>
      </w:r>
      <w:r w:rsidRPr="00CA7F65">
        <w:rPr>
          <w:rFonts w:ascii="Times New Roman" w:hAnsi="Times New Roman"/>
          <w:szCs w:val="24"/>
          <w:lang w:val="ro-RO"/>
        </w:rPr>
        <w:t xml:space="preserve">, </w:t>
      </w:r>
      <w:r w:rsidR="00042D6C" w:rsidRPr="00CA7F65">
        <w:rPr>
          <w:rFonts w:ascii="Times New Roman" w:hAnsi="Times New Roman"/>
          <w:szCs w:val="24"/>
          <w:lang w:val="ro-RO"/>
        </w:rPr>
        <w:t>ANRE</w:t>
      </w:r>
      <w:r w:rsidRPr="00CA7F65">
        <w:rPr>
          <w:rFonts w:ascii="Times New Roman" w:hAnsi="Times New Roman"/>
          <w:szCs w:val="24"/>
          <w:lang w:val="ro-RO"/>
        </w:rPr>
        <w:t xml:space="preserve"> verifică realizarea planului de investiţii aprobat anterior pentru </w:t>
      </w:r>
      <w:r w:rsidR="00CD6E2B"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t-2.</w:t>
      </w:r>
      <w:r w:rsidRPr="00CA7F65">
        <w:rPr>
          <w:rFonts w:ascii="Times New Roman" w:hAnsi="Times New Roman"/>
          <w:szCs w:val="24"/>
          <w:lang w:val="ro-RO"/>
        </w:rPr>
        <w:t xml:space="preserve"> </w:t>
      </w:r>
    </w:p>
    <w:p w14:paraId="22F17D0E" w14:textId="10A283C3" w:rsidR="006E62A3" w:rsidRPr="00CA7F65" w:rsidRDefault="006E62A3" w:rsidP="00CA7F65">
      <w:pPr>
        <w:pStyle w:val="BodyText"/>
        <w:numPr>
          <w:ilvl w:val="0"/>
          <w:numId w:val="113"/>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Dacă valoarea anuală a investițiilor realizate în </w:t>
      </w:r>
      <w:r w:rsidR="00CD6E2B"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t-2</w:t>
      </w:r>
      <w:r w:rsidRPr="00CA7F65">
        <w:rPr>
          <w:rFonts w:ascii="Times New Roman" w:hAnsi="Times New Roman"/>
          <w:szCs w:val="24"/>
          <w:lang w:val="ro-RO"/>
        </w:rPr>
        <w:t xml:space="preserve"> este mai mică decât valoarea aprobată anterior, </w:t>
      </w:r>
      <w:r w:rsidR="00042D6C" w:rsidRPr="00CA7F65">
        <w:rPr>
          <w:rFonts w:ascii="Times New Roman" w:hAnsi="Times New Roman"/>
          <w:szCs w:val="24"/>
          <w:lang w:val="ro-RO"/>
        </w:rPr>
        <w:t>ANRE</w:t>
      </w:r>
      <w:r w:rsidRPr="00CA7F65">
        <w:rPr>
          <w:rFonts w:ascii="Times New Roman" w:hAnsi="Times New Roman"/>
          <w:szCs w:val="24"/>
          <w:lang w:val="ro-RO"/>
        </w:rPr>
        <w:t xml:space="preserve"> reduce venitul reglementat aferent anului </w:t>
      </w:r>
      <w:r w:rsidRPr="00CA7F65">
        <w:rPr>
          <w:rFonts w:ascii="Times New Roman" w:hAnsi="Times New Roman"/>
          <w:i/>
          <w:szCs w:val="24"/>
          <w:lang w:val="ro-RO"/>
        </w:rPr>
        <w:t>t</w:t>
      </w:r>
      <w:r w:rsidRPr="00CA7F65">
        <w:rPr>
          <w:rFonts w:ascii="Times New Roman" w:hAnsi="Times New Roman"/>
          <w:szCs w:val="24"/>
          <w:lang w:val="ro-RO"/>
        </w:rPr>
        <w:t xml:space="preserve"> cu o corecție de amortizare şi rentabilitate aferentă investiţiilor nerealizate în </w:t>
      </w:r>
      <w:r w:rsidR="00CD6E2B"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t-2</w:t>
      </w:r>
      <w:r w:rsidRPr="00CA7F65">
        <w:rPr>
          <w:rFonts w:ascii="Times New Roman" w:hAnsi="Times New Roman"/>
          <w:szCs w:val="24"/>
          <w:lang w:val="ro-RO"/>
        </w:rPr>
        <w:t xml:space="preserve">, stabilită cu  formula următoare: </w:t>
      </w:r>
    </w:p>
    <w:p w14:paraId="25574AEC" w14:textId="77777777" w:rsidR="006E62A3" w:rsidRPr="00CA7F65" w:rsidRDefault="00E2249F"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noProof/>
          <w:szCs w:val="24"/>
          <w:lang w:val="ro-RO"/>
        </w:rPr>
        <w:object w:dxaOrig="1440" w:dyaOrig="1440" w14:anchorId="1655A125">
          <v:shape id="_x0000_s1098" type="#_x0000_t75" style="position:absolute;left:0;text-align:left;margin-left:50.2pt;margin-top:1.1pt;width:363.5pt;height:29.55pt;z-index:-251658752" wrapcoords="9112 2541 268 6353 54 12706 965 12706 965 15882 5521 19694 8736 19694 19242 19694 19349 19694 21439 13341 21600 7624 21171 6353 18974 2541 9112 2541">
            <v:imagedata r:id="rId38" o:title=""/>
            <w10:wrap type="tight"/>
          </v:shape>
          <o:OLEObject Type="Embed" ProgID="Equation.3" ShapeID="_x0000_s1098" DrawAspect="Content" ObjectID="_1625563343" r:id="rId39"/>
        </w:object>
      </w:r>
    </w:p>
    <w:p w14:paraId="20E1F922" w14:textId="77777777" w:rsidR="006E62A3" w:rsidRPr="00CA7F65" w:rsidRDefault="006E62A3" w:rsidP="00CA7F65">
      <w:pPr>
        <w:tabs>
          <w:tab w:val="left" w:pos="142"/>
          <w:tab w:val="left" w:pos="426"/>
          <w:tab w:val="left" w:pos="1560"/>
        </w:tabs>
        <w:spacing w:line="360" w:lineRule="auto"/>
        <w:jc w:val="both"/>
        <w:rPr>
          <w:rFonts w:ascii="Times New Roman" w:eastAsia="Batang" w:hAnsi="Times New Roman"/>
          <w:szCs w:val="24"/>
          <w:lang w:eastAsia="ko-KR"/>
        </w:rPr>
      </w:pPr>
      <w:r w:rsidRPr="00CA7F65">
        <w:rPr>
          <w:rFonts w:ascii="Times New Roman" w:eastAsia="Batang" w:hAnsi="Times New Roman"/>
          <w:szCs w:val="24"/>
          <w:lang w:eastAsia="ko-KR"/>
        </w:rPr>
        <w:tab/>
      </w:r>
    </w:p>
    <w:p w14:paraId="181F4613" w14:textId="77777777" w:rsidR="006E62A3" w:rsidRPr="00CA7F65" w:rsidRDefault="006E62A3" w:rsidP="00CA7F65">
      <w:pPr>
        <w:tabs>
          <w:tab w:val="left" w:pos="142"/>
          <w:tab w:val="left" w:pos="426"/>
          <w:tab w:val="left" w:pos="1560"/>
        </w:tabs>
        <w:spacing w:line="360" w:lineRule="auto"/>
        <w:jc w:val="both"/>
        <w:rPr>
          <w:rFonts w:ascii="Times New Roman" w:eastAsia="Batang" w:hAnsi="Times New Roman"/>
          <w:szCs w:val="24"/>
          <w:lang w:eastAsia="ko-KR"/>
        </w:rPr>
      </w:pPr>
      <w:r w:rsidRPr="00CA7F65">
        <w:rPr>
          <w:rFonts w:ascii="Times New Roman" w:eastAsia="Batang" w:hAnsi="Times New Roman"/>
          <w:szCs w:val="24"/>
          <w:lang w:eastAsia="ko-KR"/>
        </w:rPr>
        <w:tab/>
      </w:r>
      <w:r w:rsidRPr="00CA7F65">
        <w:rPr>
          <w:rFonts w:ascii="Times New Roman" w:eastAsia="Batang" w:hAnsi="Times New Roman"/>
          <w:szCs w:val="24"/>
          <w:lang w:eastAsia="ko-KR"/>
        </w:rPr>
        <w:tab/>
        <w:t>unde:</w:t>
      </w:r>
    </w:p>
    <w:p w14:paraId="02D00DA4" w14:textId="77777777" w:rsidR="006E62A3" w:rsidRPr="00CA7F65" w:rsidRDefault="00F224F1" w:rsidP="00CA7F65">
      <w:pPr>
        <w:tabs>
          <w:tab w:val="left" w:pos="142"/>
          <w:tab w:val="left" w:pos="426"/>
          <w:tab w:val="left" w:pos="1560"/>
        </w:tabs>
        <w:spacing w:line="360" w:lineRule="auto"/>
        <w:jc w:val="both"/>
        <w:rPr>
          <w:rFonts w:ascii="Times New Roman" w:eastAsia="Batang" w:hAnsi="Times New Roman"/>
          <w:szCs w:val="24"/>
          <w:lang w:eastAsia="ko-KR"/>
        </w:rPr>
      </w:pPr>
      <w:r w:rsidRPr="00CA7F65">
        <w:rPr>
          <w:rFonts w:ascii="Times New Roman" w:eastAsia="Batang" w:hAnsi="Times New Roman"/>
          <w:szCs w:val="24"/>
          <w:lang w:eastAsia="ko-KR"/>
        </w:rPr>
        <w:t>Δ</w:t>
      </w:r>
      <w:r w:rsidR="006E62A3" w:rsidRPr="00CA7F65">
        <w:rPr>
          <w:rFonts w:ascii="Times New Roman" w:eastAsia="Batang" w:hAnsi="Times New Roman"/>
          <w:szCs w:val="24"/>
          <w:lang w:eastAsia="ko-KR"/>
        </w:rPr>
        <w:t>V</w:t>
      </w:r>
      <w:r w:rsidR="006E62A3" w:rsidRPr="00CA7F65">
        <w:rPr>
          <w:rFonts w:ascii="Times New Roman" w:eastAsia="Batang" w:hAnsi="Times New Roman"/>
          <w:szCs w:val="24"/>
          <w:vertAlign w:val="subscript"/>
          <w:lang w:eastAsia="ko-KR"/>
        </w:rPr>
        <w:t>t</w:t>
      </w:r>
      <w:r w:rsidR="00651003" w:rsidRPr="00CA7F65">
        <w:rPr>
          <w:rFonts w:ascii="Times New Roman" w:eastAsia="Batang" w:hAnsi="Times New Roman"/>
          <w:szCs w:val="24"/>
          <w:lang w:eastAsia="ko-KR"/>
        </w:rPr>
        <w:t>(I</w:t>
      </w:r>
      <w:r w:rsidR="00651003" w:rsidRPr="00CA7F65">
        <w:rPr>
          <w:rFonts w:ascii="Times New Roman" w:eastAsia="Batang" w:hAnsi="Times New Roman"/>
          <w:szCs w:val="24"/>
          <w:vertAlign w:val="subscript"/>
          <w:lang w:eastAsia="ko-KR"/>
        </w:rPr>
        <w:t>t-2</w:t>
      </w:r>
      <w:r w:rsidR="00651003" w:rsidRPr="00CA7F65">
        <w:rPr>
          <w:rFonts w:ascii="Times New Roman" w:eastAsia="Batang" w:hAnsi="Times New Roman"/>
          <w:szCs w:val="24"/>
          <w:lang w:eastAsia="ko-KR"/>
        </w:rPr>
        <w:t>)</w:t>
      </w:r>
      <w:r w:rsidR="006E62A3" w:rsidRPr="00CA7F65">
        <w:rPr>
          <w:rFonts w:ascii="Times New Roman" w:eastAsia="Batang" w:hAnsi="Times New Roman"/>
          <w:szCs w:val="24"/>
          <w:vertAlign w:val="subscript"/>
          <w:lang w:eastAsia="ko-KR"/>
        </w:rPr>
        <w:t xml:space="preserve">  </w:t>
      </w:r>
      <w:r w:rsidR="006E62A3" w:rsidRPr="00CA7F65">
        <w:rPr>
          <w:rFonts w:ascii="Times New Roman" w:eastAsia="Batang" w:hAnsi="Times New Roman"/>
          <w:szCs w:val="24"/>
          <w:lang w:eastAsia="ko-KR"/>
        </w:rPr>
        <w:t xml:space="preserve">– corectia de venit aplicată în anul </w:t>
      </w:r>
      <w:r w:rsidR="006E62A3" w:rsidRPr="00CA7F65">
        <w:rPr>
          <w:rFonts w:ascii="Times New Roman" w:eastAsia="Batang" w:hAnsi="Times New Roman"/>
          <w:i/>
          <w:szCs w:val="24"/>
          <w:lang w:eastAsia="ko-KR"/>
        </w:rPr>
        <w:t>t</w:t>
      </w:r>
      <w:r w:rsidR="006E62A3" w:rsidRPr="00CA7F65">
        <w:rPr>
          <w:rFonts w:ascii="Times New Roman" w:eastAsia="Batang" w:hAnsi="Times New Roman"/>
          <w:szCs w:val="24"/>
          <w:lang w:eastAsia="ko-KR"/>
        </w:rPr>
        <w:t xml:space="preserve"> datorată investiţiilor nerealizate aferente anului </w:t>
      </w:r>
      <w:r w:rsidR="006E62A3" w:rsidRPr="00CA7F65">
        <w:rPr>
          <w:rFonts w:ascii="Times New Roman" w:eastAsia="Batang" w:hAnsi="Times New Roman"/>
          <w:i/>
          <w:szCs w:val="24"/>
          <w:lang w:eastAsia="ko-KR"/>
        </w:rPr>
        <w:t>t-2</w:t>
      </w:r>
      <w:r w:rsidR="006E62A3" w:rsidRPr="00CA7F65">
        <w:rPr>
          <w:rFonts w:ascii="Times New Roman" w:eastAsia="Batang" w:hAnsi="Times New Roman"/>
          <w:szCs w:val="24"/>
          <w:lang w:eastAsia="ko-KR"/>
        </w:rPr>
        <w:t>,</w:t>
      </w:r>
    </w:p>
    <w:p w14:paraId="02A7EBAD" w14:textId="77777777" w:rsidR="006E62A3" w:rsidRPr="00CA7F65" w:rsidRDefault="006E62A3" w:rsidP="00CA7F65">
      <w:pPr>
        <w:tabs>
          <w:tab w:val="left" w:pos="142"/>
          <w:tab w:val="left" w:pos="426"/>
          <w:tab w:val="left" w:pos="1560"/>
        </w:tabs>
        <w:spacing w:line="360" w:lineRule="auto"/>
        <w:jc w:val="both"/>
        <w:rPr>
          <w:rFonts w:ascii="Times New Roman" w:eastAsia="Batang" w:hAnsi="Times New Roman"/>
          <w:szCs w:val="24"/>
          <w:lang w:eastAsia="ko-KR"/>
        </w:rPr>
      </w:pPr>
      <w:r w:rsidRPr="00CA7F65">
        <w:rPr>
          <w:rFonts w:ascii="Times New Roman" w:eastAsia="Batang" w:hAnsi="Times New Roman"/>
          <w:szCs w:val="24"/>
          <w:lang w:eastAsia="ko-KR"/>
        </w:rPr>
        <w:t xml:space="preserve">I </w:t>
      </w:r>
      <w:r w:rsidRPr="00CA7F65">
        <w:rPr>
          <w:rFonts w:ascii="Times New Roman" w:eastAsia="Batang" w:hAnsi="Times New Roman"/>
          <w:szCs w:val="24"/>
          <w:vertAlign w:val="subscript"/>
          <w:lang w:eastAsia="ko-KR"/>
        </w:rPr>
        <w:t xml:space="preserve">realiz,t-2 </w:t>
      </w:r>
      <w:r w:rsidRPr="00CA7F65">
        <w:rPr>
          <w:rFonts w:ascii="Times New Roman" w:eastAsia="Batang" w:hAnsi="Times New Roman"/>
          <w:szCs w:val="24"/>
          <w:lang w:eastAsia="ko-KR"/>
        </w:rPr>
        <w:t xml:space="preserve">– valoarea investiţiilor realizate în anul </w:t>
      </w:r>
      <w:r w:rsidRPr="00CA7F65">
        <w:rPr>
          <w:rFonts w:ascii="Times New Roman" w:eastAsia="Batang" w:hAnsi="Times New Roman"/>
          <w:i/>
          <w:szCs w:val="24"/>
          <w:lang w:eastAsia="ko-KR"/>
        </w:rPr>
        <w:t>t-2</w:t>
      </w:r>
      <w:r w:rsidRPr="00CA7F65">
        <w:rPr>
          <w:rFonts w:ascii="Times New Roman" w:eastAsia="Batang" w:hAnsi="Times New Roman"/>
          <w:szCs w:val="24"/>
          <w:lang w:eastAsia="ko-KR"/>
        </w:rPr>
        <w:t>, în termeni nominali,</w:t>
      </w:r>
    </w:p>
    <w:p w14:paraId="7F090DEF" w14:textId="77777777" w:rsidR="006E62A3" w:rsidRPr="00CA7F65" w:rsidRDefault="006E62A3" w:rsidP="00CA7F65">
      <w:pPr>
        <w:tabs>
          <w:tab w:val="left" w:pos="142"/>
          <w:tab w:val="left" w:pos="426"/>
        </w:tabs>
        <w:spacing w:line="360" w:lineRule="auto"/>
        <w:jc w:val="both"/>
        <w:rPr>
          <w:rFonts w:ascii="Times New Roman" w:eastAsia="Batang" w:hAnsi="Times New Roman"/>
          <w:szCs w:val="24"/>
          <w:lang w:eastAsia="ko-KR"/>
        </w:rPr>
      </w:pPr>
      <w:r w:rsidRPr="00CA7F65">
        <w:rPr>
          <w:rFonts w:ascii="Times New Roman" w:eastAsia="Batang" w:hAnsi="Times New Roman"/>
          <w:szCs w:val="24"/>
          <w:lang w:eastAsia="ko-KR"/>
        </w:rPr>
        <w:t xml:space="preserve">I </w:t>
      </w:r>
      <w:r w:rsidRPr="00CA7F65">
        <w:rPr>
          <w:rFonts w:ascii="Times New Roman" w:eastAsia="Batang" w:hAnsi="Times New Roman"/>
          <w:szCs w:val="24"/>
          <w:vertAlign w:val="subscript"/>
          <w:lang w:eastAsia="ko-KR"/>
        </w:rPr>
        <w:t>prog,t-2</w:t>
      </w:r>
      <w:r w:rsidRPr="00CA7F65">
        <w:rPr>
          <w:rFonts w:ascii="Times New Roman" w:eastAsia="Batang" w:hAnsi="Times New Roman"/>
          <w:szCs w:val="24"/>
          <w:lang w:eastAsia="ko-KR"/>
        </w:rPr>
        <w:t xml:space="preserve"> – valoarea investiţiilor prognozate a se realiza în anul </w:t>
      </w:r>
      <w:r w:rsidRPr="00CA7F65">
        <w:rPr>
          <w:rFonts w:ascii="Times New Roman" w:eastAsia="Batang" w:hAnsi="Times New Roman"/>
          <w:i/>
          <w:szCs w:val="24"/>
          <w:lang w:eastAsia="ko-KR"/>
        </w:rPr>
        <w:t>t-2</w:t>
      </w:r>
      <w:r w:rsidRPr="00CA7F65">
        <w:rPr>
          <w:rFonts w:ascii="Times New Roman" w:eastAsia="Batang" w:hAnsi="Times New Roman"/>
          <w:szCs w:val="24"/>
          <w:lang w:eastAsia="ko-KR"/>
        </w:rPr>
        <w:t>, în termeni nominali,</w:t>
      </w:r>
    </w:p>
    <w:p w14:paraId="1968829B" w14:textId="77777777" w:rsidR="006E62A3" w:rsidRPr="00CA7F65" w:rsidRDefault="006E62A3" w:rsidP="00CA7F65">
      <w:pPr>
        <w:tabs>
          <w:tab w:val="left" w:pos="142"/>
          <w:tab w:val="left" w:pos="426"/>
        </w:tabs>
        <w:spacing w:line="360" w:lineRule="auto"/>
        <w:jc w:val="both"/>
        <w:rPr>
          <w:rFonts w:ascii="Times New Roman" w:eastAsia="Batang" w:hAnsi="Times New Roman"/>
          <w:szCs w:val="24"/>
          <w:lang w:eastAsia="ko-KR"/>
        </w:rPr>
      </w:pPr>
      <w:r w:rsidRPr="00CA7F65">
        <w:rPr>
          <w:rFonts w:ascii="Times New Roman" w:eastAsia="Batang" w:hAnsi="Times New Roman"/>
          <w:szCs w:val="24"/>
          <w:lang w:eastAsia="ko-KR"/>
        </w:rPr>
        <w:t>AM</w:t>
      </w:r>
      <w:r w:rsidRPr="00CA7F65">
        <w:rPr>
          <w:rFonts w:ascii="Times New Roman" w:eastAsia="Batang" w:hAnsi="Times New Roman"/>
          <w:szCs w:val="24"/>
          <w:vertAlign w:val="subscript"/>
          <w:lang w:eastAsia="ko-KR"/>
        </w:rPr>
        <w:t>realiz,t-2</w:t>
      </w:r>
      <w:r w:rsidRPr="00CA7F65">
        <w:rPr>
          <w:rFonts w:ascii="Times New Roman" w:eastAsia="Batang" w:hAnsi="Times New Roman"/>
          <w:szCs w:val="24"/>
          <w:lang w:eastAsia="ko-KR"/>
        </w:rPr>
        <w:t xml:space="preserve"> –amortizarea investiţiilor realizate în anul </w:t>
      </w:r>
      <w:r w:rsidRPr="00CA7F65">
        <w:rPr>
          <w:rFonts w:ascii="Times New Roman" w:eastAsia="Batang" w:hAnsi="Times New Roman"/>
          <w:i/>
          <w:szCs w:val="24"/>
          <w:lang w:eastAsia="ko-KR"/>
        </w:rPr>
        <w:t>t-2</w:t>
      </w:r>
      <w:r w:rsidRPr="00CA7F65">
        <w:rPr>
          <w:rFonts w:ascii="Times New Roman" w:eastAsia="Batang" w:hAnsi="Times New Roman"/>
          <w:szCs w:val="24"/>
          <w:lang w:eastAsia="ko-KR"/>
        </w:rPr>
        <w:t>, în termeni nominali,</w:t>
      </w:r>
    </w:p>
    <w:p w14:paraId="59673F29" w14:textId="77777777" w:rsidR="006E62A3" w:rsidRPr="00CA7F65" w:rsidRDefault="006E62A3" w:rsidP="00CA7F65">
      <w:pPr>
        <w:tabs>
          <w:tab w:val="left" w:pos="142"/>
          <w:tab w:val="left" w:pos="426"/>
        </w:tabs>
        <w:spacing w:line="360" w:lineRule="auto"/>
        <w:jc w:val="both"/>
        <w:rPr>
          <w:rFonts w:ascii="Times New Roman" w:eastAsia="Batang" w:hAnsi="Times New Roman"/>
          <w:szCs w:val="24"/>
          <w:lang w:eastAsia="ko-KR"/>
        </w:rPr>
      </w:pPr>
      <w:r w:rsidRPr="00CA7F65">
        <w:rPr>
          <w:rFonts w:ascii="Times New Roman" w:eastAsia="Batang" w:hAnsi="Times New Roman"/>
          <w:szCs w:val="24"/>
          <w:lang w:eastAsia="ko-KR"/>
        </w:rPr>
        <w:t>AM</w:t>
      </w:r>
      <w:r w:rsidRPr="00CA7F65">
        <w:rPr>
          <w:rFonts w:ascii="Times New Roman" w:eastAsia="Batang" w:hAnsi="Times New Roman"/>
          <w:szCs w:val="24"/>
          <w:vertAlign w:val="subscript"/>
          <w:lang w:eastAsia="ko-KR"/>
        </w:rPr>
        <w:t>prog,t-2</w:t>
      </w:r>
      <w:r w:rsidRPr="00CA7F65">
        <w:rPr>
          <w:rFonts w:ascii="Times New Roman" w:eastAsia="Batang" w:hAnsi="Times New Roman"/>
          <w:szCs w:val="24"/>
          <w:lang w:eastAsia="ko-KR"/>
        </w:rPr>
        <w:t xml:space="preserve"> –amortizarea investiţiilor prognozate a se realiza în anul </w:t>
      </w:r>
      <w:r w:rsidRPr="00CA7F65">
        <w:rPr>
          <w:rFonts w:ascii="Times New Roman" w:eastAsia="Batang" w:hAnsi="Times New Roman"/>
          <w:i/>
          <w:szCs w:val="24"/>
          <w:lang w:eastAsia="ko-KR"/>
        </w:rPr>
        <w:t>t-2</w:t>
      </w:r>
      <w:r w:rsidRPr="00CA7F65">
        <w:rPr>
          <w:rFonts w:ascii="Times New Roman" w:eastAsia="Batang" w:hAnsi="Times New Roman"/>
          <w:szCs w:val="24"/>
          <w:lang w:eastAsia="ko-KR"/>
        </w:rPr>
        <w:t>, în termeni nominali,</w:t>
      </w:r>
    </w:p>
    <w:p w14:paraId="68EEF357" w14:textId="77777777" w:rsidR="006E62A3" w:rsidRPr="00CA7F65" w:rsidRDefault="006E62A3" w:rsidP="00CA7F65">
      <w:pPr>
        <w:tabs>
          <w:tab w:val="left" w:pos="426"/>
        </w:tabs>
        <w:spacing w:line="360" w:lineRule="auto"/>
        <w:jc w:val="both"/>
        <w:rPr>
          <w:rFonts w:ascii="Times New Roman" w:eastAsia="Batang" w:hAnsi="Times New Roman"/>
          <w:szCs w:val="24"/>
          <w:lang w:eastAsia="ko-KR"/>
        </w:rPr>
      </w:pPr>
      <w:r w:rsidRPr="00CA7F65">
        <w:rPr>
          <w:rFonts w:ascii="Times New Roman" w:eastAsia="Batang" w:hAnsi="Times New Roman"/>
          <w:szCs w:val="24"/>
          <w:lang w:eastAsia="ko-KR"/>
        </w:rPr>
        <w:t>RTS</w:t>
      </w:r>
      <w:r w:rsidRPr="00CA7F65">
        <w:rPr>
          <w:rFonts w:ascii="Times New Roman" w:eastAsia="Batang" w:hAnsi="Times New Roman"/>
          <w:szCs w:val="24"/>
          <w:vertAlign w:val="subscript"/>
          <w:lang w:eastAsia="ko-KR"/>
        </w:rPr>
        <w:t>t</w:t>
      </w:r>
      <w:r w:rsidRPr="00CA7F65">
        <w:rPr>
          <w:rFonts w:ascii="Times New Roman" w:eastAsia="Batang" w:hAnsi="Times New Roman"/>
          <w:szCs w:val="24"/>
          <w:lang w:eastAsia="ko-KR"/>
        </w:rPr>
        <w:t xml:space="preserve"> - rata dobânzii titlurilor de stat considerată pentru anul </w:t>
      </w:r>
      <w:r w:rsidRPr="00CA7F65">
        <w:rPr>
          <w:rFonts w:ascii="Times New Roman" w:eastAsia="Batang" w:hAnsi="Times New Roman"/>
          <w:i/>
          <w:szCs w:val="24"/>
          <w:lang w:eastAsia="ko-KR"/>
        </w:rPr>
        <w:t>t,</w:t>
      </w:r>
      <w:r w:rsidRPr="00CA7F65">
        <w:rPr>
          <w:rFonts w:ascii="Times New Roman" w:eastAsia="Batang" w:hAnsi="Times New Roman"/>
          <w:szCs w:val="24"/>
          <w:lang w:eastAsia="ko-KR"/>
        </w:rPr>
        <w:t xml:space="preserve"> </w:t>
      </w:r>
      <w:r w:rsidRPr="00CA7F65">
        <w:rPr>
          <w:rFonts w:ascii="Times New Roman" w:eastAsia="Batang" w:hAnsi="Times New Roman"/>
          <w:bCs/>
          <w:szCs w:val="24"/>
          <w:lang w:eastAsia="ko-KR"/>
        </w:rPr>
        <w:t xml:space="preserve">în termeni reali. </w:t>
      </w:r>
    </w:p>
    <w:p w14:paraId="31FA3C94" w14:textId="45A57E25" w:rsidR="006E62A3" w:rsidRPr="00CA7F65" w:rsidRDefault="006E62A3" w:rsidP="00CA7F65">
      <w:pPr>
        <w:pStyle w:val="BodyText"/>
        <w:numPr>
          <w:ilvl w:val="0"/>
          <w:numId w:val="113"/>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eastAsia="Batang" w:hAnsi="Times New Roman"/>
          <w:szCs w:val="24"/>
          <w:lang w:val="ro-RO" w:eastAsia="ko-KR"/>
        </w:rPr>
        <w:t xml:space="preserve">Prevederile alin. (2) nu se aplică pentru investiţiile realizate în </w:t>
      </w:r>
      <w:r w:rsidR="003F1DB1" w:rsidRPr="00CA7F65">
        <w:rPr>
          <w:rFonts w:ascii="Times New Roman" w:eastAsia="Batang" w:hAnsi="Times New Roman"/>
          <w:szCs w:val="24"/>
          <w:lang w:val="ro-RO" w:eastAsia="ko-KR"/>
        </w:rPr>
        <w:t>ultimii doi ani ai</w:t>
      </w:r>
      <w:r w:rsidRPr="00CA7F65">
        <w:rPr>
          <w:rFonts w:ascii="Times New Roman" w:eastAsia="Batang" w:hAnsi="Times New Roman"/>
          <w:szCs w:val="24"/>
          <w:lang w:val="ro-RO" w:eastAsia="ko-KR"/>
        </w:rPr>
        <w:t xml:space="preserve"> unei perioade de reglementare.</w:t>
      </w:r>
    </w:p>
    <w:bookmarkEnd w:id="99"/>
    <w:p w14:paraId="0E9572C3" w14:textId="1EE8DF27" w:rsidR="00F252D0" w:rsidRPr="00CA7F65" w:rsidRDefault="0026403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Suma </w:t>
      </w:r>
      <w:r w:rsidR="00D907B9" w:rsidRPr="00CA7F65">
        <w:rPr>
          <w:rFonts w:ascii="Times New Roman" w:hAnsi="Times New Roman"/>
          <w:szCs w:val="24"/>
          <w:lang w:val="ro-RO"/>
        </w:rPr>
        <w:t>corecțiilor</w:t>
      </w:r>
      <w:r w:rsidR="00F21684" w:rsidRPr="00CA7F65">
        <w:rPr>
          <w:rFonts w:ascii="Times New Roman" w:hAnsi="Times New Roman"/>
          <w:szCs w:val="24"/>
          <w:lang w:val="ro-RO"/>
        </w:rPr>
        <w:t xml:space="preserve"> </w:t>
      </w:r>
      <w:r w:rsidR="00F21684" w:rsidRPr="00CA7F65">
        <w:rPr>
          <w:rFonts w:ascii="Times New Roman" w:hAnsi="Times New Roman"/>
          <w:i/>
          <w:szCs w:val="24"/>
          <w:lang w:val="ro-RO"/>
        </w:rPr>
        <w:t>KV</w:t>
      </w:r>
      <w:r w:rsidR="00F21684" w:rsidRPr="00CA7F65">
        <w:rPr>
          <w:rFonts w:ascii="Times New Roman" w:hAnsi="Times New Roman"/>
          <w:i/>
          <w:szCs w:val="24"/>
          <w:vertAlign w:val="subscript"/>
          <w:lang w:val="ro-RO"/>
        </w:rPr>
        <w:t>t</w:t>
      </w:r>
      <w:r w:rsidR="00D907B9" w:rsidRPr="00CA7F65">
        <w:rPr>
          <w:rFonts w:ascii="Times New Roman" w:hAnsi="Times New Roman"/>
          <w:i/>
          <w:szCs w:val="24"/>
          <w:vertAlign w:val="subscript"/>
          <w:lang w:val="ro-RO"/>
        </w:rPr>
        <w:t>,</w:t>
      </w:r>
      <w:r w:rsidR="00F21684" w:rsidRPr="00CA7F65">
        <w:rPr>
          <w:rFonts w:ascii="Times New Roman" w:hAnsi="Times New Roman"/>
          <w:i/>
          <w:szCs w:val="24"/>
          <w:vertAlign w:val="subscript"/>
          <w:lang w:val="ro-RO"/>
        </w:rPr>
        <w:t xml:space="preserve">c </w:t>
      </w:r>
      <w:r w:rsidR="00F21684" w:rsidRPr="00CA7F65">
        <w:rPr>
          <w:rFonts w:ascii="Times New Roman" w:hAnsi="Times New Roman"/>
          <w:szCs w:val="24"/>
          <w:lang w:val="ro-RO"/>
        </w:rPr>
        <w:t xml:space="preserve">și </w:t>
      </w:r>
      <w:r w:rsidR="00D907B9" w:rsidRPr="00CA7F65">
        <w:rPr>
          <w:rFonts w:ascii="Times New Roman" w:hAnsi="Times New Roman"/>
          <w:i/>
          <w:szCs w:val="24"/>
          <w:lang w:val="ro-RO"/>
        </w:rPr>
        <w:t>KV</w:t>
      </w:r>
      <w:r w:rsidR="00D907B9" w:rsidRPr="00CA7F65">
        <w:rPr>
          <w:rFonts w:ascii="Times New Roman" w:hAnsi="Times New Roman"/>
          <w:i/>
          <w:szCs w:val="24"/>
          <w:vertAlign w:val="subscript"/>
          <w:lang w:val="ro-RO"/>
        </w:rPr>
        <w:t>t,s</w:t>
      </w:r>
      <w:r w:rsidR="00F21684" w:rsidRPr="00CA7F65">
        <w:rPr>
          <w:rFonts w:ascii="Times New Roman" w:hAnsi="Times New Roman"/>
          <w:szCs w:val="24"/>
          <w:lang w:val="ro-RO"/>
        </w:rPr>
        <w:t xml:space="preserve"> </w:t>
      </w:r>
      <w:r w:rsidR="00D907B9" w:rsidRPr="00CA7F65">
        <w:rPr>
          <w:rFonts w:ascii="Times New Roman" w:hAnsi="Times New Roman"/>
          <w:szCs w:val="24"/>
          <w:lang w:val="ro-RO"/>
        </w:rPr>
        <w:t xml:space="preserve">a </w:t>
      </w:r>
      <w:r w:rsidR="00F21684" w:rsidRPr="00CA7F65">
        <w:rPr>
          <w:rFonts w:ascii="Times New Roman" w:hAnsi="Times New Roman"/>
          <w:szCs w:val="24"/>
          <w:lang w:val="ro-RO"/>
        </w:rPr>
        <w:t xml:space="preserve">venitului liniarizat din </w:t>
      </w:r>
      <w:r w:rsidR="00492A17" w:rsidRPr="00CA7F65">
        <w:rPr>
          <w:rFonts w:ascii="Times New Roman" w:hAnsi="Times New Roman"/>
          <w:szCs w:val="24"/>
          <w:lang w:val="ro-RO"/>
        </w:rPr>
        <w:t xml:space="preserve">fiecare </w:t>
      </w:r>
      <w:r w:rsidR="00CD6E2B" w:rsidRPr="00CA7F65">
        <w:rPr>
          <w:rFonts w:ascii="Times New Roman" w:hAnsi="Times New Roman"/>
          <w:szCs w:val="24"/>
          <w:lang w:val="ro-RO"/>
        </w:rPr>
        <w:t>an</w:t>
      </w:r>
      <w:r w:rsidR="00F21684" w:rsidRPr="00CA7F65">
        <w:rPr>
          <w:rFonts w:ascii="Times New Roman" w:hAnsi="Times New Roman"/>
          <w:szCs w:val="24"/>
          <w:lang w:val="ro-RO"/>
        </w:rPr>
        <w:t xml:space="preserve"> </w:t>
      </w:r>
      <w:r w:rsidR="00F21684" w:rsidRPr="00CA7F65">
        <w:rPr>
          <w:rFonts w:ascii="Times New Roman" w:hAnsi="Times New Roman"/>
          <w:i/>
          <w:szCs w:val="24"/>
          <w:lang w:val="ro-RO"/>
        </w:rPr>
        <w:t>t</w:t>
      </w:r>
      <w:r w:rsidR="00F21684" w:rsidRPr="00CA7F65">
        <w:rPr>
          <w:rFonts w:ascii="Times New Roman" w:hAnsi="Times New Roman"/>
          <w:szCs w:val="24"/>
          <w:lang w:val="ro-RO"/>
        </w:rPr>
        <w:t xml:space="preserve"> a</w:t>
      </w:r>
      <w:r w:rsidR="00CD6E2B" w:rsidRPr="00CA7F65">
        <w:rPr>
          <w:rFonts w:ascii="Times New Roman" w:hAnsi="Times New Roman"/>
          <w:szCs w:val="24"/>
          <w:lang w:val="ro-RO"/>
        </w:rPr>
        <w:t>l</w:t>
      </w:r>
      <w:r w:rsidR="00F21684" w:rsidRPr="00CA7F65">
        <w:rPr>
          <w:rFonts w:ascii="Times New Roman" w:hAnsi="Times New Roman"/>
          <w:szCs w:val="24"/>
          <w:lang w:val="ro-RO"/>
        </w:rPr>
        <w:t xml:space="preserve"> perioadei de reglementare </w:t>
      </w:r>
      <w:r w:rsidR="00F21684" w:rsidRPr="00CA7F65">
        <w:rPr>
          <w:rFonts w:ascii="Times New Roman" w:hAnsi="Times New Roman"/>
          <w:i/>
          <w:szCs w:val="24"/>
          <w:lang w:val="ro-RO"/>
        </w:rPr>
        <w:t>p</w:t>
      </w:r>
      <w:r w:rsidRPr="00CA7F65">
        <w:rPr>
          <w:rFonts w:ascii="Times New Roman" w:hAnsi="Times New Roman"/>
          <w:szCs w:val="24"/>
          <w:lang w:val="ro-RO"/>
        </w:rPr>
        <w:t xml:space="preserve"> </w:t>
      </w:r>
      <w:r w:rsidR="00F252D0" w:rsidRPr="00CA7F65">
        <w:rPr>
          <w:rFonts w:ascii="Times New Roman" w:hAnsi="Times New Roman"/>
          <w:szCs w:val="24"/>
          <w:lang w:val="ro-RO"/>
        </w:rPr>
        <w:t xml:space="preserve">se </w:t>
      </w:r>
      <w:r w:rsidR="00BF0F17" w:rsidRPr="00CA7F65">
        <w:rPr>
          <w:rFonts w:ascii="Times New Roman" w:hAnsi="Times New Roman"/>
          <w:szCs w:val="24"/>
          <w:lang w:val="ro-RO"/>
        </w:rPr>
        <w:t>iau în considerare la</w:t>
      </w:r>
      <w:r w:rsidR="00F252D0" w:rsidRPr="00CA7F65">
        <w:rPr>
          <w:rFonts w:ascii="Times New Roman" w:hAnsi="Times New Roman"/>
          <w:szCs w:val="24"/>
          <w:lang w:val="ro-RO"/>
        </w:rPr>
        <w:t xml:space="preserve"> </w:t>
      </w:r>
      <w:r w:rsidR="00BF0F17" w:rsidRPr="00CA7F65">
        <w:rPr>
          <w:rFonts w:ascii="Times New Roman" w:hAnsi="Times New Roman"/>
          <w:szCs w:val="24"/>
          <w:lang w:val="ro-RO"/>
        </w:rPr>
        <w:t xml:space="preserve">determinarea </w:t>
      </w:r>
      <w:r w:rsidR="00F252D0" w:rsidRPr="00CA7F65">
        <w:rPr>
          <w:rFonts w:ascii="Times New Roman" w:hAnsi="Times New Roman"/>
          <w:szCs w:val="24"/>
          <w:lang w:val="ro-RO"/>
        </w:rPr>
        <w:t xml:space="preserve">venitului </w:t>
      </w:r>
      <w:r w:rsidR="00BF0F17" w:rsidRPr="00CA7F65">
        <w:rPr>
          <w:rFonts w:ascii="Times New Roman" w:hAnsi="Times New Roman"/>
          <w:szCs w:val="24"/>
          <w:lang w:val="ro-RO"/>
        </w:rPr>
        <w:t>reglement</w:t>
      </w:r>
      <w:r w:rsidR="00F252D0" w:rsidRPr="00CA7F65">
        <w:rPr>
          <w:rFonts w:ascii="Times New Roman" w:hAnsi="Times New Roman"/>
          <w:szCs w:val="24"/>
          <w:lang w:val="ro-RO"/>
        </w:rPr>
        <w:t xml:space="preserve">at conform formulei </w:t>
      </w:r>
      <w:r w:rsidR="00170FAF" w:rsidRPr="00CA7F65">
        <w:rPr>
          <w:rFonts w:ascii="Times New Roman" w:hAnsi="Times New Roman"/>
          <w:szCs w:val="24"/>
          <w:lang w:val="ro-RO"/>
        </w:rPr>
        <w:t xml:space="preserve">prevăzute </w:t>
      </w:r>
      <w:r w:rsidR="00F252D0" w:rsidRPr="00CA7F65">
        <w:rPr>
          <w:rFonts w:ascii="Times New Roman" w:hAnsi="Times New Roman"/>
          <w:szCs w:val="24"/>
          <w:lang w:val="ro-RO"/>
        </w:rPr>
        <w:t xml:space="preserve">la </w:t>
      </w:r>
      <w:r w:rsidR="0020501F" w:rsidRPr="00CA7F65">
        <w:rPr>
          <w:rFonts w:ascii="Times New Roman" w:hAnsi="Times New Roman"/>
          <w:szCs w:val="24"/>
          <w:lang w:val="ro-RO"/>
        </w:rPr>
        <w:t xml:space="preserve">art. </w:t>
      </w:r>
      <w:r w:rsidR="0024718E" w:rsidRPr="00CA7F65">
        <w:rPr>
          <w:rFonts w:ascii="Times New Roman" w:hAnsi="Times New Roman"/>
          <w:szCs w:val="24"/>
          <w:lang w:val="ro-RO"/>
        </w:rPr>
        <w:t>77</w:t>
      </w:r>
      <w:r w:rsidR="00F252D0" w:rsidRPr="00CA7F65">
        <w:rPr>
          <w:rFonts w:ascii="Times New Roman" w:hAnsi="Times New Roman"/>
          <w:b/>
          <w:szCs w:val="24"/>
          <w:lang w:val="ro-RO"/>
        </w:rPr>
        <w:t>.</w:t>
      </w:r>
    </w:p>
    <w:p w14:paraId="12C30D15" w14:textId="45DE2C04" w:rsidR="00762847" w:rsidRPr="00CA7F65" w:rsidRDefault="005D0629"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100" w:name="_Ref87168736"/>
      <w:bookmarkStart w:id="101" w:name="_Ref85417645"/>
      <w:bookmarkEnd w:id="98"/>
      <w:r w:rsidRPr="00CA7F65">
        <w:rPr>
          <w:rFonts w:ascii="Times New Roman" w:hAnsi="Times New Roman"/>
          <w:szCs w:val="24"/>
          <w:lang w:val="ro-RO"/>
        </w:rPr>
        <w:t xml:space="preserve">(1) </w:t>
      </w:r>
      <w:r w:rsidR="000F3728" w:rsidRPr="00CA7F65">
        <w:rPr>
          <w:rFonts w:ascii="Times New Roman" w:hAnsi="Times New Roman"/>
          <w:szCs w:val="24"/>
          <w:lang w:val="ro-RO"/>
        </w:rPr>
        <w:t>Diferenţ</w:t>
      </w:r>
      <w:r w:rsidR="00625803" w:rsidRPr="00CA7F65">
        <w:rPr>
          <w:rFonts w:ascii="Times New Roman" w:hAnsi="Times New Roman"/>
          <w:szCs w:val="24"/>
          <w:lang w:val="ro-RO"/>
        </w:rPr>
        <w:t xml:space="preserve">ele </w:t>
      </w:r>
      <w:r w:rsidR="000F3728" w:rsidRPr="00CA7F65">
        <w:rPr>
          <w:rFonts w:ascii="Times New Roman" w:hAnsi="Times New Roman"/>
          <w:szCs w:val="24"/>
          <w:lang w:val="ro-RO"/>
        </w:rPr>
        <w:t xml:space="preserve">de venituri </w:t>
      </w:r>
      <w:r w:rsidR="000F3728" w:rsidRPr="00CA7F65">
        <w:rPr>
          <w:rFonts w:ascii="Times New Roman" w:hAnsi="Times New Roman"/>
          <w:i/>
          <w:szCs w:val="24"/>
          <w:lang w:val="ro-RO"/>
        </w:rPr>
        <w:sym w:font="Symbol" w:char="F044"/>
      </w:r>
      <w:r w:rsidR="000F3728" w:rsidRPr="00CA7F65">
        <w:rPr>
          <w:rFonts w:ascii="Times New Roman" w:hAnsi="Times New Roman"/>
          <w:i/>
          <w:szCs w:val="24"/>
          <w:lang w:val="ro-RO"/>
        </w:rPr>
        <w:t>V</w:t>
      </w:r>
      <w:r w:rsidR="000F3728" w:rsidRPr="00CA7F65">
        <w:rPr>
          <w:rFonts w:ascii="Times New Roman" w:hAnsi="Times New Roman"/>
          <w:i/>
          <w:szCs w:val="24"/>
          <w:vertAlign w:val="subscript"/>
          <w:lang w:val="ro-RO"/>
        </w:rPr>
        <w:t>p</w:t>
      </w:r>
      <w:r w:rsidR="000F3728" w:rsidRPr="00CA7F65">
        <w:rPr>
          <w:rFonts w:ascii="Times New Roman" w:hAnsi="Times New Roman"/>
          <w:i/>
          <w:szCs w:val="24"/>
          <w:lang w:val="ro-RO"/>
        </w:rPr>
        <w:t>(I</w:t>
      </w:r>
      <w:r w:rsidR="000F3728" w:rsidRPr="00CA7F65">
        <w:rPr>
          <w:rFonts w:ascii="Times New Roman" w:hAnsi="Times New Roman"/>
          <w:i/>
          <w:szCs w:val="24"/>
          <w:vertAlign w:val="subscript"/>
          <w:lang w:val="ro-RO"/>
        </w:rPr>
        <w:t>p-</w:t>
      </w:r>
      <w:r w:rsidR="000F3728" w:rsidRPr="00CA7F65">
        <w:rPr>
          <w:rFonts w:ascii="Times New Roman" w:hAnsi="Times New Roman"/>
          <w:szCs w:val="24"/>
          <w:vertAlign w:val="subscript"/>
          <w:lang w:val="ro-RO"/>
        </w:rPr>
        <w:t>1</w:t>
      </w:r>
      <w:r w:rsidR="000F3728" w:rsidRPr="00CA7F65">
        <w:rPr>
          <w:rFonts w:ascii="Times New Roman" w:hAnsi="Times New Roman"/>
          <w:i/>
          <w:szCs w:val="24"/>
          <w:lang w:val="ro-RO"/>
        </w:rPr>
        <w:t>)</w:t>
      </w:r>
      <w:r w:rsidR="00B8703E" w:rsidRPr="00CA7F65">
        <w:rPr>
          <w:rFonts w:ascii="Times New Roman" w:hAnsi="Times New Roman"/>
          <w:i/>
          <w:szCs w:val="24"/>
          <w:lang w:val="ro-RO"/>
        </w:rPr>
        <w:t xml:space="preserve">, </w:t>
      </w:r>
      <w:r w:rsidR="00B8703E" w:rsidRPr="00CA7F65">
        <w:rPr>
          <w:rFonts w:ascii="Times New Roman" w:hAnsi="Times New Roman"/>
          <w:i/>
          <w:szCs w:val="24"/>
          <w:lang w:val="ro-RO"/>
        </w:rPr>
        <w:sym w:font="Symbol" w:char="F044"/>
      </w:r>
      <w:r w:rsidR="00B8703E" w:rsidRPr="00CA7F65">
        <w:rPr>
          <w:rFonts w:ascii="Times New Roman" w:hAnsi="Times New Roman"/>
          <w:i/>
          <w:szCs w:val="24"/>
          <w:lang w:val="ro-RO"/>
        </w:rPr>
        <w:t>V</w:t>
      </w:r>
      <w:r w:rsidR="00B8703E" w:rsidRPr="00CA7F65">
        <w:rPr>
          <w:rFonts w:ascii="Times New Roman" w:hAnsi="Times New Roman"/>
          <w:i/>
          <w:szCs w:val="24"/>
          <w:vertAlign w:val="subscript"/>
          <w:lang w:val="ro-RO"/>
        </w:rPr>
        <w:t>p</w:t>
      </w:r>
      <w:r w:rsidR="00B8703E" w:rsidRPr="00CA7F65">
        <w:rPr>
          <w:rFonts w:ascii="Times New Roman" w:hAnsi="Times New Roman"/>
          <w:i/>
          <w:szCs w:val="24"/>
          <w:lang w:val="ro-RO"/>
        </w:rPr>
        <w:t>(E</w:t>
      </w:r>
      <w:r w:rsidR="00B8703E" w:rsidRPr="00CA7F65">
        <w:rPr>
          <w:rFonts w:ascii="Times New Roman" w:hAnsi="Times New Roman"/>
          <w:i/>
          <w:szCs w:val="24"/>
          <w:vertAlign w:val="subscript"/>
          <w:lang w:val="ro-RO"/>
        </w:rPr>
        <w:t>p-</w:t>
      </w:r>
      <w:r w:rsidR="00B8703E" w:rsidRPr="00CA7F65">
        <w:rPr>
          <w:rFonts w:ascii="Times New Roman" w:hAnsi="Times New Roman"/>
          <w:szCs w:val="24"/>
          <w:vertAlign w:val="subscript"/>
          <w:lang w:val="ro-RO"/>
        </w:rPr>
        <w:t>1</w:t>
      </w:r>
      <w:r w:rsidR="00B8703E" w:rsidRPr="00CA7F65">
        <w:rPr>
          <w:rFonts w:ascii="Times New Roman" w:hAnsi="Times New Roman"/>
          <w:i/>
          <w:szCs w:val="24"/>
          <w:lang w:val="ro-RO"/>
        </w:rPr>
        <w:t xml:space="preserve">) </w:t>
      </w:r>
      <w:r w:rsidR="002A7A30" w:rsidRPr="00CA7F65">
        <w:rPr>
          <w:rFonts w:ascii="Times New Roman" w:hAnsi="Times New Roman"/>
          <w:i/>
          <w:szCs w:val="24"/>
          <w:lang w:val="ro-RO"/>
        </w:rPr>
        <w:t xml:space="preserve"> </w:t>
      </w:r>
      <w:r w:rsidR="00625803" w:rsidRPr="00CA7F65">
        <w:rPr>
          <w:rFonts w:ascii="Times New Roman" w:hAnsi="Times New Roman"/>
          <w:szCs w:val="24"/>
          <w:lang w:val="ro-RO"/>
        </w:rPr>
        <w:t>şi</w:t>
      </w:r>
      <w:r w:rsidR="00625803" w:rsidRPr="00CA7F65">
        <w:rPr>
          <w:rFonts w:ascii="Times New Roman" w:hAnsi="Times New Roman"/>
          <w:i/>
          <w:szCs w:val="24"/>
          <w:lang w:val="ro-RO"/>
        </w:rPr>
        <w:t xml:space="preserve"> </w:t>
      </w:r>
      <w:r w:rsidR="002A7A30" w:rsidRPr="00CA7F65">
        <w:rPr>
          <w:rFonts w:ascii="Times New Roman" w:hAnsi="Times New Roman"/>
          <w:i/>
          <w:szCs w:val="24"/>
          <w:lang w:val="ro-RO"/>
        </w:rPr>
        <w:sym w:font="Symbol" w:char="F044"/>
      </w:r>
      <w:r w:rsidR="002A7A30" w:rsidRPr="00CA7F65">
        <w:rPr>
          <w:rFonts w:ascii="Times New Roman" w:hAnsi="Times New Roman"/>
          <w:i/>
          <w:szCs w:val="24"/>
          <w:lang w:val="ro-RO"/>
        </w:rPr>
        <w:t>V</w:t>
      </w:r>
      <w:r w:rsidR="002A7A30" w:rsidRPr="00CA7F65">
        <w:rPr>
          <w:rFonts w:ascii="Times New Roman" w:hAnsi="Times New Roman"/>
          <w:i/>
          <w:szCs w:val="24"/>
          <w:vertAlign w:val="subscript"/>
          <w:lang w:val="ro-RO"/>
        </w:rPr>
        <w:t>p</w:t>
      </w:r>
      <w:r w:rsidR="002A7A30" w:rsidRPr="00CA7F65">
        <w:rPr>
          <w:rFonts w:ascii="Times New Roman" w:hAnsi="Times New Roman"/>
          <w:i/>
          <w:szCs w:val="24"/>
          <w:lang w:val="ro-RO"/>
        </w:rPr>
        <w:t>(</w:t>
      </w:r>
      <w:r w:rsidR="002A7A30" w:rsidRPr="00CA7F65">
        <w:rPr>
          <w:rFonts w:ascii="Times New Roman" w:hAnsi="Times New Roman"/>
          <w:i/>
          <w:szCs w:val="24"/>
          <w:lang w:val="ro-RO"/>
        </w:rPr>
        <w:sym w:font="Symbol" w:char="F044"/>
      </w:r>
      <w:r w:rsidR="001E2BB4" w:rsidRPr="00CA7F65">
        <w:rPr>
          <w:rFonts w:ascii="Times New Roman" w:hAnsi="Times New Roman"/>
          <w:i/>
          <w:szCs w:val="24"/>
          <w:lang w:val="ro-RO"/>
        </w:rPr>
        <w:t xml:space="preserve">CC </w:t>
      </w:r>
      <w:r w:rsidR="001E2BB4" w:rsidRPr="00CA7F65">
        <w:rPr>
          <w:rFonts w:ascii="Times New Roman" w:hAnsi="Times New Roman"/>
          <w:i/>
          <w:szCs w:val="24"/>
          <w:vertAlign w:val="subscript"/>
          <w:lang w:val="ro-RO"/>
        </w:rPr>
        <w:t>nerealiz, p-1</w:t>
      </w:r>
      <w:r w:rsidR="002A7A30" w:rsidRPr="00CA7F65">
        <w:rPr>
          <w:rFonts w:ascii="Times New Roman" w:hAnsi="Times New Roman"/>
          <w:i/>
          <w:szCs w:val="24"/>
          <w:lang w:val="ro-RO"/>
        </w:rPr>
        <w:t xml:space="preserve">) </w:t>
      </w:r>
      <w:r w:rsidR="001E2BB4" w:rsidRPr="00CA7F65">
        <w:rPr>
          <w:rFonts w:ascii="Times New Roman" w:hAnsi="Times New Roman"/>
          <w:szCs w:val="24"/>
          <w:lang w:val="ro-RO"/>
        </w:rPr>
        <w:t>rezultate ca urmare a diferenţelor înregistrate între valorile prognozate şi cele realizate în perioada de reglementare</w:t>
      </w:r>
      <w:r w:rsidR="001E2BB4" w:rsidRPr="00CA7F65">
        <w:rPr>
          <w:rFonts w:ascii="Times New Roman" w:hAnsi="Times New Roman"/>
          <w:i/>
          <w:szCs w:val="24"/>
          <w:lang w:val="ro-RO"/>
        </w:rPr>
        <w:t xml:space="preserve"> p</w:t>
      </w:r>
      <w:r w:rsidR="001E2BB4" w:rsidRPr="00CA7F65">
        <w:rPr>
          <w:rFonts w:ascii="Times New Roman" w:hAnsi="Times New Roman"/>
          <w:szCs w:val="24"/>
          <w:lang w:val="ro-RO"/>
        </w:rPr>
        <w:t>-</w:t>
      </w:r>
      <w:r w:rsidR="001E2BB4" w:rsidRPr="00CA7F65">
        <w:rPr>
          <w:rFonts w:ascii="Times New Roman" w:hAnsi="Times New Roman"/>
          <w:i/>
          <w:szCs w:val="24"/>
          <w:lang w:val="ro-RO"/>
        </w:rPr>
        <w:t>1</w:t>
      </w:r>
      <w:r w:rsidR="001E2BB4" w:rsidRPr="00CA7F65">
        <w:rPr>
          <w:rFonts w:ascii="Times New Roman" w:hAnsi="Times New Roman"/>
          <w:szCs w:val="24"/>
          <w:lang w:val="ro-RO"/>
        </w:rPr>
        <w:t xml:space="preserve"> </w:t>
      </w:r>
      <w:r w:rsidR="004D41FC" w:rsidRPr="00CA7F65">
        <w:rPr>
          <w:rFonts w:ascii="Times New Roman" w:hAnsi="Times New Roman"/>
          <w:szCs w:val="24"/>
          <w:lang w:val="ro-RO"/>
        </w:rPr>
        <w:t xml:space="preserve">şi </w:t>
      </w:r>
      <w:r w:rsidR="00F10B85" w:rsidRPr="00CA7F65">
        <w:rPr>
          <w:rFonts w:ascii="Times New Roman" w:hAnsi="Times New Roman"/>
          <w:szCs w:val="24"/>
          <w:lang w:val="ro-RO"/>
        </w:rPr>
        <w:t>corecțiile aferente perioadei</w:t>
      </w:r>
      <w:r w:rsidR="004D41FC" w:rsidRPr="00CA7F65">
        <w:rPr>
          <w:rFonts w:ascii="Times New Roman" w:hAnsi="Times New Roman"/>
          <w:szCs w:val="24"/>
          <w:lang w:val="ro-RO"/>
        </w:rPr>
        <w:t xml:space="preserve"> de tranziţie </w:t>
      </w:r>
      <w:r w:rsidR="001E2BB4" w:rsidRPr="00CA7F65">
        <w:rPr>
          <w:rFonts w:ascii="Times New Roman" w:hAnsi="Times New Roman"/>
          <w:szCs w:val="24"/>
          <w:lang w:val="ro-RO"/>
        </w:rPr>
        <w:t>se constituie corecţi</w:t>
      </w:r>
      <w:r w:rsidR="003F3079" w:rsidRPr="00CA7F65">
        <w:rPr>
          <w:rFonts w:ascii="Times New Roman" w:hAnsi="Times New Roman"/>
          <w:szCs w:val="24"/>
          <w:lang w:val="ro-RO"/>
        </w:rPr>
        <w:t xml:space="preserve">e </w:t>
      </w:r>
      <w:r w:rsidR="001E2BB4" w:rsidRPr="00CA7F65">
        <w:rPr>
          <w:rFonts w:ascii="Times New Roman" w:hAnsi="Times New Roman"/>
          <w:szCs w:val="24"/>
          <w:lang w:val="ro-RO"/>
        </w:rPr>
        <w:t xml:space="preserve">a venitului-ţintă iniţial din </w:t>
      </w:r>
      <w:r w:rsidR="004D41FC" w:rsidRPr="00CA7F65">
        <w:rPr>
          <w:rFonts w:ascii="Times New Roman" w:hAnsi="Times New Roman"/>
          <w:szCs w:val="24"/>
          <w:lang w:val="ro-RO"/>
        </w:rPr>
        <w:t>primul an al</w:t>
      </w:r>
      <w:r w:rsidR="001E2BB4" w:rsidRPr="00CA7F65">
        <w:rPr>
          <w:rFonts w:ascii="Times New Roman" w:hAnsi="Times New Roman"/>
          <w:szCs w:val="24"/>
          <w:lang w:val="ro-RO"/>
        </w:rPr>
        <w:t xml:space="preserve"> perioadei de reglementare </w:t>
      </w:r>
      <w:r w:rsidR="001E2BB4" w:rsidRPr="00CA7F65">
        <w:rPr>
          <w:rFonts w:ascii="Times New Roman" w:hAnsi="Times New Roman"/>
          <w:i/>
          <w:szCs w:val="24"/>
          <w:lang w:val="ro-RO"/>
        </w:rPr>
        <w:t>p</w:t>
      </w:r>
      <w:r w:rsidR="000F3728" w:rsidRPr="00CA7F65">
        <w:rPr>
          <w:rFonts w:ascii="Times New Roman" w:hAnsi="Times New Roman"/>
          <w:szCs w:val="24"/>
          <w:lang w:val="ro-RO"/>
        </w:rPr>
        <w:t>.</w:t>
      </w:r>
      <w:bookmarkEnd w:id="100"/>
      <w:r w:rsidR="000F3728" w:rsidRPr="00CA7F65">
        <w:rPr>
          <w:rFonts w:ascii="Times New Roman" w:hAnsi="Times New Roman"/>
          <w:szCs w:val="24"/>
          <w:lang w:val="ro-RO"/>
        </w:rPr>
        <w:t xml:space="preserve"> </w:t>
      </w:r>
    </w:p>
    <w:p w14:paraId="5FD9AA9B" w14:textId="79208C9B" w:rsidR="00067B5D" w:rsidRPr="00CA7F65" w:rsidRDefault="00676AE3" w:rsidP="00CA7F65">
      <w:pPr>
        <w:pStyle w:val="BodyText"/>
        <w:numPr>
          <w:ilvl w:val="0"/>
          <w:numId w:val="100"/>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D</w:t>
      </w:r>
      <w:r w:rsidR="00067B5D" w:rsidRPr="00CA7F65">
        <w:rPr>
          <w:rFonts w:ascii="Times New Roman" w:hAnsi="Times New Roman"/>
          <w:szCs w:val="24"/>
          <w:lang w:val="ro-RO"/>
        </w:rPr>
        <w:t xml:space="preserve">eterminarea diferenţelor de venituri </w:t>
      </w:r>
      <w:r w:rsidR="005D0629" w:rsidRPr="00CA7F65">
        <w:rPr>
          <w:rFonts w:ascii="Times New Roman" w:hAnsi="Times New Roman"/>
          <w:szCs w:val="24"/>
          <w:lang w:val="ro-RO"/>
        </w:rPr>
        <w:t xml:space="preserve">de la alin. (1) </w:t>
      </w:r>
      <w:r w:rsidR="00067B5D" w:rsidRPr="00CA7F65">
        <w:rPr>
          <w:rFonts w:ascii="Times New Roman" w:hAnsi="Times New Roman"/>
          <w:szCs w:val="24"/>
          <w:lang w:val="ro-RO"/>
        </w:rPr>
        <w:t xml:space="preserve">ţine seama de valoarea procentuală </w:t>
      </w:r>
      <w:r w:rsidR="00727054" w:rsidRPr="00CA7F65">
        <w:rPr>
          <w:rFonts w:ascii="Times New Roman" w:hAnsi="Times New Roman"/>
          <w:szCs w:val="24"/>
          <w:lang w:val="ro-RO"/>
        </w:rPr>
        <w:t xml:space="preserve">realizată </w:t>
      </w:r>
      <w:r w:rsidR="00067B5D" w:rsidRPr="00CA7F65">
        <w:rPr>
          <w:rFonts w:ascii="Times New Roman" w:hAnsi="Times New Roman"/>
          <w:szCs w:val="24"/>
          <w:lang w:val="ro-RO"/>
        </w:rPr>
        <w:t xml:space="preserve">a </w:t>
      </w:r>
      <w:r w:rsidR="00186B0F" w:rsidRPr="00CA7F65">
        <w:rPr>
          <w:rFonts w:ascii="Times New Roman" w:hAnsi="Times New Roman"/>
          <w:szCs w:val="24"/>
          <w:lang w:val="ro-RO"/>
        </w:rPr>
        <w:t>RTS</w:t>
      </w:r>
      <w:r w:rsidR="00067B5D" w:rsidRPr="00CA7F65">
        <w:rPr>
          <w:rFonts w:ascii="Times New Roman" w:hAnsi="Times New Roman"/>
          <w:szCs w:val="24"/>
          <w:lang w:val="ro-RO"/>
        </w:rPr>
        <w:t xml:space="preserve"> pentru perioadele tarifare realizate, respectiv prognozată pentru </w:t>
      </w:r>
      <w:r w:rsidR="00D152DF" w:rsidRPr="00CA7F65">
        <w:rPr>
          <w:rFonts w:ascii="Times New Roman" w:hAnsi="Times New Roman"/>
          <w:szCs w:val="24"/>
          <w:lang w:val="ro-RO"/>
        </w:rPr>
        <w:t xml:space="preserve">ultimul an </w:t>
      </w:r>
      <w:r w:rsidR="00067B5D" w:rsidRPr="00CA7F65">
        <w:rPr>
          <w:rFonts w:ascii="Times New Roman" w:hAnsi="Times New Roman"/>
          <w:szCs w:val="24"/>
          <w:lang w:val="ro-RO"/>
        </w:rPr>
        <w:t>tarifar a</w:t>
      </w:r>
      <w:r w:rsidR="00D152DF" w:rsidRPr="00CA7F65">
        <w:rPr>
          <w:rFonts w:ascii="Times New Roman" w:hAnsi="Times New Roman"/>
          <w:szCs w:val="24"/>
          <w:lang w:val="ro-RO"/>
        </w:rPr>
        <w:t>l</w:t>
      </w:r>
      <w:r w:rsidR="00067B5D" w:rsidRPr="00CA7F65">
        <w:rPr>
          <w:rFonts w:ascii="Times New Roman" w:hAnsi="Times New Roman"/>
          <w:szCs w:val="24"/>
          <w:lang w:val="ro-RO"/>
        </w:rPr>
        <w:t xml:space="preserve"> perioadei de reglementare </w:t>
      </w:r>
      <w:r w:rsidR="00067B5D" w:rsidRPr="00CA7F65">
        <w:rPr>
          <w:rFonts w:ascii="Times New Roman" w:hAnsi="Times New Roman"/>
          <w:i/>
          <w:szCs w:val="24"/>
          <w:lang w:val="ro-RO"/>
        </w:rPr>
        <w:t>p-1</w:t>
      </w:r>
      <w:r w:rsidR="00067B5D" w:rsidRPr="00CA7F65">
        <w:rPr>
          <w:rFonts w:ascii="Times New Roman" w:hAnsi="Times New Roman"/>
          <w:szCs w:val="24"/>
          <w:lang w:val="ro-RO"/>
        </w:rPr>
        <w:t xml:space="preserve">. </w:t>
      </w:r>
    </w:p>
    <w:p w14:paraId="3C72DD31" w14:textId="4FEFE884"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102" w:name="_Ref349130128"/>
      <w:r w:rsidRPr="00CA7F65">
        <w:rPr>
          <w:rFonts w:ascii="Times New Roman" w:hAnsi="Times New Roman"/>
          <w:szCs w:val="24"/>
          <w:lang w:val="ro-RO"/>
        </w:rPr>
        <w:t xml:space="preserve">Valoarea corecţiei de venit </w:t>
      </w:r>
      <w:r w:rsidRPr="00CA7F65">
        <w:rPr>
          <w:rFonts w:ascii="Times New Roman" w:hAnsi="Times New Roman"/>
          <w:i/>
          <w:szCs w:val="24"/>
          <w:lang w:val="ro-RO"/>
        </w:rPr>
        <w:sym w:font="Symbol" w:char="F044"/>
      </w:r>
      <w:r w:rsidRPr="00CA7F65">
        <w:rPr>
          <w:rFonts w:ascii="Times New Roman" w:hAnsi="Times New Roman"/>
          <w:i/>
          <w:szCs w:val="24"/>
          <w:lang w:val="ro-RO"/>
        </w:rPr>
        <w:t>V</w:t>
      </w:r>
      <w:r w:rsidRPr="00CA7F65">
        <w:rPr>
          <w:rFonts w:ascii="Times New Roman" w:hAnsi="Times New Roman"/>
          <w:i/>
          <w:szCs w:val="24"/>
          <w:vertAlign w:val="subscript"/>
          <w:lang w:val="ro-RO"/>
        </w:rPr>
        <w:t>p</w:t>
      </w:r>
      <w:r w:rsidRPr="00CA7F65">
        <w:rPr>
          <w:rFonts w:ascii="Times New Roman" w:hAnsi="Times New Roman"/>
          <w:i/>
          <w:szCs w:val="24"/>
          <w:lang w:val="ro-RO"/>
        </w:rPr>
        <w:t>(I</w:t>
      </w:r>
      <w:r w:rsidRPr="00CA7F65">
        <w:rPr>
          <w:rFonts w:ascii="Times New Roman" w:hAnsi="Times New Roman"/>
          <w:i/>
          <w:szCs w:val="24"/>
          <w:vertAlign w:val="subscript"/>
          <w:lang w:val="ro-RO"/>
        </w:rPr>
        <w:t>p-1</w:t>
      </w:r>
      <w:r w:rsidRPr="00CA7F65">
        <w:rPr>
          <w:rFonts w:ascii="Times New Roman" w:hAnsi="Times New Roman"/>
          <w:i/>
          <w:szCs w:val="24"/>
          <w:lang w:val="ro-RO"/>
        </w:rPr>
        <w:t>)</w:t>
      </w:r>
      <w:r w:rsidR="00564D5D" w:rsidRPr="00CA7F65">
        <w:rPr>
          <w:rFonts w:ascii="Times New Roman" w:hAnsi="Times New Roman"/>
          <w:szCs w:val="24"/>
          <w:lang w:val="ro-RO"/>
        </w:rPr>
        <w:t xml:space="preserve"> s</w:t>
      </w:r>
      <w:r w:rsidRPr="00CA7F65">
        <w:rPr>
          <w:rFonts w:ascii="Times New Roman" w:hAnsi="Times New Roman"/>
          <w:szCs w:val="24"/>
          <w:lang w:val="ro-RO"/>
        </w:rPr>
        <w:t>e calculează conform formulei:</w:t>
      </w:r>
      <w:bookmarkEnd w:id="101"/>
      <w:bookmarkEnd w:id="102"/>
    </w:p>
    <w:p w14:paraId="1D9C7553" w14:textId="77777777" w:rsidR="000655DC" w:rsidRPr="00CA7F65" w:rsidRDefault="00506864"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position w:val="-28"/>
          <w:szCs w:val="24"/>
          <w:lang w:val="ro-RO"/>
        </w:rPr>
        <w:object w:dxaOrig="8540" w:dyaOrig="680" w14:anchorId="6E13D82A">
          <v:shape id="_x0000_i2645" type="#_x0000_t75" style="width:420pt;height:39pt" o:ole="">
            <v:imagedata r:id="rId40" o:title=""/>
          </v:shape>
          <o:OLEObject Type="Embed" ProgID="Equation.3" ShapeID="_x0000_i2645" DrawAspect="Content" ObjectID="_1625563339" r:id="rId41"/>
        </w:object>
      </w:r>
    </w:p>
    <w:p w14:paraId="701F6387" w14:textId="77777777" w:rsidR="007E250F" w:rsidRPr="00CA7F65" w:rsidRDefault="001C0490"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position w:val="-28"/>
          <w:szCs w:val="24"/>
          <w:lang w:val="ro-RO"/>
        </w:rPr>
        <w:object w:dxaOrig="5820" w:dyaOrig="680" w14:anchorId="0A58A74A">
          <v:shape id="_x0000_i2646" type="#_x0000_t75" style="width:300pt;height:37.5pt" o:ole="">
            <v:imagedata r:id="rId42" o:title=""/>
          </v:shape>
          <o:OLEObject Type="Embed" ProgID="Equation.3" ShapeID="_x0000_i2646" DrawAspect="Content" ObjectID="_1625563340" r:id="rId43"/>
        </w:object>
      </w:r>
      <w:r w:rsidR="00564D5D" w:rsidRPr="00CA7F65">
        <w:rPr>
          <w:rFonts w:ascii="Times New Roman" w:hAnsi="Times New Roman"/>
          <w:szCs w:val="24"/>
          <w:lang w:val="ro-RO"/>
        </w:rPr>
        <w:t xml:space="preserve">      </w:t>
      </w:r>
      <w:r w:rsidR="008262C0" w:rsidRPr="00CA7F65">
        <w:rPr>
          <w:rFonts w:ascii="Times New Roman" w:hAnsi="Times New Roman"/>
          <w:szCs w:val="24"/>
          <w:lang w:val="ro-RO"/>
        </w:rPr>
        <w:t xml:space="preserve">              </w:t>
      </w:r>
      <w:r w:rsidR="007E250F" w:rsidRPr="00CA7F65">
        <w:rPr>
          <w:rFonts w:ascii="Times New Roman" w:hAnsi="Times New Roman"/>
          <w:szCs w:val="24"/>
          <w:lang w:val="ro-RO"/>
        </w:rPr>
        <w:t xml:space="preserve">   (lei) (20)               </w:t>
      </w:r>
    </w:p>
    <w:p w14:paraId="3B108D67" w14:textId="65A3551E" w:rsidR="008262C0" w:rsidRPr="00CA7F65" w:rsidRDefault="008262C0"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                                                                            </w:t>
      </w:r>
    </w:p>
    <w:p w14:paraId="050D8269" w14:textId="77777777" w:rsidR="008262C0" w:rsidRPr="00CA7F65" w:rsidRDefault="008262C0" w:rsidP="00CA7F65">
      <w:pPr>
        <w:tabs>
          <w:tab w:val="left" w:pos="426"/>
        </w:tabs>
        <w:spacing w:line="360" w:lineRule="auto"/>
        <w:jc w:val="both"/>
        <w:rPr>
          <w:rFonts w:ascii="Times New Roman" w:hAnsi="Times New Roman"/>
          <w:szCs w:val="24"/>
        </w:rPr>
      </w:pPr>
      <w:r w:rsidRPr="00CA7F65">
        <w:rPr>
          <w:rFonts w:ascii="Times New Roman" w:hAnsi="Times New Roman"/>
          <w:szCs w:val="24"/>
        </w:rPr>
        <w:t>unde:</w:t>
      </w:r>
    </w:p>
    <w:p w14:paraId="7250AF63" w14:textId="77777777" w:rsidR="008262C0" w:rsidRPr="00CA7F65" w:rsidRDefault="008262C0"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k</w:t>
      </w:r>
      <w:r w:rsidRPr="00CA7F65">
        <w:rPr>
          <w:rFonts w:ascii="Times New Roman" w:hAnsi="Times New Roman"/>
          <w:szCs w:val="24"/>
        </w:rPr>
        <w:t xml:space="preserve"> </w:t>
      </w:r>
      <w:r w:rsidR="003479DF" w:rsidRPr="00CA7F65">
        <w:rPr>
          <w:rFonts w:ascii="Times New Roman" w:hAnsi="Times New Roman"/>
          <w:szCs w:val="24"/>
        </w:rPr>
        <w:t xml:space="preserve">- </w:t>
      </w:r>
      <w:r w:rsidRPr="00CA7F65">
        <w:rPr>
          <w:rFonts w:ascii="Times New Roman" w:hAnsi="Times New Roman"/>
          <w:szCs w:val="24"/>
        </w:rPr>
        <w:t xml:space="preserve">numărul de ani ai perioadei de reglementare  </w:t>
      </w:r>
      <w:r w:rsidRPr="00CA7F65">
        <w:rPr>
          <w:rFonts w:ascii="Times New Roman" w:hAnsi="Times New Roman"/>
          <w:i/>
          <w:szCs w:val="24"/>
        </w:rPr>
        <w:t>p</w:t>
      </w:r>
      <w:r w:rsidRPr="00CA7F65">
        <w:rPr>
          <w:rFonts w:ascii="Times New Roman" w:hAnsi="Times New Roman"/>
          <w:szCs w:val="24"/>
        </w:rPr>
        <w:t>-</w:t>
      </w:r>
      <w:r w:rsidRPr="00CA7F65">
        <w:rPr>
          <w:rFonts w:ascii="Times New Roman" w:hAnsi="Times New Roman"/>
          <w:i/>
          <w:szCs w:val="24"/>
        </w:rPr>
        <w:t>1</w:t>
      </w:r>
      <w:r w:rsidRPr="00CA7F65">
        <w:rPr>
          <w:rFonts w:ascii="Times New Roman" w:hAnsi="Times New Roman"/>
          <w:szCs w:val="24"/>
        </w:rPr>
        <w:t>;</w:t>
      </w:r>
    </w:p>
    <w:p w14:paraId="1C65607A" w14:textId="77777777" w:rsidR="008262C0" w:rsidRPr="00CA7F65" w:rsidRDefault="008262C0" w:rsidP="00CA7F65">
      <w:pPr>
        <w:tabs>
          <w:tab w:val="left" w:pos="426"/>
        </w:tabs>
        <w:spacing w:line="360" w:lineRule="auto"/>
        <w:jc w:val="both"/>
        <w:rPr>
          <w:rFonts w:ascii="Times New Roman" w:hAnsi="Times New Roman"/>
          <w:szCs w:val="24"/>
        </w:rPr>
      </w:pPr>
      <w:r w:rsidRPr="00CA7F65">
        <w:rPr>
          <w:rFonts w:ascii="Times New Roman" w:hAnsi="Times New Roman"/>
          <w:i/>
          <w:szCs w:val="24"/>
        </w:rPr>
        <w:t>RRR</w:t>
      </w:r>
      <w:r w:rsidRPr="00CA7F65">
        <w:rPr>
          <w:rFonts w:ascii="Times New Roman" w:hAnsi="Times New Roman"/>
          <w:i/>
          <w:szCs w:val="24"/>
          <w:vertAlign w:val="subscript"/>
        </w:rPr>
        <w:t>p-1</w:t>
      </w:r>
      <w:r w:rsidRPr="00CA7F65">
        <w:rPr>
          <w:rFonts w:ascii="Times New Roman" w:hAnsi="Times New Roman"/>
          <w:szCs w:val="24"/>
        </w:rPr>
        <w:t xml:space="preserve"> </w:t>
      </w:r>
      <w:r w:rsidRPr="00CA7F65">
        <w:rPr>
          <w:rFonts w:ascii="Times New Roman" w:hAnsi="Times New Roman"/>
          <w:szCs w:val="24"/>
        </w:rPr>
        <w:sym w:font="Symbol" w:char="F02D"/>
      </w:r>
      <w:r w:rsidRPr="00CA7F65">
        <w:rPr>
          <w:rFonts w:ascii="Times New Roman" w:hAnsi="Times New Roman"/>
          <w:szCs w:val="24"/>
        </w:rPr>
        <w:t xml:space="preserve"> rata reglementată a rentabilităţii;</w:t>
      </w:r>
    </w:p>
    <w:p w14:paraId="7832F75E" w14:textId="77777777" w:rsidR="008262C0" w:rsidRPr="00CA7F65" w:rsidRDefault="00DB41A8" w:rsidP="00CA7F65">
      <w:pPr>
        <w:tabs>
          <w:tab w:val="left" w:pos="426"/>
        </w:tabs>
        <w:spacing w:line="360" w:lineRule="auto"/>
        <w:jc w:val="both"/>
        <w:rPr>
          <w:rFonts w:ascii="Times New Roman" w:hAnsi="Times New Roman"/>
          <w:szCs w:val="24"/>
        </w:rPr>
      </w:pPr>
      <w:r w:rsidRPr="00CA7F65">
        <w:rPr>
          <w:rFonts w:ascii="Times New Roman" w:hAnsi="Times New Roman"/>
          <w:position w:val="-14"/>
          <w:szCs w:val="24"/>
        </w:rPr>
        <w:object w:dxaOrig="4239" w:dyaOrig="380" w14:anchorId="0616883F">
          <v:shape id="_x0000_i2647" type="#_x0000_t75" style="width:213pt;height:19.5pt" o:ole="">
            <v:imagedata r:id="rId44" o:title=""/>
          </v:shape>
          <o:OLEObject Type="Embed" ProgID="Equation.3" ShapeID="_x0000_i2647" DrawAspect="Content" ObjectID="_1625563341" r:id="rId45"/>
        </w:object>
      </w:r>
      <w:r w:rsidR="008262C0" w:rsidRPr="00CA7F65">
        <w:rPr>
          <w:rFonts w:ascii="Times New Roman" w:hAnsi="Times New Roman"/>
          <w:szCs w:val="24"/>
        </w:rPr>
        <w:t xml:space="preserve"> - diferenţa valorică dintre baza reglementată a activelor prognozată</w:t>
      </w:r>
      <w:r w:rsidR="00D90E25" w:rsidRPr="00CA7F65">
        <w:rPr>
          <w:rFonts w:ascii="Times New Roman" w:hAnsi="Times New Roman"/>
          <w:szCs w:val="24"/>
        </w:rPr>
        <w:t xml:space="preserve"> </w:t>
      </w:r>
      <w:r w:rsidR="008262C0" w:rsidRPr="00CA7F65">
        <w:rPr>
          <w:rFonts w:ascii="Times New Roman" w:hAnsi="Times New Roman"/>
          <w:szCs w:val="24"/>
        </w:rPr>
        <w:t xml:space="preserve">ce conţine punerile în funcţiune prognozate la începutul perioadei de reglementare </w:t>
      </w:r>
      <w:r w:rsidR="008262C0" w:rsidRPr="00CA7F65">
        <w:rPr>
          <w:rFonts w:ascii="Times New Roman" w:hAnsi="Times New Roman"/>
          <w:i/>
          <w:szCs w:val="24"/>
        </w:rPr>
        <w:t>p</w:t>
      </w:r>
      <w:r w:rsidR="008262C0" w:rsidRPr="00CA7F65">
        <w:rPr>
          <w:rFonts w:ascii="Times New Roman" w:hAnsi="Times New Roman"/>
          <w:szCs w:val="24"/>
        </w:rPr>
        <w:t>-</w:t>
      </w:r>
      <w:r w:rsidR="008262C0" w:rsidRPr="00CA7F65">
        <w:rPr>
          <w:rFonts w:ascii="Times New Roman" w:hAnsi="Times New Roman"/>
          <w:i/>
          <w:szCs w:val="24"/>
        </w:rPr>
        <w:t>1</w:t>
      </w:r>
      <w:r w:rsidR="008262C0" w:rsidRPr="00CA7F65">
        <w:rPr>
          <w:rFonts w:ascii="Times New Roman" w:hAnsi="Times New Roman"/>
          <w:szCs w:val="24"/>
        </w:rPr>
        <w:t xml:space="preserve"> a fi realizate în perioada tarifară </w:t>
      </w:r>
      <w:r w:rsidR="008262C0" w:rsidRPr="00CA7F65">
        <w:rPr>
          <w:rFonts w:ascii="Times New Roman" w:hAnsi="Times New Roman"/>
          <w:i/>
          <w:szCs w:val="24"/>
        </w:rPr>
        <w:t>t</w:t>
      </w:r>
      <w:r w:rsidR="008262C0" w:rsidRPr="00CA7F65">
        <w:rPr>
          <w:rFonts w:ascii="Times New Roman" w:hAnsi="Times New Roman"/>
          <w:szCs w:val="24"/>
        </w:rPr>
        <w:t xml:space="preserve"> şi baza </w:t>
      </w:r>
      <w:r w:rsidR="003479DF" w:rsidRPr="00CA7F65">
        <w:rPr>
          <w:rFonts w:ascii="Times New Roman" w:hAnsi="Times New Roman"/>
          <w:szCs w:val="24"/>
        </w:rPr>
        <w:t xml:space="preserve">reglementată </w:t>
      </w:r>
      <w:r w:rsidR="008262C0" w:rsidRPr="00CA7F65">
        <w:rPr>
          <w:rFonts w:ascii="Times New Roman" w:hAnsi="Times New Roman"/>
          <w:szCs w:val="24"/>
        </w:rPr>
        <w:t xml:space="preserve">a activelor </w:t>
      </w:r>
      <w:r w:rsidR="00D6796D" w:rsidRPr="00CA7F65">
        <w:rPr>
          <w:rFonts w:ascii="Times New Roman" w:hAnsi="Times New Roman"/>
          <w:szCs w:val="24"/>
        </w:rPr>
        <w:t>realizată/</w:t>
      </w:r>
      <w:r w:rsidR="00BF0F17" w:rsidRPr="00CA7F65">
        <w:rPr>
          <w:rFonts w:ascii="Times New Roman" w:hAnsi="Times New Roman"/>
          <w:szCs w:val="24"/>
        </w:rPr>
        <w:t xml:space="preserve">estimată a fi </w:t>
      </w:r>
      <w:r w:rsidR="008262C0" w:rsidRPr="00CA7F65">
        <w:rPr>
          <w:rFonts w:ascii="Times New Roman" w:hAnsi="Times New Roman"/>
          <w:szCs w:val="24"/>
        </w:rPr>
        <w:t xml:space="preserve">realizată ce conţine mijloacele fixe înregistrate ca urmare a punerile în funcţiune a investiţiilor </w:t>
      </w:r>
      <w:r w:rsidR="005D0629" w:rsidRPr="00CA7F65">
        <w:rPr>
          <w:rFonts w:ascii="Times New Roman" w:hAnsi="Times New Roman"/>
          <w:szCs w:val="24"/>
        </w:rPr>
        <w:t>realizate/</w:t>
      </w:r>
      <w:r w:rsidR="00BF0F17" w:rsidRPr="00CA7F65">
        <w:rPr>
          <w:rFonts w:ascii="Times New Roman" w:hAnsi="Times New Roman"/>
          <w:szCs w:val="24"/>
        </w:rPr>
        <w:t xml:space="preserve">estimate a fi </w:t>
      </w:r>
      <w:r w:rsidR="008262C0" w:rsidRPr="00CA7F65">
        <w:rPr>
          <w:rFonts w:ascii="Times New Roman" w:hAnsi="Times New Roman"/>
          <w:szCs w:val="24"/>
        </w:rPr>
        <w:t xml:space="preserve">realizate în perioada tarifară </w:t>
      </w:r>
      <w:r w:rsidR="008262C0" w:rsidRPr="00CA7F65">
        <w:rPr>
          <w:rFonts w:ascii="Times New Roman" w:hAnsi="Times New Roman"/>
          <w:i/>
          <w:szCs w:val="24"/>
        </w:rPr>
        <w:t>t</w:t>
      </w:r>
      <w:r w:rsidR="008262C0" w:rsidRPr="00CA7F65">
        <w:rPr>
          <w:rFonts w:ascii="Times New Roman" w:hAnsi="Times New Roman"/>
          <w:szCs w:val="24"/>
        </w:rPr>
        <w:t xml:space="preserve"> a perioadei de reglementare </w:t>
      </w:r>
      <w:r w:rsidR="008262C0" w:rsidRPr="00CA7F65">
        <w:rPr>
          <w:rFonts w:ascii="Times New Roman" w:hAnsi="Times New Roman"/>
          <w:i/>
          <w:szCs w:val="24"/>
        </w:rPr>
        <w:t>p</w:t>
      </w:r>
      <w:r w:rsidR="008262C0" w:rsidRPr="00CA7F65">
        <w:rPr>
          <w:rFonts w:ascii="Times New Roman" w:hAnsi="Times New Roman"/>
          <w:szCs w:val="24"/>
        </w:rPr>
        <w:t>-</w:t>
      </w:r>
      <w:r w:rsidR="008262C0" w:rsidRPr="00CA7F65">
        <w:rPr>
          <w:rFonts w:ascii="Times New Roman" w:hAnsi="Times New Roman"/>
          <w:i/>
          <w:szCs w:val="24"/>
        </w:rPr>
        <w:t>1</w:t>
      </w:r>
      <w:r w:rsidR="008262C0" w:rsidRPr="00CA7F65">
        <w:rPr>
          <w:rFonts w:ascii="Times New Roman" w:hAnsi="Times New Roman"/>
          <w:szCs w:val="24"/>
        </w:rPr>
        <w:t>;</w:t>
      </w:r>
    </w:p>
    <w:p w14:paraId="5648C330" w14:textId="7B59DC1F" w:rsidR="005D0629" w:rsidRPr="00CA7F65" w:rsidRDefault="00DB41A8" w:rsidP="00CA7F65">
      <w:pPr>
        <w:tabs>
          <w:tab w:val="left" w:pos="426"/>
        </w:tabs>
        <w:spacing w:line="360" w:lineRule="auto"/>
        <w:jc w:val="both"/>
        <w:rPr>
          <w:rFonts w:ascii="Times New Roman" w:hAnsi="Times New Roman"/>
          <w:szCs w:val="24"/>
        </w:rPr>
      </w:pPr>
      <w:r w:rsidRPr="00CA7F65">
        <w:rPr>
          <w:rFonts w:ascii="Times New Roman" w:hAnsi="Times New Roman"/>
          <w:position w:val="-14"/>
          <w:szCs w:val="24"/>
        </w:rPr>
        <w:object w:dxaOrig="3519" w:dyaOrig="380" w14:anchorId="29757B81">
          <v:shape id="_x0000_i2648" type="#_x0000_t75" style="width:3in;height:22.5pt" o:ole="">
            <v:imagedata r:id="rId46" o:title=""/>
          </v:shape>
          <o:OLEObject Type="Embed" ProgID="Equation.3" ShapeID="_x0000_i2648" DrawAspect="Content" ObjectID="_1625563342" r:id="rId47"/>
        </w:object>
      </w:r>
      <w:r w:rsidR="008262C0" w:rsidRPr="00CA7F65">
        <w:rPr>
          <w:rFonts w:ascii="Times New Roman" w:hAnsi="Times New Roman"/>
          <w:szCs w:val="24"/>
        </w:rPr>
        <w:t xml:space="preserve"> - diferenţa dintre valoarea reglementată a amortizări</w:t>
      </w:r>
      <w:r w:rsidR="0063618D" w:rsidRPr="00CA7F65">
        <w:rPr>
          <w:rFonts w:ascii="Times New Roman" w:hAnsi="Times New Roman"/>
          <w:szCs w:val="24"/>
        </w:rPr>
        <w:t>i</w:t>
      </w:r>
      <w:r w:rsidR="008262C0" w:rsidRPr="00CA7F65">
        <w:rPr>
          <w:rFonts w:ascii="Times New Roman" w:hAnsi="Times New Roman"/>
          <w:szCs w:val="24"/>
        </w:rPr>
        <w:t xml:space="preserve"> prognozate la începutul perioadei de reglementare </w:t>
      </w:r>
      <w:r w:rsidR="008262C0" w:rsidRPr="00CA7F65">
        <w:rPr>
          <w:rFonts w:ascii="Times New Roman" w:hAnsi="Times New Roman"/>
          <w:i/>
          <w:szCs w:val="24"/>
        </w:rPr>
        <w:t>p-1</w:t>
      </w:r>
      <w:r w:rsidR="008262C0" w:rsidRPr="00CA7F65">
        <w:rPr>
          <w:rFonts w:ascii="Times New Roman" w:hAnsi="Times New Roman"/>
          <w:szCs w:val="24"/>
        </w:rPr>
        <w:t xml:space="preserve"> pentru perioada tarifară </w:t>
      </w:r>
      <w:r w:rsidR="008262C0" w:rsidRPr="00CA7F65">
        <w:rPr>
          <w:rFonts w:ascii="Times New Roman" w:hAnsi="Times New Roman"/>
          <w:i/>
          <w:szCs w:val="24"/>
        </w:rPr>
        <w:t>t</w:t>
      </w:r>
      <w:r w:rsidR="008262C0" w:rsidRPr="00CA7F65">
        <w:rPr>
          <w:rFonts w:ascii="Times New Roman" w:hAnsi="Times New Roman"/>
          <w:szCs w:val="24"/>
        </w:rPr>
        <w:t xml:space="preserve"> şi valoarea reglementată a amortizării </w:t>
      </w:r>
      <w:r w:rsidR="00D6796D" w:rsidRPr="00CA7F65">
        <w:rPr>
          <w:rFonts w:ascii="Times New Roman" w:hAnsi="Times New Roman"/>
          <w:szCs w:val="24"/>
        </w:rPr>
        <w:t>realizată/</w:t>
      </w:r>
      <w:r w:rsidR="00BF0F17" w:rsidRPr="00CA7F65">
        <w:rPr>
          <w:rFonts w:ascii="Times New Roman" w:hAnsi="Times New Roman"/>
          <w:szCs w:val="24"/>
        </w:rPr>
        <w:t xml:space="preserve">estimată a fi </w:t>
      </w:r>
      <w:r w:rsidR="008262C0" w:rsidRPr="00CA7F65">
        <w:rPr>
          <w:rFonts w:ascii="Times New Roman" w:hAnsi="Times New Roman"/>
          <w:szCs w:val="24"/>
        </w:rPr>
        <w:t>realizat</w:t>
      </w:r>
      <w:r w:rsidR="00BF0F17" w:rsidRPr="00CA7F65">
        <w:rPr>
          <w:rFonts w:ascii="Times New Roman" w:hAnsi="Times New Roman"/>
          <w:szCs w:val="24"/>
        </w:rPr>
        <w:t>ă</w:t>
      </w:r>
      <w:r w:rsidR="008262C0" w:rsidRPr="00CA7F65">
        <w:rPr>
          <w:rFonts w:ascii="Times New Roman" w:hAnsi="Times New Roman"/>
          <w:szCs w:val="24"/>
        </w:rPr>
        <w:t xml:space="preserve"> în </w:t>
      </w:r>
      <w:r w:rsidR="00D152DF" w:rsidRPr="00CA7F65">
        <w:rPr>
          <w:rFonts w:ascii="Times New Roman" w:hAnsi="Times New Roman"/>
          <w:szCs w:val="24"/>
        </w:rPr>
        <w:t xml:space="preserve">anul </w:t>
      </w:r>
      <w:r w:rsidR="008262C0" w:rsidRPr="00CA7F65">
        <w:rPr>
          <w:rFonts w:ascii="Times New Roman" w:hAnsi="Times New Roman"/>
          <w:szCs w:val="24"/>
        </w:rPr>
        <w:t xml:space="preserve">tarifar </w:t>
      </w:r>
      <w:r w:rsidR="008262C0" w:rsidRPr="00CA7F65">
        <w:rPr>
          <w:rFonts w:ascii="Times New Roman" w:hAnsi="Times New Roman"/>
          <w:i/>
          <w:szCs w:val="24"/>
        </w:rPr>
        <w:t>t</w:t>
      </w:r>
      <w:r w:rsidR="008262C0" w:rsidRPr="00CA7F65">
        <w:rPr>
          <w:rFonts w:ascii="Times New Roman" w:hAnsi="Times New Roman"/>
          <w:szCs w:val="24"/>
        </w:rPr>
        <w:t xml:space="preserve">, a perioadei de reglementare </w:t>
      </w:r>
      <w:r w:rsidR="008262C0" w:rsidRPr="00CA7F65">
        <w:rPr>
          <w:rFonts w:ascii="Times New Roman" w:hAnsi="Times New Roman"/>
          <w:i/>
          <w:szCs w:val="24"/>
        </w:rPr>
        <w:t>p</w:t>
      </w:r>
      <w:r w:rsidR="008262C0" w:rsidRPr="00CA7F65">
        <w:rPr>
          <w:rFonts w:ascii="Times New Roman" w:hAnsi="Times New Roman"/>
          <w:szCs w:val="24"/>
        </w:rPr>
        <w:t>-</w:t>
      </w:r>
      <w:r w:rsidR="008262C0" w:rsidRPr="00CA7F65">
        <w:rPr>
          <w:rFonts w:ascii="Times New Roman" w:hAnsi="Times New Roman"/>
          <w:i/>
          <w:szCs w:val="24"/>
        </w:rPr>
        <w:t>1</w:t>
      </w:r>
      <w:r w:rsidR="008262C0" w:rsidRPr="00CA7F65">
        <w:rPr>
          <w:rFonts w:ascii="Times New Roman" w:hAnsi="Times New Roman"/>
          <w:szCs w:val="24"/>
        </w:rPr>
        <w:t>.</w:t>
      </w:r>
      <w:r w:rsidR="005D0629" w:rsidRPr="00CA7F65">
        <w:rPr>
          <w:rFonts w:ascii="Times New Roman" w:hAnsi="Times New Roman"/>
          <w:szCs w:val="24"/>
        </w:rPr>
        <w:t xml:space="preserve"> </w:t>
      </w:r>
    </w:p>
    <w:p w14:paraId="1B8B3FD2" w14:textId="21509767" w:rsidR="00127AF5" w:rsidRPr="00CA7F65" w:rsidRDefault="00B62AF1"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La calculul venitului reglementat sau la corecţia venitului liniarizat, veniturile / costurile cauzate de investiţii financiare în alte activităţi în afara serviciului de transport nu se recunosc</w:t>
      </w:r>
      <w:r w:rsidRPr="00CA7F65">
        <w:rPr>
          <w:rFonts w:ascii="Times New Roman" w:hAnsi="Times New Roman"/>
          <w:i/>
          <w:szCs w:val="24"/>
          <w:lang w:val="ro-RO"/>
        </w:rPr>
        <w:t>.</w:t>
      </w:r>
    </w:p>
    <w:p w14:paraId="5B47DD7C" w14:textId="46055EAD" w:rsidR="00FE4AAD" w:rsidRPr="00CA7F65" w:rsidRDefault="00FE4AAD"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 (1) Veniturile care se realizează din alocarea capacităţii de transport pe liniile de interconexiune se utilizează cu prioritate în conformitate cu prevederile </w:t>
      </w:r>
      <w:r w:rsidRPr="00CA7F65">
        <w:rPr>
          <w:rFonts w:ascii="Times New Roman" w:hAnsi="Times New Roman"/>
          <w:szCs w:val="24"/>
        </w:rPr>
        <w:t>art. 16 alin. (6) al Regulamentului (CE) nr. 714/2009</w:t>
      </w:r>
      <w:r w:rsidR="00780CAC" w:rsidRPr="00CA7F65">
        <w:rPr>
          <w:rFonts w:ascii="Times New Roman" w:hAnsi="Times New Roman"/>
          <w:szCs w:val="24"/>
        </w:rPr>
        <w:t xml:space="preserve"> și ale</w:t>
      </w:r>
      <w:r w:rsidRPr="00CA7F65">
        <w:rPr>
          <w:rFonts w:ascii="Times New Roman" w:hAnsi="Times New Roman"/>
          <w:szCs w:val="24"/>
        </w:rPr>
        <w:t xml:space="preserve"> </w:t>
      </w:r>
      <w:r w:rsidRPr="00CA7F65">
        <w:rPr>
          <w:rFonts w:ascii="Times New Roman" w:hAnsi="Times New Roman"/>
          <w:szCs w:val="24"/>
          <w:lang w:val="ro-RO"/>
        </w:rPr>
        <w:t xml:space="preserve">art. 19 alin. (2) al Regulamentului (CE) nr. 943/2019. </w:t>
      </w:r>
    </w:p>
    <w:p w14:paraId="6F08C2F9" w14:textId="59D02A78" w:rsidR="00FE4AAD" w:rsidRPr="00CA7F65" w:rsidRDefault="00FE4AAD" w:rsidP="00CA7F65">
      <w:pPr>
        <w:tabs>
          <w:tab w:val="left" w:pos="426"/>
        </w:tabs>
        <w:spacing w:line="360" w:lineRule="auto"/>
        <w:jc w:val="both"/>
        <w:rPr>
          <w:rFonts w:ascii="Times New Roman" w:hAnsi="Times New Roman"/>
          <w:szCs w:val="24"/>
        </w:rPr>
      </w:pPr>
      <w:r w:rsidRPr="00CA7F65">
        <w:rPr>
          <w:rFonts w:ascii="Times New Roman" w:hAnsi="Times New Roman"/>
          <w:szCs w:val="24"/>
        </w:rPr>
        <w:t>Aceste venituri constituie sursa de finanţare pentru garantarea disponibilităţii reale a capacităţii de transport transfrontalier alocate şi pentru lucrările necesare menţinerii sau creşterii capacităţii de interconexiune cu sistemele vecine.</w:t>
      </w:r>
    </w:p>
    <w:p w14:paraId="481C0ED7" w14:textId="4B92A7C1" w:rsidR="00662627" w:rsidRPr="00CA7F65" w:rsidRDefault="00FE4AAD" w:rsidP="00CA7F65">
      <w:pPr>
        <w:pStyle w:val="BodyText"/>
        <w:numPr>
          <w:ilvl w:val="0"/>
          <w:numId w:val="13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Venitul reglementat </w:t>
      </w:r>
      <w:r w:rsidR="00EA2985" w:rsidRPr="00CA7F65">
        <w:rPr>
          <w:rFonts w:ascii="Times New Roman" w:hAnsi="Times New Roman"/>
          <w:szCs w:val="24"/>
          <w:lang w:val="ro-RO"/>
        </w:rPr>
        <w:t xml:space="preserve">aferent anului t </w:t>
      </w:r>
      <w:r w:rsidRPr="00CA7F65">
        <w:rPr>
          <w:rFonts w:ascii="Times New Roman" w:hAnsi="Times New Roman"/>
          <w:szCs w:val="24"/>
          <w:lang w:val="ro-RO"/>
        </w:rPr>
        <w:t>se corectează cu diferenţa între veniturile realizate din alocarea capacităţii de interconexiune şi valoarea utilizată conform alin. (</w:t>
      </w:r>
      <w:r w:rsidR="0018729B" w:rsidRPr="00CA7F65">
        <w:rPr>
          <w:rFonts w:ascii="Times New Roman" w:hAnsi="Times New Roman"/>
          <w:szCs w:val="24"/>
          <w:lang w:val="ro-RO"/>
        </w:rPr>
        <w:t>1</w:t>
      </w:r>
      <w:r w:rsidRPr="00CA7F65">
        <w:rPr>
          <w:rFonts w:ascii="Times New Roman" w:hAnsi="Times New Roman"/>
          <w:szCs w:val="24"/>
          <w:lang w:val="ro-RO"/>
        </w:rPr>
        <w:t xml:space="preserve">) în anul </w:t>
      </w:r>
      <w:r w:rsidRPr="00CA7F65">
        <w:rPr>
          <w:rFonts w:ascii="Times New Roman" w:hAnsi="Times New Roman"/>
          <w:i/>
          <w:szCs w:val="24"/>
          <w:lang w:val="ro-RO"/>
        </w:rPr>
        <w:t>t-2</w:t>
      </w:r>
      <w:r w:rsidRPr="00CA7F65">
        <w:rPr>
          <w:rFonts w:ascii="Times New Roman" w:hAnsi="Times New Roman"/>
          <w:szCs w:val="24"/>
          <w:lang w:val="ro-RO"/>
        </w:rPr>
        <w:t xml:space="preserve">. Componenta corecţiei se calculează prin aplicarea raportului dintre valoarea veniturilor din alocarea capacităţii de interconexiune obținute din exportul de energie electrică şi valoarea veniturilor totale din alocarea capacităţii de interconexiune realizate în anul </w:t>
      </w:r>
      <w:r w:rsidRPr="00CA7F65">
        <w:rPr>
          <w:rFonts w:ascii="Times New Roman" w:hAnsi="Times New Roman"/>
          <w:i/>
          <w:szCs w:val="24"/>
          <w:lang w:val="ro-RO"/>
        </w:rPr>
        <w:t>t-2</w:t>
      </w:r>
      <w:r w:rsidRPr="00CA7F65">
        <w:rPr>
          <w:rFonts w:ascii="Times New Roman" w:hAnsi="Times New Roman"/>
          <w:szCs w:val="24"/>
          <w:lang w:val="ro-RO"/>
        </w:rPr>
        <w:t>, la valoarea costurilor aferente transportului de energie electrică între OTS-uri.</w:t>
      </w:r>
    </w:p>
    <w:p w14:paraId="5C7288C5" w14:textId="5833769C" w:rsidR="0018729B" w:rsidRPr="00CA7F65" w:rsidRDefault="0018729B" w:rsidP="00CA7F65">
      <w:pPr>
        <w:pStyle w:val="BodyText"/>
        <w:numPr>
          <w:ilvl w:val="0"/>
          <w:numId w:val="13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Veniturile rămase după aplicarea prevederilor alin. (2) sunt plasate de către OTS într-un cont </w:t>
      </w:r>
      <w:r w:rsidR="00EA2985" w:rsidRPr="00CA7F65">
        <w:rPr>
          <w:rFonts w:ascii="Times New Roman" w:hAnsi="Times New Roman"/>
          <w:szCs w:val="24"/>
          <w:lang w:val="ro-RO"/>
        </w:rPr>
        <w:t>distinct</w:t>
      </w:r>
      <w:r w:rsidRPr="00CA7F65">
        <w:rPr>
          <w:rFonts w:ascii="Times New Roman" w:hAnsi="Times New Roman"/>
          <w:szCs w:val="24"/>
          <w:lang w:val="ro-RO"/>
        </w:rPr>
        <w:t xml:space="preserve"> al acestuia, pentru a fi cheltuite în conformitate cu prevederile alin. (</w:t>
      </w:r>
      <w:r w:rsidR="00EA2985" w:rsidRPr="00CA7F65">
        <w:rPr>
          <w:rFonts w:ascii="Times New Roman" w:hAnsi="Times New Roman"/>
          <w:szCs w:val="24"/>
          <w:lang w:val="ro-RO"/>
        </w:rPr>
        <w:t>1</w:t>
      </w:r>
      <w:r w:rsidRPr="00CA7F65">
        <w:rPr>
          <w:rFonts w:ascii="Times New Roman" w:hAnsi="Times New Roman"/>
          <w:szCs w:val="24"/>
          <w:lang w:val="ro-RO"/>
        </w:rPr>
        <w:t>).</w:t>
      </w:r>
    </w:p>
    <w:p w14:paraId="495A3030" w14:textId="31BF10AF" w:rsidR="00C97FF6" w:rsidRPr="00CA7F65" w:rsidRDefault="00C97FF6" w:rsidP="00CA7F65">
      <w:pPr>
        <w:pStyle w:val="BodyText"/>
        <w:numPr>
          <w:ilvl w:val="0"/>
          <w:numId w:val="131"/>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rPr>
        <w:t xml:space="preserve">Corecţia aferentă diferenţei dintre veniturile realizate din alocarea capacităţii de interconexiune în perioada de reglementare </w:t>
      </w:r>
      <w:r w:rsidRPr="00CA7F65">
        <w:rPr>
          <w:rFonts w:ascii="Times New Roman" w:hAnsi="Times New Roman"/>
          <w:i/>
          <w:szCs w:val="24"/>
        </w:rPr>
        <w:t>p-1</w:t>
      </w:r>
      <w:r w:rsidRPr="00CA7F65">
        <w:rPr>
          <w:rFonts w:ascii="Times New Roman" w:hAnsi="Times New Roman"/>
          <w:szCs w:val="24"/>
        </w:rPr>
        <w:t xml:space="preserve"> şi valoarea investiţiilor realizate pentru creşterea capacităţii de interconexiune cu sistemele vecine în perioada de reglementare </w:t>
      </w:r>
      <w:r w:rsidRPr="00CA7F65">
        <w:rPr>
          <w:rFonts w:ascii="Times New Roman" w:hAnsi="Times New Roman"/>
          <w:i/>
          <w:szCs w:val="24"/>
        </w:rPr>
        <w:t>p-1</w:t>
      </w:r>
      <w:r w:rsidRPr="00CA7F65">
        <w:rPr>
          <w:rFonts w:ascii="Times New Roman" w:hAnsi="Times New Roman"/>
          <w:szCs w:val="24"/>
        </w:rPr>
        <w:t xml:space="preserve"> sau prognozate în perioada de reglementare </w:t>
      </w:r>
      <w:r w:rsidRPr="00CA7F65">
        <w:rPr>
          <w:rFonts w:ascii="Times New Roman" w:hAnsi="Times New Roman"/>
          <w:i/>
          <w:szCs w:val="24"/>
        </w:rPr>
        <w:t>p-1</w:t>
      </w:r>
      <w:r w:rsidRPr="00CA7F65">
        <w:rPr>
          <w:rFonts w:ascii="Times New Roman" w:hAnsi="Times New Roman"/>
          <w:szCs w:val="24"/>
        </w:rPr>
        <w:t xml:space="preserve"> şi aflate în curs de realizare, diminuată cu necesarul de finantare a proiectelor de investitii pentru creşterea capacităţii de interconexiune din planul de investitii aprobat pentru perioada de reglementare </w:t>
      </w:r>
      <w:r w:rsidRPr="00CA7F65">
        <w:rPr>
          <w:rFonts w:ascii="Times New Roman" w:hAnsi="Times New Roman"/>
          <w:i/>
          <w:szCs w:val="24"/>
        </w:rPr>
        <w:t>p</w:t>
      </w:r>
      <w:r w:rsidRPr="00CA7F65">
        <w:rPr>
          <w:rFonts w:ascii="Times New Roman" w:hAnsi="Times New Roman"/>
          <w:szCs w:val="24"/>
        </w:rPr>
        <w:t xml:space="preserve"> care rămâne neacoperit de veniturile din alocarea capacităţii de interconexiune prognozat a fi realizate in perioada de reglementare </w:t>
      </w:r>
      <w:r w:rsidRPr="00CA7F65">
        <w:rPr>
          <w:rFonts w:ascii="Times New Roman" w:hAnsi="Times New Roman"/>
          <w:i/>
          <w:szCs w:val="24"/>
        </w:rPr>
        <w:t>p</w:t>
      </w:r>
      <w:r w:rsidRPr="00CA7F65">
        <w:rPr>
          <w:rFonts w:ascii="Times New Roman" w:hAnsi="Times New Roman"/>
          <w:szCs w:val="24"/>
        </w:rPr>
        <w:t xml:space="preserve">, se determină în anul de referinţă al perioadei de reglementare </w:t>
      </w:r>
      <w:r w:rsidRPr="00CA7F65">
        <w:rPr>
          <w:rFonts w:ascii="Times New Roman" w:hAnsi="Times New Roman"/>
          <w:i/>
          <w:szCs w:val="24"/>
        </w:rPr>
        <w:t>p</w:t>
      </w:r>
      <w:r w:rsidRPr="00CA7F65">
        <w:rPr>
          <w:rFonts w:ascii="Times New Roman" w:hAnsi="Times New Roman"/>
          <w:szCs w:val="24"/>
        </w:rPr>
        <w:t xml:space="preserve"> şi se aplică venitului ţintă iniţial aferent primei perioade tarifare a perioadei de reglementare </w:t>
      </w:r>
      <w:r w:rsidRPr="00CA7F65">
        <w:rPr>
          <w:rFonts w:ascii="Times New Roman" w:hAnsi="Times New Roman"/>
          <w:i/>
          <w:szCs w:val="24"/>
        </w:rPr>
        <w:t>p</w:t>
      </w:r>
      <w:r w:rsidRPr="00CA7F65">
        <w:rPr>
          <w:rFonts w:ascii="Times New Roman" w:hAnsi="Times New Roman"/>
          <w:szCs w:val="24"/>
        </w:rPr>
        <w:t>.</w:t>
      </w:r>
    </w:p>
    <w:p w14:paraId="777226BE" w14:textId="77777777" w:rsidR="007A62D3" w:rsidRPr="00CA7F65" w:rsidRDefault="007A62D3" w:rsidP="00CA7F65">
      <w:pPr>
        <w:numPr>
          <w:ilvl w:val="0"/>
          <w:numId w:val="2"/>
        </w:numPr>
        <w:tabs>
          <w:tab w:val="num" w:pos="284"/>
          <w:tab w:val="left" w:pos="426"/>
          <w:tab w:val="left" w:pos="709"/>
        </w:tabs>
        <w:spacing w:line="360" w:lineRule="auto"/>
        <w:ind w:left="0" w:firstLine="0"/>
        <w:jc w:val="both"/>
        <w:rPr>
          <w:rFonts w:ascii="Times New Roman" w:hAnsi="Times New Roman"/>
          <w:szCs w:val="24"/>
        </w:rPr>
      </w:pPr>
      <w:r w:rsidRPr="00CA7F65">
        <w:rPr>
          <w:rFonts w:ascii="Times New Roman" w:hAnsi="Times New Roman"/>
          <w:szCs w:val="24"/>
        </w:rPr>
        <w:t>Venitul reglementat se corectează anual cu:</w:t>
      </w:r>
    </w:p>
    <w:p w14:paraId="714542A7" w14:textId="59F67805" w:rsidR="007A62D3" w:rsidRPr="00CA7F65" w:rsidRDefault="007A62D3" w:rsidP="00CA7F65">
      <w:pPr>
        <w:numPr>
          <w:ilvl w:val="2"/>
          <w:numId w:val="107"/>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valoarea veniturilor obținute din penalități</w:t>
      </w:r>
      <w:r w:rsidR="00741667" w:rsidRPr="00CA7F65">
        <w:rPr>
          <w:rFonts w:ascii="Times New Roman" w:hAnsi="Times New Roman"/>
          <w:szCs w:val="24"/>
        </w:rPr>
        <w:t xml:space="preserve"> şi majorări de întârziere</w:t>
      </w:r>
      <w:r w:rsidRPr="00CA7F65">
        <w:rPr>
          <w:rFonts w:ascii="Times New Roman" w:hAnsi="Times New Roman"/>
          <w:szCs w:val="24"/>
        </w:rPr>
        <w:t>;</w:t>
      </w:r>
    </w:p>
    <w:p w14:paraId="091AF5C9" w14:textId="77777777" w:rsidR="007A62D3" w:rsidRPr="00CA7F65" w:rsidRDefault="007A62D3" w:rsidP="00CA7F65">
      <w:pPr>
        <w:numPr>
          <w:ilvl w:val="2"/>
          <w:numId w:val="107"/>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valoarea veniturilor din închirierea mijloacelor fixe de natura clădirilor, utilizate ca sedii și puncte de lucru pentru activitatea de transport a energiei electrice care fac parte din BAR, inclusiv veniturile pentru acoperirea cheltuielilor operaționale controlabile și necontrolabile aferente respectivelor mijloace fixe; pentru fiecare mijloc fix, nivelul veniturilor care reprezintă corecţie trebuie să fie cel puţin egal cu suma costurilor cu amortizarea, rentabilitatea şi a cheltuielilor operaţionale controlabile şi necontrolabile aferente părţii închiriate.</w:t>
      </w:r>
    </w:p>
    <w:p w14:paraId="6A53CFE5" w14:textId="77777777" w:rsidR="00662627" w:rsidRPr="00CA7F65" w:rsidRDefault="00662627"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În cazul în care corecţia venitului este negativă, OTS ia măsurile necesare pentru desfăşurarea normală a activităţii privind serviciul de transport; eventualele costuri cauzate de aceste măsuri nu se recunosc la calculul venitului reglementat.</w:t>
      </w:r>
    </w:p>
    <w:p w14:paraId="7ADBA070" w14:textId="6F67C7D8" w:rsidR="00F9460D" w:rsidRPr="00CA7F65" w:rsidRDefault="00F9460D" w:rsidP="00CA7F65">
      <w:pPr>
        <w:tabs>
          <w:tab w:val="left" w:pos="426"/>
          <w:tab w:val="left" w:pos="709"/>
        </w:tabs>
        <w:spacing w:line="360" w:lineRule="auto"/>
        <w:jc w:val="both"/>
        <w:rPr>
          <w:rFonts w:ascii="Times New Roman" w:hAnsi="Times New Roman"/>
          <w:szCs w:val="24"/>
        </w:rPr>
      </w:pPr>
    </w:p>
    <w:p w14:paraId="2AF0D83D" w14:textId="77777777" w:rsidR="000F3728" w:rsidRPr="00CA7F65" w:rsidRDefault="0020501F" w:rsidP="00CA7F65">
      <w:pPr>
        <w:pStyle w:val="Heading1"/>
        <w:numPr>
          <w:ilvl w:val="0"/>
          <w:numId w:val="0"/>
        </w:numPr>
        <w:tabs>
          <w:tab w:val="left" w:pos="426"/>
        </w:tabs>
        <w:spacing w:before="0" w:after="0" w:line="360" w:lineRule="auto"/>
        <w:rPr>
          <w:sz w:val="24"/>
          <w:szCs w:val="24"/>
        </w:rPr>
      </w:pPr>
      <w:bookmarkStart w:id="103" w:name="_Ref85617701"/>
      <w:bookmarkStart w:id="104" w:name="_Toc361645508"/>
      <w:r w:rsidRPr="00CA7F65">
        <w:rPr>
          <w:sz w:val="24"/>
          <w:szCs w:val="24"/>
        </w:rPr>
        <w:t xml:space="preserve">Secţiunea 14. </w:t>
      </w:r>
      <w:r w:rsidR="000F3728" w:rsidRPr="00CA7F65">
        <w:rPr>
          <w:sz w:val="24"/>
          <w:szCs w:val="24"/>
        </w:rPr>
        <w:t>C</w:t>
      </w:r>
      <w:r w:rsidR="004A2A30" w:rsidRPr="00CA7F65">
        <w:rPr>
          <w:sz w:val="24"/>
          <w:szCs w:val="24"/>
        </w:rPr>
        <w:t>alculul tarifului mediu de transport</w:t>
      </w:r>
      <w:bookmarkEnd w:id="103"/>
      <w:bookmarkEnd w:id="104"/>
    </w:p>
    <w:p w14:paraId="6164514B" w14:textId="7DB628E7" w:rsidR="00D91CD6" w:rsidRPr="00CA7F65" w:rsidRDefault="00D91CD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105" w:name="_Ref178391923"/>
      <w:r w:rsidRPr="00CA7F65">
        <w:rPr>
          <w:rFonts w:ascii="Times New Roman" w:hAnsi="Times New Roman"/>
          <w:szCs w:val="24"/>
          <w:lang w:val="ro-RO"/>
        </w:rPr>
        <w:t xml:space="preserve">Tariful mediu de transport al energiei electrice </w:t>
      </w:r>
      <w:r w:rsidR="001C7426" w:rsidRPr="00CA7F65">
        <w:rPr>
          <w:rFonts w:ascii="Times New Roman" w:hAnsi="Times New Roman"/>
          <w:i/>
          <w:szCs w:val="24"/>
          <w:lang w:val="ro-RO"/>
        </w:rPr>
        <w:t>TT</w:t>
      </w:r>
      <w:r w:rsidR="001C7426" w:rsidRPr="00CA7F65">
        <w:rPr>
          <w:rFonts w:ascii="Times New Roman" w:hAnsi="Times New Roman"/>
          <w:i/>
          <w:szCs w:val="24"/>
          <w:vertAlign w:val="subscript"/>
          <w:lang w:val="ro-RO"/>
        </w:rPr>
        <w:t>t</w:t>
      </w:r>
      <w:r w:rsidR="001C7426" w:rsidRPr="00CA7F65">
        <w:rPr>
          <w:rFonts w:ascii="Times New Roman" w:hAnsi="Times New Roman"/>
          <w:szCs w:val="24"/>
          <w:lang w:val="ro-RO"/>
        </w:rPr>
        <w:t xml:space="preserve"> pentru </w:t>
      </w:r>
      <w:r w:rsidR="00FB0F0A" w:rsidRPr="00CA7F65">
        <w:rPr>
          <w:rFonts w:ascii="Times New Roman" w:hAnsi="Times New Roman"/>
          <w:szCs w:val="24"/>
          <w:lang w:val="ro-RO"/>
        </w:rPr>
        <w:t>anul</w:t>
      </w:r>
      <w:r w:rsidR="001C7426" w:rsidRPr="00CA7F65">
        <w:rPr>
          <w:rFonts w:ascii="Times New Roman" w:hAnsi="Times New Roman"/>
          <w:szCs w:val="24"/>
          <w:lang w:val="ro-RO"/>
        </w:rPr>
        <w:t xml:space="preserve"> </w:t>
      </w:r>
      <w:r w:rsidR="001C7426" w:rsidRPr="00CA7F65">
        <w:rPr>
          <w:rFonts w:ascii="Times New Roman" w:hAnsi="Times New Roman"/>
          <w:i/>
          <w:szCs w:val="24"/>
          <w:lang w:val="ro-RO"/>
        </w:rPr>
        <w:t>t</w:t>
      </w:r>
      <w:r w:rsidR="001C7426" w:rsidRPr="00CA7F65">
        <w:rPr>
          <w:rFonts w:ascii="Times New Roman" w:hAnsi="Times New Roman"/>
          <w:szCs w:val="24"/>
          <w:lang w:val="ro-RO"/>
        </w:rPr>
        <w:t xml:space="preserve"> </w:t>
      </w:r>
      <w:r w:rsidRPr="00CA7F65">
        <w:rPr>
          <w:rFonts w:ascii="Times New Roman" w:hAnsi="Times New Roman"/>
          <w:szCs w:val="24"/>
          <w:lang w:val="ro-RO"/>
        </w:rPr>
        <w:t>se calculează cu formula:</w:t>
      </w:r>
      <w:bookmarkEnd w:id="105"/>
    </w:p>
    <w:p w14:paraId="608FA773" w14:textId="18B79825" w:rsidR="00094A34" w:rsidRPr="00CA7F65" w:rsidRDefault="00094A34" w:rsidP="00CA7F65">
      <w:pPr>
        <w:pStyle w:val="BodyTextIndent3"/>
        <w:tabs>
          <w:tab w:val="left" w:pos="426"/>
          <w:tab w:val="left" w:pos="2552"/>
          <w:tab w:val="left" w:pos="5103"/>
          <w:tab w:val="left" w:pos="5387"/>
        </w:tabs>
        <w:spacing w:before="0" w:after="0" w:line="360" w:lineRule="auto"/>
        <w:ind w:left="0" w:right="480"/>
        <w:rPr>
          <w:rFonts w:ascii="Times New Roman" w:hAnsi="Times New Roman"/>
          <w:szCs w:val="24"/>
          <w:lang w:val="ro-RO"/>
        </w:rPr>
      </w:pPr>
      <w:r w:rsidRPr="00CA7F65">
        <w:rPr>
          <w:rFonts w:ascii="Times New Roman" w:hAnsi="Times New Roman"/>
          <w:szCs w:val="24"/>
          <w:lang w:val="ro-RO"/>
        </w:rPr>
        <w:t xml:space="preserve">             </w:t>
      </w:r>
      <w:r w:rsidRPr="00CA7F65">
        <w:rPr>
          <w:rFonts w:ascii="Times New Roman" w:hAnsi="Times New Roman"/>
          <w:i/>
          <w:szCs w:val="24"/>
          <w:lang w:val="ro-RO"/>
        </w:rPr>
        <w:t>TT</w:t>
      </w:r>
      <w:r w:rsidRPr="00CA7F65">
        <w:rPr>
          <w:rFonts w:ascii="Times New Roman" w:hAnsi="Times New Roman"/>
          <w:i/>
          <w:szCs w:val="24"/>
          <w:vertAlign w:val="subscript"/>
          <w:lang w:val="ro-RO"/>
        </w:rPr>
        <w:t xml:space="preserve">t </w:t>
      </w:r>
      <w:r w:rsidRPr="00CA7F65">
        <w:rPr>
          <w:rFonts w:ascii="Times New Roman" w:hAnsi="Times New Roman"/>
          <w:i/>
          <w:szCs w:val="24"/>
          <w:lang w:val="ro-RO"/>
        </w:rPr>
        <w:t>= V</w:t>
      </w:r>
      <w:r w:rsidRPr="00CA7F65">
        <w:rPr>
          <w:rFonts w:ascii="Times New Roman" w:hAnsi="Times New Roman"/>
          <w:i/>
          <w:szCs w:val="24"/>
          <w:vertAlign w:val="subscript"/>
          <w:lang w:val="ro-RO"/>
        </w:rPr>
        <w:t xml:space="preserve">reglementat,t  </w:t>
      </w:r>
      <w:r w:rsidRPr="00CA7F65">
        <w:rPr>
          <w:rFonts w:ascii="Times New Roman" w:hAnsi="Times New Roman"/>
          <w:i/>
          <w:szCs w:val="24"/>
          <w:lang w:val="ro-RO"/>
        </w:rPr>
        <w:t>/ Q</w:t>
      </w:r>
      <w:r w:rsidR="00C4770F" w:rsidRPr="00CA7F65">
        <w:rPr>
          <w:rFonts w:ascii="Times New Roman" w:hAnsi="Times New Roman"/>
          <w:i/>
          <w:szCs w:val="24"/>
          <w:vertAlign w:val="subscript"/>
          <w:lang w:val="ro-RO"/>
        </w:rPr>
        <w:t xml:space="preserve">E, </w:t>
      </w:r>
      <w:r w:rsidRPr="00CA7F65">
        <w:rPr>
          <w:rFonts w:ascii="Times New Roman" w:hAnsi="Times New Roman"/>
          <w:i/>
          <w:szCs w:val="24"/>
          <w:vertAlign w:val="subscript"/>
          <w:lang w:val="ro-RO"/>
        </w:rPr>
        <w:t xml:space="preserve">t </w:t>
      </w:r>
      <w:r w:rsidRPr="00CA7F65">
        <w:rPr>
          <w:rFonts w:ascii="Times New Roman" w:hAnsi="Times New Roman"/>
          <w:szCs w:val="24"/>
          <w:lang w:val="ro-RO"/>
        </w:rPr>
        <w:t xml:space="preserve">                                                    </w:t>
      </w:r>
      <w:r w:rsidR="00D23399" w:rsidRPr="00CA7F65">
        <w:rPr>
          <w:rFonts w:ascii="Times New Roman" w:hAnsi="Times New Roman"/>
          <w:szCs w:val="24"/>
          <w:lang w:val="ro-RO"/>
        </w:rPr>
        <w:t xml:space="preserve"> </w:t>
      </w:r>
      <w:r w:rsidRPr="00CA7F65">
        <w:rPr>
          <w:rFonts w:ascii="Times New Roman" w:hAnsi="Times New Roman"/>
          <w:szCs w:val="24"/>
          <w:lang w:val="ro-RO"/>
        </w:rPr>
        <w:t>(</w:t>
      </w:r>
      <w:r w:rsidR="00687265" w:rsidRPr="00CA7F65">
        <w:rPr>
          <w:rFonts w:ascii="Times New Roman" w:hAnsi="Times New Roman"/>
          <w:szCs w:val="24"/>
          <w:lang w:val="ro-RO"/>
        </w:rPr>
        <w:t>l</w:t>
      </w:r>
      <w:r w:rsidRPr="00CA7F65">
        <w:rPr>
          <w:rFonts w:ascii="Times New Roman" w:hAnsi="Times New Roman"/>
          <w:szCs w:val="24"/>
          <w:lang w:val="ro-RO"/>
        </w:rPr>
        <w:t>ei</w:t>
      </w:r>
      <w:r w:rsidR="00A07E6E" w:rsidRPr="00CA7F65">
        <w:rPr>
          <w:rFonts w:ascii="Times New Roman" w:hAnsi="Times New Roman"/>
          <w:szCs w:val="24"/>
          <w:lang w:val="ro-RO"/>
        </w:rPr>
        <w:t>/MWh</w:t>
      </w:r>
      <w:r w:rsidRPr="00CA7F65">
        <w:rPr>
          <w:rFonts w:ascii="Times New Roman" w:hAnsi="Times New Roman"/>
          <w:szCs w:val="24"/>
          <w:lang w:val="ro-RO"/>
        </w:rPr>
        <w:t>) (</w:t>
      </w:r>
      <w:r w:rsidR="00B13319" w:rsidRPr="00CA7F65">
        <w:rPr>
          <w:rFonts w:ascii="Times New Roman" w:hAnsi="Times New Roman"/>
          <w:szCs w:val="24"/>
          <w:lang w:val="ro-RO"/>
        </w:rPr>
        <w:t>2</w:t>
      </w:r>
      <w:r w:rsidR="00687265" w:rsidRPr="00CA7F65">
        <w:rPr>
          <w:rFonts w:ascii="Times New Roman" w:hAnsi="Times New Roman"/>
          <w:szCs w:val="24"/>
          <w:lang w:val="ro-RO"/>
        </w:rPr>
        <w:t>2</w:t>
      </w:r>
      <w:r w:rsidRPr="00CA7F65">
        <w:rPr>
          <w:rFonts w:ascii="Times New Roman" w:hAnsi="Times New Roman"/>
          <w:szCs w:val="24"/>
          <w:lang w:val="ro-RO"/>
        </w:rPr>
        <w:t>)</w:t>
      </w:r>
      <w:r w:rsidR="00A63C3C" w:rsidRPr="00CA7F65">
        <w:rPr>
          <w:rFonts w:ascii="Times New Roman" w:hAnsi="Times New Roman"/>
          <w:szCs w:val="24"/>
          <w:lang w:val="ro-RO"/>
        </w:rPr>
        <w:t xml:space="preserve">         </w:t>
      </w:r>
    </w:p>
    <w:p w14:paraId="0217D4A0" w14:textId="77777777" w:rsidR="00D91CD6" w:rsidRPr="00CA7F65" w:rsidRDefault="00D91CD6"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unde:</w:t>
      </w:r>
    </w:p>
    <w:p w14:paraId="6744BC8A" w14:textId="72D34B94" w:rsidR="00D91CD6" w:rsidRPr="00CA7F65" w:rsidRDefault="00D91CD6" w:rsidP="00CA7F65">
      <w:pPr>
        <w:pStyle w:val="BodyTextIndent3"/>
        <w:tabs>
          <w:tab w:val="left" w:pos="426"/>
          <w:tab w:val="left" w:pos="540"/>
        </w:tabs>
        <w:spacing w:before="0" w:after="0" w:line="360" w:lineRule="auto"/>
        <w:ind w:left="0"/>
        <w:rPr>
          <w:rFonts w:ascii="Times New Roman" w:hAnsi="Times New Roman"/>
          <w:szCs w:val="24"/>
          <w:lang w:val="ro-RO"/>
        </w:rPr>
      </w:pPr>
      <w:r w:rsidRPr="00CA7F65">
        <w:rPr>
          <w:rFonts w:ascii="Times New Roman" w:hAnsi="Times New Roman"/>
          <w:i/>
          <w:szCs w:val="24"/>
          <w:lang w:val="ro-RO"/>
        </w:rPr>
        <w:t>V</w:t>
      </w:r>
      <w:r w:rsidRPr="00CA7F65">
        <w:rPr>
          <w:rFonts w:ascii="Times New Roman" w:hAnsi="Times New Roman"/>
          <w:i/>
          <w:szCs w:val="24"/>
          <w:vertAlign w:val="subscript"/>
          <w:lang w:val="ro-RO"/>
        </w:rPr>
        <w:t>reglementat, t</w:t>
      </w:r>
      <w:r w:rsidRPr="00CA7F65">
        <w:rPr>
          <w:rFonts w:ascii="Times New Roman" w:hAnsi="Times New Roman"/>
          <w:szCs w:val="24"/>
          <w:lang w:val="ro-RO"/>
        </w:rPr>
        <w:t xml:space="preserve"> </w:t>
      </w:r>
      <w:r w:rsidR="00DC482B" w:rsidRPr="00CA7F65">
        <w:rPr>
          <w:rFonts w:ascii="Times New Roman" w:hAnsi="Times New Roman"/>
          <w:szCs w:val="24"/>
          <w:lang w:val="ro-RO"/>
        </w:rPr>
        <w:t xml:space="preserve"> - </w:t>
      </w:r>
      <w:r w:rsidR="008262C0" w:rsidRPr="00CA7F65">
        <w:rPr>
          <w:rFonts w:ascii="Times New Roman" w:hAnsi="Times New Roman"/>
          <w:szCs w:val="24"/>
          <w:lang w:val="ro-RO"/>
        </w:rPr>
        <w:t>reprezintă</w:t>
      </w:r>
      <w:r w:rsidRPr="00CA7F65">
        <w:rPr>
          <w:rFonts w:ascii="Times New Roman" w:hAnsi="Times New Roman"/>
          <w:szCs w:val="24"/>
          <w:lang w:val="ro-RO"/>
        </w:rPr>
        <w:t xml:space="preserve"> venitul reglementat în </w:t>
      </w:r>
      <w:r w:rsidR="00FB0F0A"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p>
    <w:p w14:paraId="09F12BD5" w14:textId="2F0753CB" w:rsidR="000F3728" w:rsidRPr="00CA7F65" w:rsidRDefault="00D91CD6" w:rsidP="00CA7F65">
      <w:pPr>
        <w:pStyle w:val="BodyTextIndent3"/>
        <w:tabs>
          <w:tab w:val="left" w:pos="426"/>
          <w:tab w:val="left" w:pos="540"/>
        </w:tabs>
        <w:spacing w:before="0" w:after="0" w:line="360" w:lineRule="auto"/>
        <w:ind w:left="0"/>
        <w:rPr>
          <w:rFonts w:ascii="Times New Roman" w:hAnsi="Times New Roman"/>
          <w:szCs w:val="24"/>
          <w:lang w:val="ro-RO"/>
        </w:rPr>
      </w:pPr>
      <w:r w:rsidRPr="00CA7F65">
        <w:rPr>
          <w:rFonts w:ascii="Times New Roman" w:hAnsi="Times New Roman"/>
          <w:i/>
          <w:szCs w:val="24"/>
          <w:lang w:val="ro-RO"/>
        </w:rPr>
        <w:t>Q</w:t>
      </w:r>
      <w:r w:rsidR="00C4770F" w:rsidRPr="00CA7F65">
        <w:rPr>
          <w:rFonts w:ascii="Times New Roman" w:hAnsi="Times New Roman"/>
          <w:i/>
          <w:szCs w:val="24"/>
          <w:vertAlign w:val="subscript"/>
          <w:lang w:val="ro-RO"/>
        </w:rPr>
        <w:t xml:space="preserve">E, </w:t>
      </w:r>
      <w:r w:rsidRPr="00CA7F65">
        <w:rPr>
          <w:rFonts w:ascii="Times New Roman" w:hAnsi="Times New Roman"/>
          <w:i/>
          <w:szCs w:val="24"/>
          <w:vertAlign w:val="subscript"/>
          <w:lang w:val="ro-RO"/>
        </w:rPr>
        <w:t>t</w:t>
      </w:r>
      <w:r w:rsidRPr="00CA7F65">
        <w:rPr>
          <w:rFonts w:ascii="Times New Roman" w:hAnsi="Times New Roman"/>
          <w:szCs w:val="24"/>
          <w:vertAlign w:val="subscript"/>
          <w:lang w:val="ro-RO"/>
        </w:rPr>
        <w:t xml:space="preserve"> </w:t>
      </w:r>
      <w:r w:rsidRPr="00CA7F65">
        <w:rPr>
          <w:rFonts w:ascii="Times New Roman" w:hAnsi="Times New Roman"/>
          <w:szCs w:val="24"/>
          <w:lang w:val="ro-RO"/>
        </w:rPr>
        <w:sym w:font="Symbol" w:char="F02D"/>
      </w:r>
      <w:r w:rsidRPr="00CA7F65">
        <w:rPr>
          <w:rFonts w:ascii="Times New Roman" w:hAnsi="Times New Roman"/>
          <w:szCs w:val="24"/>
          <w:vertAlign w:val="subscript"/>
          <w:lang w:val="ro-RO"/>
        </w:rPr>
        <w:t xml:space="preserve"> </w:t>
      </w:r>
      <w:r w:rsidRPr="00CA7F65">
        <w:rPr>
          <w:rFonts w:ascii="Times New Roman" w:hAnsi="Times New Roman"/>
          <w:szCs w:val="24"/>
          <w:lang w:val="ro-RO"/>
        </w:rPr>
        <w:t xml:space="preserve">cantitatea de energie electrică </w:t>
      </w:r>
      <w:r w:rsidR="00855F7D" w:rsidRPr="00CA7F65">
        <w:rPr>
          <w:rFonts w:ascii="Times New Roman" w:hAnsi="Times New Roman"/>
          <w:szCs w:val="24"/>
          <w:lang w:val="ro-RO"/>
        </w:rPr>
        <w:t>extrasǎ din reţele</w:t>
      </w:r>
      <w:r w:rsidR="00BD39A3" w:rsidRPr="00CA7F65">
        <w:rPr>
          <w:rFonts w:ascii="Times New Roman" w:hAnsi="Times New Roman"/>
          <w:szCs w:val="24"/>
          <w:lang w:val="ro-RO"/>
        </w:rPr>
        <w:t>,</w:t>
      </w:r>
      <w:r w:rsidRPr="00CA7F65">
        <w:rPr>
          <w:rFonts w:ascii="Times New Roman" w:hAnsi="Times New Roman"/>
          <w:szCs w:val="24"/>
          <w:lang w:val="ro-RO"/>
        </w:rPr>
        <w:t xml:space="preserve"> </w:t>
      </w:r>
      <w:r w:rsidR="002F1F13" w:rsidRPr="00CA7F65">
        <w:rPr>
          <w:rFonts w:ascii="Times New Roman" w:hAnsi="Times New Roman"/>
          <w:szCs w:val="24"/>
        </w:rPr>
        <w:t xml:space="preserve">prognozată </w:t>
      </w:r>
      <w:r w:rsidRPr="00CA7F65">
        <w:rPr>
          <w:rFonts w:ascii="Times New Roman" w:hAnsi="Times New Roman"/>
          <w:szCs w:val="24"/>
        </w:rPr>
        <w:t xml:space="preserve">pentru </w:t>
      </w:r>
      <w:r w:rsidR="00855F7D"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001F70B2" w:rsidRPr="00CA7F65">
        <w:rPr>
          <w:rFonts w:ascii="Times New Roman" w:hAnsi="Times New Roman"/>
          <w:szCs w:val="24"/>
          <w:lang w:val="ro-RO"/>
        </w:rPr>
        <w:t>.</w:t>
      </w:r>
    </w:p>
    <w:p w14:paraId="042B3983" w14:textId="72519FC0" w:rsidR="00A17EF5" w:rsidRPr="00CA7F65" w:rsidRDefault="00A17EF5"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Tariful pentru serviciul de transport al energiei electrice are două componente, respectiv T</w:t>
      </w:r>
      <w:r w:rsidRPr="00CA7F65">
        <w:rPr>
          <w:rFonts w:ascii="Times New Roman" w:hAnsi="Times New Roman"/>
          <w:szCs w:val="24"/>
          <w:vertAlign w:val="subscript"/>
          <w:lang w:val="ro-RO"/>
        </w:rPr>
        <w:t>G</w:t>
      </w:r>
      <w:r w:rsidRPr="00CA7F65">
        <w:rPr>
          <w:rFonts w:ascii="Times New Roman" w:hAnsi="Times New Roman"/>
          <w:szCs w:val="24"/>
          <w:lang w:val="ro-RO"/>
        </w:rPr>
        <w:t xml:space="preserve"> și T</w:t>
      </w:r>
      <w:r w:rsidRPr="00CA7F65">
        <w:rPr>
          <w:rFonts w:ascii="Times New Roman" w:hAnsi="Times New Roman"/>
          <w:szCs w:val="24"/>
          <w:vertAlign w:val="subscript"/>
          <w:lang w:val="ro-RO"/>
        </w:rPr>
        <w:t>L</w:t>
      </w:r>
      <w:r w:rsidR="00A555AF" w:rsidRPr="00CA7F65">
        <w:rPr>
          <w:rFonts w:ascii="Times New Roman" w:hAnsi="Times New Roman"/>
          <w:szCs w:val="24"/>
          <w:lang w:val="ro-RO"/>
        </w:rPr>
        <w:t>, care au valoare unică la nivelul SEN.</w:t>
      </w:r>
      <w:r w:rsidRPr="00CA7F65">
        <w:rPr>
          <w:rFonts w:ascii="Times New Roman" w:hAnsi="Times New Roman"/>
          <w:szCs w:val="24"/>
          <w:lang w:val="ro-RO"/>
        </w:rPr>
        <w:t xml:space="preserve"> </w:t>
      </w:r>
    </w:p>
    <w:p w14:paraId="1F2AEE83" w14:textId="3812F4BC" w:rsidR="00BD39A3" w:rsidRPr="00CA7F65" w:rsidRDefault="003F49EB"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BD39A3" w:rsidRPr="00CA7F65">
        <w:rPr>
          <w:rFonts w:ascii="Times New Roman" w:hAnsi="Times New Roman"/>
          <w:szCs w:val="24"/>
          <w:lang w:val="ro-RO"/>
        </w:rPr>
        <w:t>T</w:t>
      </w:r>
      <w:r w:rsidR="00BD39A3" w:rsidRPr="00CA7F65">
        <w:rPr>
          <w:rFonts w:ascii="Times New Roman" w:hAnsi="Times New Roman"/>
          <w:szCs w:val="24"/>
          <w:vertAlign w:val="subscript"/>
          <w:lang w:val="ro-RO"/>
        </w:rPr>
        <w:t>G</w:t>
      </w:r>
      <w:r w:rsidR="00BD39A3" w:rsidRPr="00CA7F65">
        <w:rPr>
          <w:rFonts w:ascii="Times New Roman" w:hAnsi="Times New Roman"/>
          <w:szCs w:val="24"/>
          <w:lang w:val="ro-RO"/>
        </w:rPr>
        <w:t xml:space="preserve"> are o valoare unică pentru toată perioada de reglementare, care se stabileşte în </w:t>
      </w:r>
      <w:r w:rsidR="00FB0F0A" w:rsidRPr="00CA7F65">
        <w:rPr>
          <w:rFonts w:ascii="Times New Roman" w:hAnsi="Times New Roman"/>
          <w:szCs w:val="24"/>
          <w:lang w:val="ro-RO"/>
        </w:rPr>
        <w:t>perioada de tranziție</w:t>
      </w:r>
      <w:r w:rsidR="001D4601" w:rsidRPr="00CA7F65">
        <w:rPr>
          <w:rFonts w:ascii="Times New Roman" w:hAnsi="Times New Roman"/>
          <w:szCs w:val="24"/>
          <w:lang w:val="ro-RO"/>
        </w:rPr>
        <w:t>, pe baza costurilor şi cantităţilor prognozate aprobate la începutul perioadei de reglementare în conformitate cu prevederile prezentei metodologii</w:t>
      </w:r>
      <w:r w:rsidR="00BD39A3" w:rsidRPr="00CA7F65">
        <w:rPr>
          <w:rFonts w:ascii="Times New Roman" w:hAnsi="Times New Roman"/>
          <w:szCs w:val="24"/>
          <w:lang w:val="ro-RO"/>
        </w:rPr>
        <w:t>.</w:t>
      </w:r>
    </w:p>
    <w:p w14:paraId="2063A69A" w14:textId="6078A42E" w:rsidR="008D66B0" w:rsidRPr="00CA7F65" w:rsidRDefault="0011080D" w:rsidP="00CA7F65">
      <w:pPr>
        <w:pStyle w:val="BodyText"/>
        <w:numPr>
          <w:ilvl w:val="0"/>
          <w:numId w:val="10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Prin T</w:t>
      </w:r>
      <w:r w:rsidRPr="00CA7F65">
        <w:rPr>
          <w:rFonts w:ascii="Times New Roman" w:hAnsi="Times New Roman"/>
          <w:szCs w:val="24"/>
          <w:vertAlign w:val="subscript"/>
          <w:lang w:val="ro-RO"/>
        </w:rPr>
        <w:t>G</w:t>
      </w:r>
      <w:r w:rsidRPr="00CA7F65">
        <w:rPr>
          <w:rFonts w:ascii="Times New Roman" w:hAnsi="Times New Roman"/>
          <w:szCs w:val="24"/>
          <w:lang w:val="ro-RO"/>
        </w:rPr>
        <w:t xml:space="preserve"> se recuperează </w:t>
      </w:r>
      <w:r w:rsidR="00C70BF3" w:rsidRPr="00CA7F65">
        <w:rPr>
          <w:rFonts w:ascii="Times New Roman" w:hAnsi="Times New Roman"/>
          <w:szCs w:val="24"/>
          <w:lang w:val="ro-RO"/>
        </w:rPr>
        <w:t xml:space="preserve">până la </w:t>
      </w:r>
      <w:r w:rsidR="00BD39A3" w:rsidRPr="00CA7F65">
        <w:rPr>
          <w:rFonts w:ascii="Times New Roman" w:hAnsi="Times New Roman"/>
          <w:szCs w:val="24"/>
          <w:lang w:val="ro-RO"/>
        </w:rPr>
        <w:t xml:space="preserve">85% </w:t>
      </w:r>
      <w:r w:rsidRPr="00CA7F65">
        <w:rPr>
          <w:rFonts w:ascii="Times New Roman" w:hAnsi="Times New Roman"/>
          <w:szCs w:val="24"/>
          <w:lang w:val="ro-RO"/>
        </w:rPr>
        <w:t xml:space="preserve">din costul de achiziţie a energiei electrice </w:t>
      </w:r>
      <w:r w:rsidR="006E32E0" w:rsidRPr="00CA7F65">
        <w:rPr>
          <w:rFonts w:ascii="Times New Roman" w:hAnsi="Times New Roman"/>
          <w:szCs w:val="24"/>
          <w:lang w:val="ro-RO"/>
        </w:rPr>
        <w:t>pentru acoperirea</w:t>
      </w:r>
      <w:r w:rsidRPr="00CA7F65">
        <w:rPr>
          <w:rFonts w:ascii="Times New Roman" w:hAnsi="Times New Roman"/>
          <w:szCs w:val="24"/>
          <w:lang w:val="ro-RO"/>
        </w:rPr>
        <w:t xml:space="preserve"> </w:t>
      </w:r>
      <w:r w:rsidR="006E32E0" w:rsidRPr="00CA7F65">
        <w:rPr>
          <w:rFonts w:ascii="Times New Roman" w:hAnsi="Times New Roman"/>
          <w:szCs w:val="24"/>
          <w:lang w:val="ro-RO"/>
        </w:rPr>
        <w:t>CPT</w:t>
      </w:r>
      <w:r w:rsidRPr="00CA7F65">
        <w:rPr>
          <w:rFonts w:ascii="Times New Roman" w:hAnsi="Times New Roman"/>
          <w:szCs w:val="24"/>
          <w:lang w:val="ro-RO"/>
        </w:rPr>
        <w:t xml:space="preserve"> </w:t>
      </w:r>
      <w:r w:rsidR="00BD39A3" w:rsidRPr="00CA7F65">
        <w:rPr>
          <w:rFonts w:ascii="Times New Roman" w:hAnsi="Times New Roman"/>
          <w:szCs w:val="24"/>
          <w:lang w:val="ro-RO"/>
        </w:rPr>
        <w:t xml:space="preserve">reglementat </w:t>
      </w:r>
      <w:r w:rsidRPr="00CA7F65">
        <w:rPr>
          <w:rFonts w:ascii="Times New Roman" w:hAnsi="Times New Roman"/>
          <w:szCs w:val="24"/>
          <w:lang w:val="ro-RO"/>
        </w:rPr>
        <w:t>în RET</w:t>
      </w:r>
      <w:r w:rsidR="001D4601" w:rsidRPr="00CA7F65">
        <w:rPr>
          <w:rFonts w:ascii="Times New Roman" w:hAnsi="Times New Roman"/>
          <w:szCs w:val="24"/>
          <w:lang w:val="ro-RO"/>
        </w:rPr>
        <w:t xml:space="preserve">, prognozat pentru </w:t>
      </w:r>
      <w:r w:rsidR="00FB0F0A" w:rsidRPr="00CA7F65">
        <w:rPr>
          <w:rFonts w:ascii="Times New Roman" w:hAnsi="Times New Roman"/>
          <w:szCs w:val="24"/>
          <w:lang w:val="ro-RO"/>
        </w:rPr>
        <w:t>anul de referință</w:t>
      </w:r>
      <w:r w:rsidR="00BA4834" w:rsidRPr="00CA7F65">
        <w:rPr>
          <w:rFonts w:ascii="Times New Roman" w:hAnsi="Times New Roman"/>
          <w:szCs w:val="24"/>
          <w:lang w:val="ro-RO"/>
        </w:rPr>
        <w:t>,</w:t>
      </w:r>
      <w:r w:rsidR="00CF5692" w:rsidRPr="00CA7F65">
        <w:rPr>
          <w:rFonts w:ascii="Times New Roman" w:hAnsi="Times New Roman"/>
          <w:szCs w:val="24"/>
          <w:lang w:val="ro-RO"/>
        </w:rPr>
        <w:t xml:space="preserve"> </w:t>
      </w:r>
      <w:r w:rsidR="00C70BF3" w:rsidRPr="00CA7F65">
        <w:rPr>
          <w:rFonts w:ascii="Times New Roman" w:hAnsi="Times New Roman"/>
          <w:szCs w:val="24"/>
          <w:lang w:val="ro-RO"/>
        </w:rPr>
        <w:t xml:space="preserve">precum și costul </w:t>
      </w:r>
      <w:r w:rsidR="00BD39A3" w:rsidRPr="00CA7F65">
        <w:rPr>
          <w:rFonts w:ascii="Times New Roman" w:hAnsi="Times New Roman"/>
          <w:szCs w:val="24"/>
          <w:lang w:val="ro-RO"/>
        </w:rPr>
        <w:t xml:space="preserve">prognozat </w:t>
      </w:r>
      <w:r w:rsidR="00C70BF3" w:rsidRPr="00CA7F65">
        <w:rPr>
          <w:rFonts w:ascii="Times New Roman" w:hAnsi="Times New Roman"/>
          <w:szCs w:val="24"/>
          <w:lang w:val="ro-RO"/>
        </w:rPr>
        <w:t>pentru eliminarea congestiilor prin redispecerizare</w:t>
      </w:r>
      <w:r w:rsidR="00BA4834" w:rsidRPr="00CA7F65">
        <w:rPr>
          <w:rFonts w:ascii="Times New Roman" w:hAnsi="Times New Roman"/>
          <w:szCs w:val="24"/>
          <w:lang w:val="ro-RO"/>
        </w:rPr>
        <w:t xml:space="preserve">, </w:t>
      </w:r>
      <w:r w:rsidR="006121C2" w:rsidRPr="00CA7F65">
        <w:rPr>
          <w:rFonts w:ascii="Times New Roman" w:hAnsi="Times New Roman"/>
          <w:szCs w:val="24"/>
          <w:lang w:val="ro-RO"/>
        </w:rPr>
        <w:t>stabilit</w:t>
      </w:r>
      <w:r w:rsidR="00A17EF5" w:rsidRPr="00CA7F65">
        <w:rPr>
          <w:rFonts w:ascii="Times New Roman" w:hAnsi="Times New Roman"/>
          <w:szCs w:val="24"/>
          <w:lang w:val="ro-RO"/>
        </w:rPr>
        <w:t xml:space="preserve"> </w:t>
      </w:r>
      <w:r w:rsidR="006121C2" w:rsidRPr="00CA7F65">
        <w:rPr>
          <w:rFonts w:ascii="Times New Roman" w:hAnsi="Times New Roman"/>
          <w:szCs w:val="24"/>
          <w:lang w:val="ro-RO"/>
        </w:rPr>
        <w:t xml:space="preserve">pentru </w:t>
      </w:r>
      <w:r w:rsidR="00FB0F0A" w:rsidRPr="00CA7F65">
        <w:rPr>
          <w:rFonts w:ascii="Times New Roman" w:hAnsi="Times New Roman"/>
          <w:szCs w:val="24"/>
          <w:lang w:val="ro-RO"/>
        </w:rPr>
        <w:t>anul</w:t>
      </w:r>
      <w:r w:rsidR="006121C2" w:rsidRPr="00CA7F65">
        <w:rPr>
          <w:rFonts w:ascii="Times New Roman" w:hAnsi="Times New Roman"/>
          <w:szCs w:val="24"/>
          <w:lang w:val="ro-RO"/>
        </w:rPr>
        <w:t xml:space="preserve"> </w:t>
      </w:r>
      <w:r w:rsidR="006121C2" w:rsidRPr="00CA7F65">
        <w:rPr>
          <w:rFonts w:ascii="Times New Roman" w:hAnsi="Times New Roman"/>
          <w:i/>
          <w:szCs w:val="24"/>
          <w:lang w:val="ro-RO"/>
        </w:rPr>
        <w:t>t</w:t>
      </w:r>
      <w:r w:rsidR="006121C2" w:rsidRPr="00CA7F65">
        <w:rPr>
          <w:rFonts w:ascii="Times New Roman" w:hAnsi="Times New Roman"/>
          <w:szCs w:val="24"/>
          <w:lang w:val="ro-RO"/>
        </w:rPr>
        <w:t xml:space="preserve"> </w:t>
      </w:r>
      <w:r w:rsidR="00A17EF5" w:rsidRPr="00CA7F65">
        <w:rPr>
          <w:rFonts w:ascii="Times New Roman" w:hAnsi="Times New Roman"/>
          <w:szCs w:val="24"/>
          <w:lang w:val="ro-RO"/>
        </w:rPr>
        <w:t>în conformitate cu prevederile prezentei metodologii.</w:t>
      </w:r>
    </w:p>
    <w:p w14:paraId="1EF83B6B" w14:textId="46183B79" w:rsidR="00AA4289" w:rsidRPr="00CA7F65" w:rsidRDefault="003F49EB"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Componenta de extragere a energiei electrice din rețea (T</w:t>
      </w:r>
      <w:r w:rsidRPr="00CA7F65">
        <w:rPr>
          <w:rFonts w:ascii="Times New Roman" w:hAnsi="Times New Roman"/>
          <w:szCs w:val="24"/>
          <w:vertAlign w:val="subscript"/>
          <w:lang w:val="ro-RO"/>
        </w:rPr>
        <w:t>L</w:t>
      </w:r>
      <w:r w:rsidRPr="00CA7F65">
        <w:rPr>
          <w:rFonts w:ascii="Times New Roman" w:hAnsi="Times New Roman"/>
          <w:szCs w:val="24"/>
          <w:lang w:val="ro-RO"/>
        </w:rPr>
        <w:t>)</w:t>
      </w:r>
      <w:r w:rsidR="00AA4289" w:rsidRPr="00CA7F65">
        <w:rPr>
          <w:rFonts w:ascii="Times New Roman" w:hAnsi="Times New Roman"/>
          <w:szCs w:val="24"/>
          <w:lang w:val="ro-RO"/>
        </w:rPr>
        <w:t xml:space="preserve"> pentru </w:t>
      </w:r>
      <w:r w:rsidR="00FB0F0A" w:rsidRPr="00CA7F65">
        <w:rPr>
          <w:rFonts w:ascii="Times New Roman" w:hAnsi="Times New Roman"/>
          <w:szCs w:val="24"/>
          <w:lang w:val="ro-RO"/>
        </w:rPr>
        <w:t>anul</w:t>
      </w:r>
      <w:r w:rsidR="00AA4289" w:rsidRPr="00CA7F65">
        <w:rPr>
          <w:rFonts w:ascii="Times New Roman" w:hAnsi="Times New Roman"/>
          <w:szCs w:val="24"/>
          <w:lang w:val="ro-RO"/>
        </w:rPr>
        <w:t xml:space="preserve"> </w:t>
      </w:r>
      <w:r w:rsidR="00AA4289" w:rsidRPr="00CA7F65">
        <w:rPr>
          <w:rFonts w:ascii="Times New Roman" w:hAnsi="Times New Roman"/>
          <w:i/>
          <w:szCs w:val="24"/>
          <w:lang w:val="ro-RO"/>
        </w:rPr>
        <w:t>t</w:t>
      </w:r>
      <w:r w:rsidR="00AA4289" w:rsidRPr="00CA7F65">
        <w:rPr>
          <w:rFonts w:ascii="Times New Roman" w:hAnsi="Times New Roman"/>
          <w:szCs w:val="24"/>
          <w:lang w:val="ro-RO"/>
        </w:rPr>
        <w:t xml:space="preserve"> se calculează cu formula:</w:t>
      </w:r>
    </w:p>
    <w:p w14:paraId="340C2E0C" w14:textId="2842B695" w:rsidR="00AA4289" w:rsidRPr="00CA7F65" w:rsidRDefault="00AA4289" w:rsidP="00CA7F65">
      <w:pPr>
        <w:pStyle w:val="BodyTextIndent3"/>
        <w:tabs>
          <w:tab w:val="left" w:pos="426"/>
          <w:tab w:val="left" w:pos="2552"/>
          <w:tab w:val="left" w:pos="5103"/>
          <w:tab w:val="left" w:pos="5387"/>
        </w:tabs>
        <w:spacing w:before="0" w:after="0" w:line="360" w:lineRule="auto"/>
        <w:ind w:left="0" w:right="480"/>
        <w:rPr>
          <w:rFonts w:ascii="Times New Roman" w:hAnsi="Times New Roman"/>
          <w:szCs w:val="24"/>
          <w:lang w:val="ro-RO"/>
        </w:rPr>
      </w:pPr>
      <w:r w:rsidRPr="00CA7F65">
        <w:rPr>
          <w:rFonts w:ascii="Times New Roman" w:hAnsi="Times New Roman"/>
          <w:i/>
          <w:szCs w:val="24"/>
          <w:lang w:val="ro-RO"/>
        </w:rPr>
        <w:t>T</w:t>
      </w:r>
      <w:r w:rsidRPr="00CA7F65">
        <w:rPr>
          <w:rFonts w:ascii="Times New Roman" w:hAnsi="Times New Roman"/>
          <w:i/>
          <w:szCs w:val="24"/>
          <w:vertAlign w:val="subscript"/>
          <w:lang w:val="ro-RO"/>
        </w:rPr>
        <w:t>L, t</w:t>
      </w:r>
      <w:r w:rsidRPr="00CA7F65">
        <w:rPr>
          <w:rFonts w:ascii="Times New Roman" w:hAnsi="Times New Roman"/>
          <w:i/>
          <w:szCs w:val="24"/>
          <w:lang w:val="ro-RO"/>
        </w:rPr>
        <w:t xml:space="preserve"> = ( V</w:t>
      </w:r>
      <w:r w:rsidRPr="00CA7F65">
        <w:rPr>
          <w:rFonts w:ascii="Times New Roman" w:hAnsi="Times New Roman"/>
          <w:i/>
          <w:szCs w:val="24"/>
          <w:vertAlign w:val="subscript"/>
          <w:lang w:val="ro-RO"/>
        </w:rPr>
        <w:t xml:space="preserve">reglementat,t  </w:t>
      </w:r>
      <w:r w:rsidRPr="00CA7F65">
        <w:rPr>
          <w:rFonts w:ascii="Times New Roman" w:hAnsi="Times New Roman"/>
          <w:i/>
          <w:szCs w:val="24"/>
          <w:lang w:val="ro-RO"/>
        </w:rPr>
        <w:t>- T</w:t>
      </w:r>
      <w:r w:rsidRPr="00CA7F65">
        <w:rPr>
          <w:rFonts w:ascii="Times New Roman" w:hAnsi="Times New Roman"/>
          <w:i/>
          <w:szCs w:val="24"/>
          <w:vertAlign w:val="subscript"/>
          <w:lang w:val="ro-RO"/>
        </w:rPr>
        <w:t>G</w:t>
      </w:r>
      <w:r w:rsidRPr="00CA7F65">
        <w:rPr>
          <w:rFonts w:ascii="Times New Roman" w:hAnsi="Times New Roman"/>
          <w:i/>
          <w:szCs w:val="24"/>
          <w:lang w:val="ro-RO"/>
        </w:rPr>
        <w:t xml:space="preserve"> * Q</w:t>
      </w:r>
      <w:r w:rsidRPr="00CA7F65">
        <w:rPr>
          <w:rFonts w:ascii="Times New Roman" w:hAnsi="Times New Roman"/>
          <w:i/>
          <w:szCs w:val="24"/>
          <w:vertAlign w:val="subscript"/>
          <w:lang w:val="ro-RO"/>
        </w:rPr>
        <w:t>i, t</w:t>
      </w:r>
      <w:r w:rsidRPr="00CA7F65">
        <w:rPr>
          <w:rFonts w:ascii="Times New Roman" w:hAnsi="Times New Roman"/>
          <w:i/>
          <w:szCs w:val="24"/>
          <w:lang w:val="ro-RO"/>
        </w:rPr>
        <w:t xml:space="preserve"> ) / Q</w:t>
      </w:r>
      <w:r w:rsidRPr="00CA7F65">
        <w:rPr>
          <w:rFonts w:ascii="Times New Roman" w:hAnsi="Times New Roman"/>
          <w:i/>
          <w:szCs w:val="24"/>
          <w:vertAlign w:val="subscript"/>
          <w:lang w:val="ro-RO"/>
        </w:rPr>
        <w:t xml:space="preserve">E, t </w:t>
      </w:r>
      <w:r w:rsidRPr="00CA7F65">
        <w:rPr>
          <w:rFonts w:ascii="Times New Roman" w:hAnsi="Times New Roman"/>
          <w:szCs w:val="24"/>
          <w:lang w:val="ro-RO"/>
        </w:rPr>
        <w:t xml:space="preserve">                                                     (lei/MWh) (22)         </w:t>
      </w:r>
    </w:p>
    <w:p w14:paraId="524F4259" w14:textId="77777777" w:rsidR="00AA4289" w:rsidRPr="00CA7F65" w:rsidRDefault="00AA4289"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unde:</w:t>
      </w:r>
    </w:p>
    <w:p w14:paraId="45B12ED1" w14:textId="2AAE6FBE" w:rsidR="00AA4289" w:rsidRPr="00CA7F65" w:rsidRDefault="00AA4289" w:rsidP="00CA7F65">
      <w:pPr>
        <w:pStyle w:val="BodyTextIndent3"/>
        <w:tabs>
          <w:tab w:val="left" w:pos="426"/>
          <w:tab w:val="left" w:pos="540"/>
        </w:tabs>
        <w:spacing w:before="0" w:after="0" w:line="360" w:lineRule="auto"/>
        <w:ind w:left="0"/>
        <w:rPr>
          <w:rFonts w:ascii="Times New Roman" w:hAnsi="Times New Roman"/>
          <w:szCs w:val="24"/>
          <w:lang w:val="ro-RO"/>
        </w:rPr>
      </w:pPr>
      <w:r w:rsidRPr="00CA7F65">
        <w:rPr>
          <w:rFonts w:ascii="Times New Roman" w:hAnsi="Times New Roman"/>
          <w:i/>
          <w:szCs w:val="24"/>
          <w:lang w:val="ro-RO"/>
        </w:rPr>
        <w:t>V</w:t>
      </w:r>
      <w:r w:rsidRPr="00CA7F65">
        <w:rPr>
          <w:rFonts w:ascii="Times New Roman" w:hAnsi="Times New Roman"/>
          <w:i/>
          <w:szCs w:val="24"/>
          <w:vertAlign w:val="subscript"/>
          <w:lang w:val="ro-RO"/>
        </w:rPr>
        <w:t>reglementat, t</w:t>
      </w:r>
      <w:r w:rsidRPr="00CA7F65">
        <w:rPr>
          <w:rFonts w:ascii="Times New Roman" w:hAnsi="Times New Roman"/>
          <w:szCs w:val="24"/>
          <w:lang w:val="ro-RO"/>
        </w:rPr>
        <w:t xml:space="preserve">  - reprezintă venitul reglementat în </w:t>
      </w:r>
      <w:r w:rsidR="00C57D67" w:rsidRPr="00CA7F65">
        <w:rPr>
          <w:rFonts w:ascii="Times New Roman" w:hAnsi="Times New Roman"/>
          <w:szCs w:val="24"/>
          <w:lang w:val="ro-RO"/>
        </w:rPr>
        <w:t>anul</w:t>
      </w:r>
      <w:r w:rsidRPr="00CA7F65">
        <w:rPr>
          <w:rFonts w:ascii="Times New Roman" w:hAnsi="Times New Roman"/>
          <w:szCs w:val="24"/>
          <w:lang w:val="ro-RO"/>
        </w:rPr>
        <w:t xml:space="preserve"> </w:t>
      </w:r>
      <w:r w:rsidRPr="00CA7F65">
        <w:rPr>
          <w:rFonts w:ascii="Times New Roman" w:hAnsi="Times New Roman"/>
          <w:i/>
          <w:szCs w:val="24"/>
          <w:lang w:val="ro-RO"/>
        </w:rPr>
        <w:t>t</w:t>
      </w:r>
      <w:r w:rsidRPr="00CA7F65">
        <w:rPr>
          <w:rFonts w:ascii="Times New Roman" w:hAnsi="Times New Roman"/>
          <w:szCs w:val="24"/>
          <w:lang w:val="ro-RO"/>
        </w:rPr>
        <w:t>;</w:t>
      </w:r>
    </w:p>
    <w:p w14:paraId="5FEF88CC" w14:textId="5ED55EF7" w:rsidR="00AA4289" w:rsidRPr="00CA7F65" w:rsidRDefault="00AA4289" w:rsidP="00CA7F65">
      <w:pPr>
        <w:pStyle w:val="BodyTextIndent3"/>
        <w:tabs>
          <w:tab w:val="left" w:pos="426"/>
          <w:tab w:val="left" w:pos="1134"/>
        </w:tabs>
        <w:spacing w:before="0" w:after="0" w:line="360" w:lineRule="auto"/>
        <w:ind w:left="0"/>
        <w:rPr>
          <w:rFonts w:ascii="Times New Roman" w:hAnsi="Times New Roman"/>
          <w:szCs w:val="24"/>
        </w:rPr>
      </w:pPr>
      <w:r w:rsidRPr="00CA7F65">
        <w:rPr>
          <w:rFonts w:ascii="Times New Roman" w:hAnsi="Times New Roman"/>
          <w:i/>
          <w:szCs w:val="24"/>
          <w:lang w:val="ro-RO"/>
        </w:rPr>
        <w:tab/>
        <w:t>Q</w:t>
      </w:r>
      <w:r w:rsidRPr="00CA7F65">
        <w:rPr>
          <w:rFonts w:ascii="Times New Roman" w:hAnsi="Times New Roman"/>
          <w:i/>
          <w:szCs w:val="24"/>
          <w:vertAlign w:val="subscript"/>
          <w:lang w:val="ro-RO"/>
        </w:rPr>
        <w:t>i, t</w:t>
      </w:r>
      <w:r w:rsidRPr="00CA7F65">
        <w:rPr>
          <w:rFonts w:ascii="Times New Roman" w:hAnsi="Times New Roman"/>
          <w:szCs w:val="24"/>
          <w:lang w:val="ro-RO"/>
        </w:rPr>
        <w:t xml:space="preserve"> </w:t>
      </w:r>
      <w:r w:rsidRPr="00CA7F65">
        <w:rPr>
          <w:rFonts w:ascii="Times New Roman" w:hAnsi="Times New Roman"/>
          <w:szCs w:val="24"/>
          <w:lang w:val="ro-RO"/>
        </w:rPr>
        <w:sym w:font="Symbol" w:char="F02D"/>
      </w:r>
      <w:r w:rsidRPr="00CA7F65">
        <w:rPr>
          <w:rFonts w:ascii="Times New Roman" w:hAnsi="Times New Roman"/>
          <w:szCs w:val="24"/>
          <w:vertAlign w:val="subscript"/>
          <w:lang w:val="ro-RO"/>
        </w:rPr>
        <w:t xml:space="preserve"> </w:t>
      </w:r>
      <w:r w:rsidRPr="00CA7F65">
        <w:rPr>
          <w:rFonts w:ascii="Times New Roman" w:hAnsi="Times New Roman"/>
          <w:szCs w:val="24"/>
          <w:lang w:val="ro-RO"/>
        </w:rPr>
        <w:t xml:space="preserve">cantitatea de energie electrică </w:t>
      </w:r>
      <w:r w:rsidR="00B91B11" w:rsidRPr="00CA7F65">
        <w:rPr>
          <w:rFonts w:ascii="Times New Roman" w:hAnsi="Times New Roman"/>
          <w:szCs w:val="24"/>
          <w:lang w:val="ro-RO"/>
        </w:rPr>
        <w:t xml:space="preserve">introdusă </w:t>
      </w:r>
      <w:r w:rsidR="00C57D67" w:rsidRPr="00CA7F65">
        <w:rPr>
          <w:rFonts w:ascii="Times New Roman" w:hAnsi="Times New Roman"/>
          <w:szCs w:val="24"/>
          <w:lang w:val="ro-RO"/>
        </w:rPr>
        <w:t>în reţele, din centralele cu capacitatea instalată mai mare de 5 MW</w:t>
      </w:r>
      <w:r w:rsidRPr="00CA7F65">
        <w:rPr>
          <w:rFonts w:ascii="Times New Roman" w:hAnsi="Times New Roman"/>
          <w:szCs w:val="24"/>
          <w:lang w:val="ro-RO"/>
        </w:rPr>
        <w:t xml:space="preserve">, </w:t>
      </w:r>
      <w:r w:rsidRPr="00CA7F65">
        <w:rPr>
          <w:rFonts w:ascii="Times New Roman" w:hAnsi="Times New Roman"/>
          <w:szCs w:val="24"/>
        </w:rPr>
        <w:t xml:space="preserve">prognozată pentru anul </w:t>
      </w:r>
      <w:r w:rsidRPr="00CA7F65">
        <w:rPr>
          <w:rFonts w:ascii="Times New Roman" w:hAnsi="Times New Roman"/>
          <w:i/>
          <w:szCs w:val="24"/>
        </w:rPr>
        <w:t>t</w:t>
      </w:r>
      <w:r w:rsidRPr="00CA7F65">
        <w:rPr>
          <w:rFonts w:ascii="Times New Roman" w:hAnsi="Times New Roman"/>
          <w:szCs w:val="24"/>
        </w:rPr>
        <w:t>;</w:t>
      </w:r>
    </w:p>
    <w:p w14:paraId="775E4D6D" w14:textId="3AA92510" w:rsidR="003F49EB" w:rsidRPr="00CA7F65" w:rsidRDefault="00AA4289"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i/>
          <w:szCs w:val="24"/>
          <w:lang w:val="ro-RO"/>
        </w:rPr>
        <w:t>Q</w:t>
      </w:r>
      <w:r w:rsidRPr="00CA7F65">
        <w:rPr>
          <w:rFonts w:ascii="Times New Roman" w:hAnsi="Times New Roman"/>
          <w:i/>
          <w:szCs w:val="24"/>
          <w:vertAlign w:val="subscript"/>
          <w:lang w:val="ro-RO"/>
        </w:rPr>
        <w:t>E, t</w:t>
      </w:r>
      <w:r w:rsidRPr="00CA7F65">
        <w:rPr>
          <w:rFonts w:ascii="Times New Roman" w:hAnsi="Times New Roman"/>
          <w:szCs w:val="24"/>
          <w:lang w:val="ro-RO"/>
        </w:rPr>
        <w:t xml:space="preserve"> </w:t>
      </w:r>
      <w:r w:rsidRPr="00CA7F65">
        <w:rPr>
          <w:rFonts w:ascii="Times New Roman" w:hAnsi="Times New Roman"/>
          <w:szCs w:val="24"/>
          <w:lang w:val="ro-RO"/>
        </w:rPr>
        <w:sym w:font="Symbol" w:char="F02D"/>
      </w:r>
      <w:r w:rsidRPr="00CA7F65">
        <w:rPr>
          <w:rFonts w:ascii="Times New Roman" w:hAnsi="Times New Roman"/>
          <w:szCs w:val="24"/>
          <w:vertAlign w:val="subscript"/>
          <w:lang w:val="ro-RO"/>
        </w:rPr>
        <w:t xml:space="preserve"> </w:t>
      </w:r>
      <w:r w:rsidRPr="00CA7F65">
        <w:rPr>
          <w:rFonts w:ascii="Times New Roman" w:hAnsi="Times New Roman"/>
          <w:szCs w:val="24"/>
          <w:lang w:val="ro-RO"/>
        </w:rPr>
        <w:t xml:space="preserve">cantitatea de energie electrică extrasǎ din reţele, </w:t>
      </w:r>
      <w:r w:rsidRPr="00CA7F65">
        <w:rPr>
          <w:rFonts w:ascii="Times New Roman" w:hAnsi="Times New Roman"/>
          <w:szCs w:val="24"/>
        </w:rPr>
        <w:t xml:space="preserve">prognozată pentru anul </w:t>
      </w:r>
      <w:r w:rsidRPr="00CA7F65">
        <w:rPr>
          <w:rFonts w:ascii="Times New Roman" w:hAnsi="Times New Roman"/>
          <w:i/>
          <w:szCs w:val="24"/>
        </w:rPr>
        <w:t>t</w:t>
      </w:r>
      <w:r w:rsidRPr="00CA7F65">
        <w:rPr>
          <w:rFonts w:ascii="Times New Roman" w:hAnsi="Times New Roman"/>
          <w:szCs w:val="24"/>
        </w:rPr>
        <w:t>.</w:t>
      </w:r>
    </w:p>
    <w:p w14:paraId="17C6119F" w14:textId="0F708D4E" w:rsidR="004B6A99" w:rsidRPr="00CA7F65" w:rsidRDefault="00CE6AA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OTS este obligat să </w:t>
      </w:r>
      <w:r w:rsidR="00B9004B" w:rsidRPr="00CA7F65">
        <w:rPr>
          <w:rFonts w:ascii="Times New Roman" w:hAnsi="Times New Roman"/>
          <w:szCs w:val="24"/>
          <w:lang w:val="ro-RO"/>
        </w:rPr>
        <w:t xml:space="preserve">publice pe </w:t>
      </w:r>
      <w:r w:rsidR="002420B2" w:rsidRPr="00CA7F65">
        <w:rPr>
          <w:rFonts w:ascii="Times New Roman" w:hAnsi="Times New Roman"/>
          <w:szCs w:val="24"/>
          <w:lang w:val="ro-RO"/>
        </w:rPr>
        <w:t>pagina proprie de internet</w:t>
      </w:r>
      <w:r w:rsidR="00B9004B" w:rsidRPr="00CA7F65">
        <w:rPr>
          <w:rFonts w:ascii="Times New Roman" w:hAnsi="Times New Roman"/>
          <w:szCs w:val="24"/>
          <w:lang w:val="ro-RO"/>
        </w:rPr>
        <w:t xml:space="preserve"> şi sǎ </w:t>
      </w:r>
      <w:r w:rsidRPr="00CA7F65">
        <w:rPr>
          <w:rFonts w:ascii="Times New Roman" w:hAnsi="Times New Roman"/>
          <w:szCs w:val="24"/>
          <w:lang w:val="ro-RO"/>
        </w:rPr>
        <w:t>ofere</w:t>
      </w:r>
      <w:r w:rsidR="00B9004B" w:rsidRPr="00CA7F65">
        <w:rPr>
          <w:rFonts w:ascii="Times New Roman" w:hAnsi="Times New Roman"/>
          <w:szCs w:val="24"/>
          <w:lang w:val="ro-RO"/>
        </w:rPr>
        <w:t>,</w:t>
      </w:r>
      <w:r w:rsidRPr="00CA7F65">
        <w:rPr>
          <w:rFonts w:ascii="Times New Roman" w:hAnsi="Times New Roman"/>
          <w:szCs w:val="24"/>
          <w:lang w:val="ro-RO"/>
        </w:rPr>
        <w:t xml:space="preserve"> </w:t>
      </w:r>
      <w:r w:rsidR="00B9004B" w:rsidRPr="00CA7F65">
        <w:rPr>
          <w:rFonts w:ascii="Times New Roman" w:hAnsi="Times New Roman"/>
          <w:szCs w:val="24"/>
          <w:lang w:val="ro-RO"/>
        </w:rPr>
        <w:t xml:space="preserve">la cererea clienților finali racordați la RET sau a furnizorilor acestora, </w:t>
      </w:r>
      <w:r w:rsidRPr="00CA7F65">
        <w:rPr>
          <w:rFonts w:ascii="Times New Roman" w:hAnsi="Times New Roman"/>
          <w:szCs w:val="24"/>
          <w:lang w:val="ro-RO"/>
        </w:rPr>
        <w:t xml:space="preserve">tarife </w:t>
      </w:r>
      <w:r w:rsidR="009E5096" w:rsidRPr="00CA7F65">
        <w:rPr>
          <w:rFonts w:ascii="Times New Roman" w:hAnsi="Times New Roman"/>
          <w:szCs w:val="24"/>
          <w:lang w:val="ro-RO"/>
        </w:rPr>
        <w:t xml:space="preserve">de transport </w:t>
      </w:r>
      <w:r w:rsidR="005F5EA8" w:rsidRPr="00CA7F65">
        <w:rPr>
          <w:rFonts w:ascii="Times New Roman" w:hAnsi="Times New Roman"/>
          <w:szCs w:val="24"/>
          <w:lang w:val="ro-RO"/>
        </w:rPr>
        <w:t>dinamice</w:t>
      </w:r>
      <w:r w:rsidR="005120C1" w:rsidRPr="00CA7F65">
        <w:rPr>
          <w:rFonts w:ascii="Times New Roman" w:hAnsi="Times New Roman"/>
          <w:szCs w:val="24"/>
          <w:lang w:val="ro-RO"/>
        </w:rPr>
        <w:t>.</w:t>
      </w:r>
      <w:r w:rsidR="005F5EA8" w:rsidRPr="00CA7F65">
        <w:rPr>
          <w:rFonts w:ascii="Times New Roman" w:hAnsi="Times New Roman"/>
          <w:szCs w:val="24"/>
          <w:lang w:val="ro-RO"/>
        </w:rPr>
        <w:t xml:space="preserve"> </w:t>
      </w:r>
    </w:p>
    <w:p w14:paraId="249EC2DA" w14:textId="77777777" w:rsidR="000F3728" w:rsidRPr="00CA7F65" w:rsidRDefault="00250604"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OTS</w:t>
      </w:r>
      <w:r w:rsidR="000F3728" w:rsidRPr="00CA7F65">
        <w:rPr>
          <w:rFonts w:ascii="Times New Roman" w:hAnsi="Times New Roman"/>
          <w:szCs w:val="24"/>
          <w:lang w:val="ro-RO"/>
        </w:rPr>
        <w:t xml:space="preserve"> are responsabilitatea alocării costurilor şi </w:t>
      </w:r>
      <w:r w:rsidR="00DB41A8" w:rsidRPr="00CA7F65">
        <w:rPr>
          <w:rFonts w:ascii="Times New Roman" w:hAnsi="Times New Roman"/>
          <w:szCs w:val="24"/>
          <w:lang w:val="ro-RO"/>
        </w:rPr>
        <w:t xml:space="preserve">a </w:t>
      </w:r>
      <w:r w:rsidR="000F3728" w:rsidRPr="00CA7F65">
        <w:rPr>
          <w:rFonts w:ascii="Times New Roman" w:hAnsi="Times New Roman"/>
          <w:szCs w:val="24"/>
          <w:lang w:val="ro-RO"/>
        </w:rPr>
        <w:t xml:space="preserve">calculului tarifelor </w:t>
      </w:r>
      <w:r w:rsidR="00A17EF5" w:rsidRPr="00CA7F65">
        <w:rPr>
          <w:rFonts w:ascii="Times New Roman" w:hAnsi="Times New Roman"/>
          <w:szCs w:val="24"/>
          <w:lang w:val="ro-RO"/>
        </w:rPr>
        <w:t>de transport</w:t>
      </w:r>
      <w:r w:rsidR="000F3728" w:rsidRPr="00CA7F65">
        <w:rPr>
          <w:rFonts w:ascii="Times New Roman" w:hAnsi="Times New Roman"/>
          <w:szCs w:val="24"/>
          <w:lang w:val="ro-RO"/>
        </w:rPr>
        <w:t>.</w:t>
      </w:r>
    </w:p>
    <w:p w14:paraId="79A5E09C" w14:textId="1D9D3D8E" w:rsidR="000F3728" w:rsidRPr="00CA7F65" w:rsidRDefault="00042D6C"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ANRE</w:t>
      </w:r>
      <w:r w:rsidR="000F3728" w:rsidRPr="00CA7F65">
        <w:rPr>
          <w:rFonts w:ascii="Times New Roman" w:hAnsi="Times New Roman"/>
          <w:szCs w:val="24"/>
          <w:lang w:val="ro-RO"/>
        </w:rPr>
        <w:t xml:space="preserve"> are responsabilitatea controlului alocării costurilor şi </w:t>
      </w:r>
      <w:r w:rsidR="00DB41A8" w:rsidRPr="00CA7F65">
        <w:rPr>
          <w:rFonts w:ascii="Times New Roman" w:hAnsi="Times New Roman"/>
          <w:szCs w:val="24"/>
          <w:lang w:val="ro-RO"/>
        </w:rPr>
        <w:t xml:space="preserve">al </w:t>
      </w:r>
      <w:r w:rsidR="00463824" w:rsidRPr="00CA7F65">
        <w:rPr>
          <w:rFonts w:ascii="Times New Roman" w:hAnsi="Times New Roman"/>
          <w:szCs w:val="24"/>
          <w:lang w:val="ro-RO"/>
        </w:rPr>
        <w:t xml:space="preserve">stabilirii </w:t>
      </w:r>
      <w:r w:rsidR="000F3728" w:rsidRPr="00CA7F65">
        <w:rPr>
          <w:rFonts w:ascii="Times New Roman" w:hAnsi="Times New Roman"/>
          <w:szCs w:val="24"/>
          <w:lang w:val="ro-RO"/>
        </w:rPr>
        <w:t>tarifelor de transport</w:t>
      </w:r>
      <w:r w:rsidR="002022D9" w:rsidRPr="00CA7F65">
        <w:rPr>
          <w:rFonts w:ascii="Times New Roman" w:hAnsi="Times New Roman"/>
          <w:szCs w:val="24"/>
          <w:lang w:val="ro-RO"/>
        </w:rPr>
        <w:t>,</w:t>
      </w:r>
      <w:r w:rsidR="000F3728" w:rsidRPr="00CA7F65">
        <w:rPr>
          <w:rFonts w:ascii="Times New Roman" w:hAnsi="Times New Roman"/>
          <w:szCs w:val="24"/>
          <w:lang w:val="ro-RO"/>
        </w:rPr>
        <w:t xml:space="preserve"> în conformitate cu prevederile prezentei metodologii.</w:t>
      </w:r>
    </w:p>
    <w:p w14:paraId="6BA6C272" w14:textId="77777777" w:rsidR="00F30809" w:rsidRPr="00CA7F65" w:rsidRDefault="00A17EF5"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 </w:t>
      </w:r>
    </w:p>
    <w:p w14:paraId="777E8054" w14:textId="77777777" w:rsidR="000F3728" w:rsidRPr="00CA7F65" w:rsidRDefault="0020501F" w:rsidP="00CA7F65">
      <w:pPr>
        <w:pStyle w:val="Heading1"/>
        <w:numPr>
          <w:ilvl w:val="0"/>
          <w:numId w:val="0"/>
        </w:numPr>
        <w:tabs>
          <w:tab w:val="left" w:pos="426"/>
        </w:tabs>
        <w:spacing w:before="0" w:after="0" w:line="360" w:lineRule="auto"/>
        <w:rPr>
          <w:sz w:val="24"/>
          <w:szCs w:val="24"/>
        </w:rPr>
      </w:pPr>
      <w:bookmarkStart w:id="106" w:name="_Toc361645509"/>
      <w:r w:rsidRPr="00CA7F65">
        <w:rPr>
          <w:sz w:val="24"/>
          <w:szCs w:val="24"/>
        </w:rPr>
        <w:t xml:space="preserve">Secţiunea 15. </w:t>
      </w:r>
      <w:r w:rsidR="000F3728" w:rsidRPr="00CA7F65">
        <w:rPr>
          <w:sz w:val="24"/>
          <w:szCs w:val="24"/>
        </w:rPr>
        <w:t>C</w:t>
      </w:r>
      <w:r w:rsidR="007E74CF" w:rsidRPr="00CA7F65">
        <w:rPr>
          <w:sz w:val="24"/>
          <w:szCs w:val="24"/>
        </w:rPr>
        <w:t>erinţe privind transmiterea datelor</w:t>
      </w:r>
      <w:bookmarkEnd w:id="106"/>
    </w:p>
    <w:p w14:paraId="7503742D" w14:textId="344F2077" w:rsidR="000F3728" w:rsidRPr="00CA7F65" w:rsidRDefault="00ED2261"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0F3728" w:rsidRPr="00CA7F65">
        <w:rPr>
          <w:rFonts w:ascii="Times New Roman" w:hAnsi="Times New Roman"/>
          <w:szCs w:val="24"/>
          <w:lang w:val="ro-RO"/>
        </w:rPr>
        <w:t xml:space="preserve">Informaţiile  transmise de </w:t>
      </w:r>
      <w:r w:rsidR="00250604" w:rsidRPr="00CA7F65">
        <w:rPr>
          <w:rFonts w:ascii="Times New Roman" w:hAnsi="Times New Roman"/>
          <w:szCs w:val="24"/>
          <w:lang w:val="ro-RO"/>
        </w:rPr>
        <w:t>OTS</w:t>
      </w:r>
      <w:r w:rsidR="000F3728" w:rsidRPr="00CA7F65">
        <w:rPr>
          <w:rFonts w:ascii="Times New Roman" w:hAnsi="Times New Roman"/>
          <w:szCs w:val="24"/>
          <w:lang w:val="ro-RO"/>
        </w:rPr>
        <w:t xml:space="preserve"> la </w:t>
      </w:r>
      <w:r w:rsidR="00042D6C" w:rsidRPr="00CA7F65">
        <w:rPr>
          <w:rFonts w:ascii="Times New Roman" w:hAnsi="Times New Roman"/>
          <w:szCs w:val="24"/>
          <w:lang w:val="ro-RO"/>
        </w:rPr>
        <w:t>ANRE</w:t>
      </w:r>
      <w:r w:rsidR="000F3728" w:rsidRPr="00CA7F65">
        <w:rPr>
          <w:rFonts w:ascii="Times New Roman" w:hAnsi="Times New Roman"/>
          <w:szCs w:val="24"/>
          <w:lang w:val="ro-RO"/>
        </w:rPr>
        <w:t xml:space="preserve"> se bazează pe proceduri interne pentru înregistrarea şi păstrarea datelor şi </w:t>
      </w:r>
      <w:r w:rsidRPr="00CA7F65">
        <w:rPr>
          <w:rFonts w:ascii="Times New Roman" w:hAnsi="Times New Roman"/>
          <w:szCs w:val="24"/>
          <w:lang w:val="ro-RO"/>
        </w:rPr>
        <w:t>sunt</w:t>
      </w:r>
      <w:r w:rsidR="000F3728" w:rsidRPr="00CA7F65">
        <w:rPr>
          <w:rFonts w:ascii="Times New Roman" w:hAnsi="Times New Roman"/>
          <w:szCs w:val="24"/>
          <w:lang w:val="ro-RO"/>
        </w:rPr>
        <w:t xml:space="preserve"> însoţite de explicitarea ipotezelor ce stau la baza obţinerii datelor transmise.</w:t>
      </w:r>
    </w:p>
    <w:p w14:paraId="208CDA16" w14:textId="7ED24AF8" w:rsidR="000F3728" w:rsidRPr="00CA7F65" w:rsidRDefault="000F3728" w:rsidP="00CA7F65">
      <w:pPr>
        <w:pStyle w:val="BodyText"/>
        <w:numPr>
          <w:ilvl w:val="0"/>
          <w:numId w:val="108"/>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Aceste informaţii sunt </w:t>
      </w:r>
      <w:r w:rsidR="002420B2" w:rsidRPr="00CA7F65">
        <w:rPr>
          <w:rFonts w:ascii="Times New Roman" w:hAnsi="Times New Roman"/>
          <w:szCs w:val="24"/>
          <w:lang w:val="ro-RO"/>
        </w:rPr>
        <w:t xml:space="preserve">conforme </w:t>
      </w:r>
      <w:r w:rsidRPr="00CA7F65">
        <w:rPr>
          <w:rFonts w:ascii="Times New Roman" w:hAnsi="Times New Roman"/>
          <w:szCs w:val="24"/>
          <w:lang w:val="ro-RO"/>
        </w:rPr>
        <w:t>cu:</w:t>
      </w:r>
    </w:p>
    <w:p w14:paraId="56973BA8" w14:textId="77777777" w:rsidR="000F3728" w:rsidRPr="00CA7F65" w:rsidRDefault="000F3728" w:rsidP="00CA7F65">
      <w:pPr>
        <w:numPr>
          <w:ilvl w:val="0"/>
          <w:numId w:val="37"/>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legislaţia contabilă în vigoare în România;</w:t>
      </w:r>
    </w:p>
    <w:p w14:paraId="48003D39" w14:textId="5A9D51B1" w:rsidR="00ED2261" w:rsidRPr="00CA7F65" w:rsidRDefault="00ED2261" w:rsidP="00CA7F65">
      <w:pPr>
        <w:numPr>
          <w:ilvl w:val="0"/>
          <w:numId w:val="37"/>
        </w:numPr>
        <w:tabs>
          <w:tab w:val="left" w:pos="284"/>
          <w:tab w:val="left" w:pos="426"/>
          <w:tab w:val="left" w:pos="1440"/>
          <w:tab w:val="left" w:pos="1530"/>
          <w:tab w:val="left" w:pos="1701"/>
        </w:tabs>
        <w:spacing w:line="360" w:lineRule="auto"/>
        <w:ind w:left="0" w:firstLine="0"/>
        <w:jc w:val="both"/>
        <w:rPr>
          <w:rFonts w:ascii="Times New Roman" w:hAnsi="Times New Roman"/>
          <w:szCs w:val="24"/>
        </w:rPr>
      </w:pPr>
      <w:r w:rsidRPr="00CA7F65">
        <w:rPr>
          <w:rFonts w:ascii="Times New Roman" w:hAnsi="Times New Roman"/>
          <w:szCs w:val="24"/>
        </w:rPr>
        <w:t>reglementările emise de</w:t>
      </w:r>
      <w:r w:rsidR="000F3728" w:rsidRPr="00CA7F65">
        <w:rPr>
          <w:rFonts w:ascii="Times New Roman" w:hAnsi="Times New Roman"/>
          <w:szCs w:val="24"/>
        </w:rPr>
        <w:t xml:space="preserve"> </w:t>
      </w:r>
      <w:r w:rsidR="00042D6C" w:rsidRPr="00CA7F65">
        <w:rPr>
          <w:rFonts w:ascii="Times New Roman" w:hAnsi="Times New Roman"/>
          <w:szCs w:val="24"/>
        </w:rPr>
        <w:t>ANRE</w:t>
      </w:r>
      <w:r w:rsidR="000F3728" w:rsidRPr="00CA7F65">
        <w:rPr>
          <w:rFonts w:ascii="Times New Roman" w:hAnsi="Times New Roman"/>
          <w:szCs w:val="24"/>
        </w:rPr>
        <w:t>.</w:t>
      </w:r>
    </w:p>
    <w:p w14:paraId="4C398E86" w14:textId="1D5120A8" w:rsidR="000F3728" w:rsidRPr="00CA7F65" w:rsidRDefault="00BD2DD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107" w:name="_Ref84814104"/>
      <w:r w:rsidRPr="00CA7F65">
        <w:rPr>
          <w:rFonts w:ascii="Times New Roman" w:hAnsi="Times New Roman"/>
          <w:szCs w:val="24"/>
          <w:lang w:val="ro-RO"/>
        </w:rPr>
        <w:t xml:space="preserve">(1) </w:t>
      </w:r>
      <w:r w:rsidR="00250604" w:rsidRPr="00CA7F65">
        <w:rPr>
          <w:rFonts w:ascii="Times New Roman" w:hAnsi="Times New Roman"/>
          <w:szCs w:val="24"/>
          <w:lang w:val="ro-RO"/>
        </w:rPr>
        <w:t>OTS</w:t>
      </w:r>
      <w:r w:rsidR="000F3728" w:rsidRPr="00CA7F65">
        <w:rPr>
          <w:rFonts w:ascii="Times New Roman" w:hAnsi="Times New Roman"/>
          <w:szCs w:val="24"/>
          <w:lang w:val="ro-RO"/>
        </w:rPr>
        <w:t xml:space="preserve"> transmite la </w:t>
      </w:r>
      <w:r w:rsidR="00042D6C" w:rsidRPr="00CA7F65">
        <w:rPr>
          <w:rFonts w:ascii="Times New Roman" w:hAnsi="Times New Roman"/>
          <w:szCs w:val="24"/>
          <w:lang w:val="ro-RO"/>
        </w:rPr>
        <w:t>ANRE</w:t>
      </w:r>
      <w:r w:rsidR="006F4E77" w:rsidRPr="00CA7F65">
        <w:rPr>
          <w:rFonts w:ascii="Times New Roman" w:hAnsi="Times New Roman"/>
          <w:szCs w:val="24"/>
          <w:lang w:val="ro-RO"/>
        </w:rPr>
        <w:t>,</w:t>
      </w:r>
      <w:r w:rsidR="000F3728" w:rsidRPr="00CA7F65">
        <w:rPr>
          <w:rFonts w:ascii="Times New Roman" w:hAnsi="Times New Roman"/>
          <w:szCs w:val="24"/>
          <w:lang w:val="ro-RO"/>
        </w:rPr>
        <w:t xml:space="preserve"> până la </w:t>
      </w:r>
      <w:r w:rsidR="006F4E77" w:rsidRPr="00CA7F65">
        <w:rPr>
          <w:rFonts w:ascii="Times New Roman" w:hAnsi="Times New Roman"/>
          <w:szCs w:val="24"/>
          <w:lang w:val="ro-RO"/>
        </w:rPr>
        <w:t xml:space="preserve">data de </w:t>
      </w:r>
      <w:r w:rsidR="000F3728" w:rsidRPr="00CA7F65">
        <w:rPr>
          <w:rFonts w:ascii="Times New Roman" w:hAnsi="Times New Roman"/>
          <w:szCs w:val="24"/>
          <w:lang w:val="ro-RO"/>
        </w:rPr>
        <w:t xml:space="preserve">1 </w:t>
      </w:r>
      <w:r w:rsidR="00FB0F0A" w:rsidRPr="00CA7F65">
        <w:rPr>
          <w:rFonts w:ascii="Times New Roman" w:hAnsi="Times New Roman"/>
          <w:szCs w:val="24"/>
          <w:lang w:val="ro-RO"/>
        </w:rPr>
        <w:t xml:space="preserve">iulie </w:t>
      </w:r>
      <w:r w:rsidR="000F3728" w:rsidRPr="00CA7F65">
        <w:rPr>
          <w:rFonts w:ascii="Times New Roman" w:hAnsi="Times New Roman"/>
          <w:szCs w:val="24"/>
          <w:lang w:val="ro-RO"/>
        </w:rPr>
        <w:t xml:space="preserve">a </w:t>
      </w:r>
      <w:r w:rsidR="00FB0F0A" w:rsidRPr="00CA7F65">
        <w:rPr>
          <w:rFonts w:ascii="Times New Roman" w:hAnsi="Times New Roman"/>
          <w:szCs w:val="24"/>
          <w:lang w:val="ro-RO"/>
        </w:rPr>
        <w:t xml:space="preserve">anului </w:t>
      </w:r>
      <w:r w:rsidR="00C26349" w:rsidRPr="00CA7F65">
        <w:rPr>
          <w:rFonts w:ascii="Times New Roman" w:hAnsi="Times New Roman"/>
          <w:szCs w:val="24"/>
          <w:lang w:val="ro-RO"/>
        </w:rPr>
        <w:t>de referință</w:t>
      </w:r>
      <w:r w:rsidR="000F3728" w:rsidRPr="00CA7F65">
        <w:rPr>
          <w:rFonts w:ascii="Times New Roman" w:hAnsi="Times New Roman"/>
          <w:szCs w:val="24"/>
          <w:lang w:val="ro-RO"/>
        </w:rPr>
        <w:t xml:space="preserve"> </w:t>
      </w:r>
      <w:r w:rsidR="00C26349" w:rsidRPr="00CA7F65">
        <w:rPr>
          <w:rFonts w:ascii="Times New Roman" w:hAnsi="Times New Roman"/>
          <w:szCs w:val="24"/>
          <w:lang w:val="ro-RO"/>
        </w:rPr>
        <w:t xml:space="preserve">al </w:t>
      </w:r>
      <w:r w:rsidR="000F3728" w:rsidRPr="00CA7F65">
        <w:rPr>
          <w:rFonts w:ascii="Times New Roman" w:hAnsi="Times New Roman"/>
          <w:szCs w:val="24"/>
          <w:lang w:val="ro-RO"/>
        </w:rPr>
        <w:t xml:space="preserve">unei perioade de reglementare, </w:t>
      </w:r>
      <w:r w:rsidR="006F4E77" w:rsidRPr="00CA7F65">
        <w:rPr>
          <w:rFonts w:ascii="Times New Roman" w:hAnsi="Times New Roman"/>
          <w:szCs w:val="24"/>
          <w:lang w:val="ro-RO"/>
        </w:rPr>
        <w:t xml:space="preserve">solicitarea de aprobare a tarifelor pentru </w:t>
      </w:r>
      <w:r w:rsidR="00506EB4" w:rsidRPr="00CA7F65">
        <w:rPr>
          <w:rFonts w:ascii="Times New Roman" w:hAnsi="Times New Roman"/>
          <w:szCs w:val="24"/>
          <w:lang w:val="ro-RO"/>
        </w:rPr>
        <w:t>următoarea perioadă</w:t>
      </w:r>
      <w:r w:rsidR="006F4E77" w:rsidRPr="00CA7F65">
        <w:rPr>
          <w:rFonts w:ascii="Times New Roman" w:hAnsi="Times New Roman"/>
          <w:szCs w:val="24"/>
          <w:lang w:val="ro-RO"/>
        </w:rPr>
        <w:t xml:space="preserve"> de reglementare însoţită de </w:t>
      </w:r>
      <w:r w:rsidR="000F3728" w:rsidRPr="00CA7F65">
        <w:rPr>
          <w:rFonts w:ascii="Times New Roman" w:hAnsi="Times New Roman"/>
          <w:szCs w:val="24"/>
          <w:lang w:val="ro-RO"/>
        </w:rPr>
        <w:t>următoarele informaţii</w:t>
      </w:r>
      <w:r w:rsidR="006F4E77" w:rsidRPr="00CA7F65">
        <w:rPr>
          <w:rFonts w:ascii="Times New Roman" w:hAnsi="Times New Roman"/>
          <w:szCs w:val="24"/>
          <w:lang w:val="ro-RO"/>
        </w:rPr>
        <w:t xml:space="preserve"> şi documente de fundamentare</w:t>
      </w:r>
      <w:r w:rsidR="000F3728" w:rsidRPr="00CA7F65">
        <w:rPr>
          <w:rFonts w:ascii="Times New Roman" w:hAnsi="Times New Roman"/>
          <w:szCs w:val="24"/>
          <w:lang w:val="ro-RO"/>
        </w:rPr>
        <w:t>:</w:t>
      </w:r>
      <w:bookmarkEnd w:id="107"/>
    </w:p>
    <w:p w14:paraId="571D7ADA" w14:textId="25A41BF1" w:rsidR="000F3728" w:rsidRPr="00CA7F65" w:rsidRDefault="0020501F" w:rsidP="00CA7F65">
      <w:pPr>
        <w:tabs>
          <w:tab w:val="left" w:pos="426"/>
          <w:tab w:val="left" w:pos="540"/>
          <w:tab w:val="left" w:pos="1170"/>
          <w:tab w:val="left" w:pos="1350"/>
          <w:tab w:val="left" w:pos="1440"/>
        </w:tabs>
        <w:spacing w:line="360" w:lineRule="auto"/>
        <w:jc w:val="both"/>
        <w:rPr>
          <w:rFonts w:ascii="Times New Roman" w:hAnsi="Times New Roman"/>
          <w:szCs w:val="24"/>
        </w:rPr>
      </w:pPr>
      <w:r w:rsidRPr="00CA7F65">
        <w:rPr>
          <w:rFonts w:ascii="Times New Roman" w:hAnsi="Times New Roman"/>
          <w:szCs w:val="24"/>
        </w:rPr>
        <w:t xml:space="preserve">a) </w:t>
      </w:r>
      <w:r w:rsidR="000F3728" w:rsidRPr="00CA7F65">
        <w:rPr>
          <w:rFonts w:ascii="Times New Roman" w:hAnsi="Times New Roman"/>
          <w:szCs w:val="24"/>
        </w:rPr>
        <w:t xml:space="preserve">Pentru </w:t>
      </w:r>
      <w:r w:rsidR="00C26349" w:rsidRPr="00CA7F65">
        <w:rPr>
          <w:rFonts w:ascii="Times New Roman" w:hAnsi="Times New Roman"/>
          <w:szCs w:val="24"/>
        </w:rPr>
        <w:t>anul de referință</w:t>
      </w:r>
      <w:r w:rsidR="002A6F5D" w:rsidRPr="00CA7F65">
        <w:rPr>
          <w:rFonts w:ascii="Times New Roman" w:hAnsi="Times New Roman"/>
          <w:szCs w:val="24"/>
        </w:rPr>
        <w:t xml:space="preserve"> şi pentru </w:t>
      </w:r>
      <w:r w:rsidR="000F3728" w:rsidRPr="00CA7F65">
        <w:rPr>
          <w:rFonts w:ascii="Times New Roman" w:hAnsi="Times New Roman"/>
          <w:szCs w:val="24"/>
        </w:rPr>
        <w:t xml:space="preserve">fiecare </w:t>
      </w:r>
      <w:r w:rsidR="00C26349" w:rsidRPr="00CA7F65">
        <w:rPr>
          <w:rFonts w:ascii="Times New Roman" w:hAnsi="Times New Roman"/>
          <w:szCs w:val="24"/>
        </w:rPr>
        <w:t>an al</w:t>
      </w:r>
      <w:r w:rsidR="000F3728" w:rsidRPr="00CA7F65">
        <w:rPr>
          <w:rFonts w:ascii="Times New Roman" w:hAnsi="Times New Roman"/>
          <w:szCs w:val="24"/>
        </w:rPr>
        <w:t xml:space="preserve"> perioadei de reglementare</w:t>
      </w:r>
      <w:r w:rsidR="00C50166" w:rsidRPr="00CA7F65">
        <w:rPr>
          <w:rFonts w:ascii="Times New Roman" w:hAnsi="Times New Roman"/>
          <w:szCs w:val="24"/>
        </w:rPr>
        <w:t>:</w:t>
      </w:r>
    </w:p>
    <w:p w14:paraId="20FEE4AC" w14:textId="77711B2F" w:rsidR="003841FF" w:rsidRPr="00CA7F65" w:rsidRDefault="003841FF"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date generale </w:t>
      </w:r>
      <w:r w:rsidR="00780CAC" w:rsidRPr="00CA7F65">
        <w:rPr>
          <w:rFonts w:ascii="Times New Roman" w:hAnsi="Times New Roman"/>
          <w:szCs w:val="24"/>
        </w:rPr>
        <w:t>–</w:t>
      </w:r>
      <w:r w:rsidRPr="00CA7F65">
        <w:rPr>
          <w:rFonts w:ascii="Times New Roman" w:hAnsi="Times New Roman"/>
          <w:szCs w:val="24"/>
        </w:rPr>
        <w:t xml:space="preserve"> </w:t>
      </w:r>
      <w:r w:rsidR="002022D9" w:rsidRPr="00CA7F65">
        <w:rPr>
          <w:rFonts w:ascii="Times New Roman" w:hAnsi="Times New Roman"/>
          <w:szCs w:val="24"/>
        </w:rPr>
        <w:t>anexa</w:t>
      </w:r>
      <w:r w:rsidR="002420B2" w:rsidRPr="00CA7F65">
        <w:rPr>
          <w:rFonts w:ascii="Times New Roman" w:hAnsi="Times New Roman"/>
          <w:szCs w:val="24"/>
        </w:rPr>
        <w:t xml:space="preserve"> nr. 2</w:t>
      </w:r>
      <w:r w:rsidR="00780CAC" w:rsidRPr="00CA7F65">
        <w:rPr>
          <w:rFonts w:ascii="Times New Roman" w:hAnsi="Times New Roman"/>
          <w:szCs w:val="24"/>
        </w:rPr>
        <w:t>;</w:t>
      </w:r>
    </w:p>
    <w:p w14:paraId="6D976E67" w14:textId="492CC0BA" w:rsidR="006F4E77" w:rsidRPr="00CA7F65" w:rsidRDefault="003841FF"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bilanţul contabil </w:t>
      </w:r>
      <w:r w:rsidR="002420B2" w:rsidRPr="00CA7F65">
        <w:rPr>
          <w:rFonts w:ascii="Times New Roman" w:hAnsi="Times New Roman"/>
          <w:szCs w:val="24"/>
        </w:rPr>
        <w:t>–</w:t>
      </w:r>
      <w:r w:rsidRPr="00CA7F65">
        <w:rPr>
          <w:rFonts w:ascii="Times New Roman" w:hAnsi="Times New Roman"/>
          <w:szCs w:val="24"/>
        </w:rPr>
        <w:t xml:space="preserve"> </w:t>
      </w:r>
      <w:r w:rsidR="002022D9" w:rsidRPr="00CA7F65">
        <w:rPr>
          <w:rFonts w:ascii="Times New Roman" w:hAnsi="Times New Roman"/>
          <w:szCs w:val="24"/>
        </w:rPr>
        <w:t>anexa</w:t>
      </w:r>
      <w:r w:rsidR="002420B2" w:rsidRPr="00CA7F65">
        <w:rPr>
          <w:rFonts w:ascii="Times New Roman" w:hAnsi="Times New Roman"/>
          <w:szCs w:val="24"/>
        </w:rPr>
        <w:t xml:space="preserve"> nr. 3</w:t>
      </w:r>
      <w:r w:rsidRPr="00CA7F65">
        <w:rPr>
          <w:rFonts w:ascii="Times New Roman" w:hAnsi="Times New Roman"/>
          <w:szCs w:val="24"/>
        </w:rPr>
        <w:t>;</w:t>
      </w:r>
    </w:p>
    <w:p w14:paraId="6573500A" w14:textId="41660CA5" w:rsidR="000F3728" w:rsidRPr="00CA7F65" w:rsidRDefault="000F3728"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prognoza costurilor de </w:t>
      </w:r>
      <w:r w:rsidRPr="00CA7F65">
        <w:rPr>
          <w:rStyle w:val="Hyperlink"/>
          <w:rFonts w:ascii="Times New Roman" w:hAnsi="Times New Roman"/>
          <w:color w:val="auto"/>
          <w:szCs w:val="24"/>
          <w:u w:val="none"/>
        </w:rPr>
        <w:t>operare şi mentenanţă</w:t>
      </w:r>
      <w:r w:rsidR="002022D9" w:rsidRPr="00CA7F65">
        <w:rPr>
          <w:rStyle w:val="Hyperlink"/>
          <w:rFonts w:ascii="Times New Roman" w:hAnsi="Times New Roman"/>
          <w:color w:val="auto"/>
          <w:szCs w:val="24"/>
          <w:u w:val="none"/>
        </w:rPr>
        <w:t>,</w:t>
      </w:r>
      <w:r w:rsidRPr="00CA7F65">
        <w:rPr>
          <w:rStyle w:val="Hyperlink"/>
          <w:rFonts w:ascii="Times New Roman" w:hAnsi="Times New Roman"/>
          <w:color w:val="auto"/>
          <w:szCs w:val="24"/>
          <w:u w:val="none"/>
        </w:rPr>
        <w:t xml:space="preserve"> </w:t>
      </w:r>
      <w:r w:rsidRPr="00CA7F65">
        <w:rPr>
          <w:rFonts w:ascii="Times New Roman" w:hAnsi="Times New Roman"/>
          <w:szCs w:val="24"/>
        </w:rPr>
        <w:t xml:space="preserve">incluzând reducerea costurilor datorată creşterii </w:t>
      </w:r>
      <w:r w:rsidR="00765474" w:rsidRPr="00CA7F65">
        <w:rPr>
          <w:rFonts w:ascii="Times New Roman" w:hAnsi="Times New Roman"/>
          <w:szCs w:val="24"/>
        </w:rPr>
        <w:t>eficienţei</w:t>
      </w:r>
      <w:r w:rsidR="003841FF" w:rsidRPr="00CA7F65">
        <w:rPr>
          <w:rFonts w:ascii="Times New Roman" w:hAnsi="Times New Roman"/>
          <w:szCs w:val="24"/>
        </w:rPr>
        <w:t xml:space="preserve"> </w:t>
      </w:r>
      <w:r w:rsidR="002420B2" w:rsidRPr="00CA7F65">
        <w:rPr>
          <w:rFonts w:ascii="Times New Roman" w:hAnsi="Times New Roman"/>
          <w:szCs w:val="24"/>
        </w:rPr>
        <w:t>–</w:t>
      </w:r>
      <w:r w:rsidRPr="00CA7F65">
        <w:rPr>
          <w:rFonts w:ascii="Times New Roman" w:hAnsi="Times New Roman"/>
          <w:szCs w:val="24"/>
        </w:rPr>
        <w:t xml:space="preserve"> </w:t>
      </w:r>
      <w:r w:rsidR="002022D9" w:rsidRPr="00CA7F65">
        <w:rPr>
          <w:rFonts w:ascii="Times New Roman" w:hAnsi="Times New Roman"/>
          <w:szCs w:val="24"/>
        </w:rPr>
        <w:t>anex</w:t>
      </w:r>
      <w:r w:rsidR="002420B2" w:rsidRPr="00CA7F65">
        <w:rPr>
          <w:rFonts w:ascii="Times New Roman" w:hAnsi="Times New Roman"/>
          <w:szCs w:val="24"/>
        </w:rPr>
        <w:t>a nr. 4 și planul de mentenanță – anexa nr. 15</w:t>
      </w:r>
      <w:r w:rsidRPr="00CA7F65">
        <w:rPr>
          <w:rFonts w:ascii="Times New Roman" w:hAnsi="Times New Roman"/>
          <w:szCs w:val="24"/>
        </w:rPr>
        <w:t>;</w:t>
      </w:r>
    </w:p>
    <w:p w14:paraId="13D27BC2" w14:textId="02FFF5A1" w:rsidR="00C50166" w:rsidRPr="00CA7F65" w:rsidRDefault="00C50166"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estimarea şi justificarea evoluţiei veniturilor, inclusiv cele rezultate din alocarea capacităţii de transport, din alte prestaţii, alte venituri de exploatare, chirii etc - </w:t>
      </w:r>
      <w:r w:rsidR="00927D9D" w:rsidRPr="00CA7F65">
        <w:rPr>
          <w:rFonts w:ascii="Times New Roman" w:hAnsi="Times New Roman"/>
          <w:szCs w:val="24"/>
        </w:rPr>
        <w:t>anexa nr. 4</w:t>
      </w:r>
      <w:r w:rsidRPr="00CA7F65">
        <w:rPr>
          <w:rFonts w:ascii="Times New Roman" w:hAnsi="Times New Roman"/>
          <w:szCs w:val="24"/>
        </w:rPr>
        <w:t>;</w:t>
      </w:r>
    </w:p>
    <w:p w14:paraId="0CE27914" w14:textId="307ED33E" w:rsidR="00C50166" w:rsidRPr="00CA7F65" w:rsidRDefault="00C50166"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prognoza cheltuielilor </w:t>
      </w:r>
      <w:r w:rsidR="006F4E77" w:rsidRPr="00CA7F65">
        <w:rPr>
          <w:rFonts w:ascii="Times New Roman" w:hAnsi="Times New Roman"/>
          <w:szCs w:val="24"/>
        </w:rPr>
        <w:t xml:space="preserve">şi veniturilor </w:t>
      </w:r>
      <w:r w:rsidRPr="00CA7F65">
        <w:rPr>
          <w:rFonts w:ascii="Times New Roman" w:hAnsi="Times New Roman"/>
          <w:szCs w:val="24"/>
        </w:rPr>
        <w:t xml:space="preserve">financiare </w:t>
      </w:r>
      <w:r w:rsidR="00927D9D" w:rsidRPr="00CA7F65">
        <w:rPr>
          <w:rFonts w:ascii="Times New Roman" w:hAnsi="Times New Roman"/>
          <w:szCs w:val="24"/>
        </w:rPr>
        <w:t>–</w:t>
      </w:r>
      <w:r w:rsidRPr="00CA7F65">
        <w:rPr>
          <w:rFonts w:ascii="Times New Roman" w:hAnsi="Times New Roman"/>
          <w:szCs w:val="24"/>
        </w:rPr>
        <w:t xml:space="preserve"> </w:t>
      </w:r>
      <w:r w:rsidR="002022D9" w:rsidRPr="00CA7F65">
        <w:rPr>
          <w:rFonts w:ascii="Times New Roman" w:hAnsi="Times New Roman"/>
          <w:szCs w:val="24"/>
        </w:rPr>
        <w:t>anexa</w:t>
      </w:r>
      <w:r w:rsidR="00927D9D" w:rsidRPr="00CA7F65">
        <w:rPr>
          <w:rFonts w:ascii="Times New Roman" w:hAnsi="Times New Roman"/>
          <w:szCs w:val="24"/>
        </w:rPr>
        <w:t xml:space="preserve"> nr. 4</w:t>
      </w:r>
      <w:r w:rsidRPr="00CA7F65">
        <w:rPr>
          <w:rFonts w:ascii="Times New Roman" w:hAnsi="Times New Roman"/>
          <w:szCs w:val="24"/>
        </w:rPr>
        <w:t>;</w:t>
      </w:r>
    </w:p>
    <w:p w14:paraId="674B9F33" w14:textId="5B99B153" w:rsidR="009E6278" w:rsidRPr="00CA7F65" w:rsidRDefault="009E6278"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prognoza cantităţilor şi costurilor pentru: CPT, congestii, dezechilibre CPT etc</w:t>
      </w:r>
      <w:r w:rsidR="00C40663" w:rsidRPr="00CA7F65">
        <w:rPr>
          <w:rFonts w:ascii="Times New Roman" w:hAnsi="Times New Roman"/>
          <w:szCs w:val="24"/>
        </w:rPr>
        <w:t>.</w:t>
      </w:r>
      <w:r w:rsidRPr="00CA7F65">
        <w:rPr>
          <w:rFonts w:ascii="Times New Roman" w:hAnsi="Times New Roman"/>
          <w:szCs w:val="24"/>
        </w:rPr>
        <w:t xml:space="preserve"> </w:t>
      </w:r>
      <w:r w:rsidR="00927D9D" w:rsidRPr="00CA7F65">
        <w:rPr>
          <w:rFonts w:ascii="Times New Roman" w:hAnsi="Times New Roman"/>
          <w:szCs w:val="24"/>
        </w:rPr>
        <w:t>–</w:t>
      </w:r>
      <w:r w:rsidRPr="00CA7F65">
        <w:rPr>
          <w:rFonts w:ascii="Times New Roman" w:hAnsi="Times New Roman"/>
          <w:szCs w:val="24"/>
        </w:rPr>
        <w:t xml:space="preserve"> </w:t>
      </w:r>
      <w:r w:rsidR="00927D9D" w:rsidRPr="00CA7F65">
        <w:rPr>
          <w:rFonts w:ascii="Times New Roman" w:hAnsi="Times New Roman"/>
          <w:szCs w:val="24"/>
        </w:rPr>
        <w:t>anexa nr. 4 și anexa nr. 7</w:t>
      </w:r>
      <w:r w:rsidRPr="00CA7F65">
        <w:rPr>
          <w:rFonts w:ascii="Times New Roman" w:hAnsi="Times New Roman"/>
          <w:szCs w:val="24"/>
        </w:rPr>
        <w:t>;</w:t>
      </w:r>
    </w:p>
    <w:p w14:paraId="5B274470" w14:textId="27ED304C" w:rsidR="000F3728" w:rsidRPr="00CA7F65" w:rsidRDefault="000F3728"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situaţia activelor corporale şi necorporale (valoarea netă la data de 1 </w:t>
      </w:r>
      <w:r w:rsidR="00B91B11" w:rsidRPr="00CA7F65">
        <w:rPr>
          <w:rFonts w:ascii="Times New Roman" w:hAnsi="Times New Roman"/>
          <w:szCs w:val="24"/>
        </w:rPr>
        <w:t xml:space="preserve">ianuarie </w:t>
      </w:r>
      <w:r w:rsidRPr="00CA7F65">
        <w:rPr>
          <w:rFonts w:ascii="Times New Roman" w:hAnsi="Times New Roman"/>
          <w:szCs w:val="24"/>
        </w:rPr>
        <w:t xml:space="preserve">a </w:t>
      </w:r>
      <w:r w:rsidR="005B1DED" w:rsidRPr="00CA7F65">
        <w:rPr>
          <w:rFonts w:ascii="Times New Roman" w:hAnsi="Times New Roman"/>
          <w:szCs w:val="24"/>
        </w:rPr>
        <w:t xml:space="preserve"> </w:t>
      </w:r>
      <w:r w:rsidR="00C26349" w:rsidRPr="00CA7F65">
        <w:rPr>
          <w:rFonts w:ascii="Times New Roman" w:hAnsi="Times New Roman"/>
          <w:szCs w:val="24"/>
        </w:rPr>
        <w:t>primului an</w:t>
      </w:r>
      <w:r w:rsidRPr="00CA7F65">
        <w:rPr>
          <w:rFonts w:ascii="Times New Roman" w:hAnsi="Times New Roman"/>
          <w:szCs w:val="24"/>
        </w:rPr>
        <w:t xml:space="preserve"> din perioada de reglementare şi durata de viaţă rămasă) </w:t>
      </w:r>
      <w:r w:rsidR="00927D9D" w:rsidRPr="00CA7F65">
        <w:rPr>
          <w:rFonts w:ascii="Times New Roman" w:hAnsi="Times New Roman"/>
          <w:szCs w:val="24"/>
        </w:rPr>
        <w:t>–</w:t>
      </w:r>
      <w:r w:rsidR="003841FF" w:rsidRPr="00CA7F65">
        <w:rPr>
          <w:rFonts w:ascii="Times New Roman" w:hAnsi="Times New Roman"/>
          <w:szCs w:val="24"/>
        </w:rPr>
        <w:t xml:space="preserve"> </w:t>
      </w:r>
      <w:r w:rsidR="00927D9D" w:rsidRPr="00CA7F65">
        <w:rPr>
          <w:rFonts w:ascii="Times New Roman" w:hAnsi="Times New Roman"/>
          <w:szCs w:val="24"/>
        </w:rPr>
        <w:t>anexa nr. 3</w:t>
      </w:r>
      <w:r w:rsidRPr="00CA7F65">
        <w:rPr>
          <w:rFonts w:ascii="Times New Roman" w:hAnsi="Times New Roman"/>
          <w:szCs w:val="24"/>
        </w:rPr>
        <w:t>;</w:t>
      </w:r>
    </w:p>
    <w:p w14:paraId="0C795F85" w14:textId="51968718" w:rsidR="000F3728" w:rsidRPr="00CA7F65" w:rsidRDefault="00495917"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Style w:val="Hyperlink"/>
          <w:rFonts w:ascii="Times New Roman" w:hAnsi="Times New Roman"/>
          <w:color w:val="auto"/>
          <w:szCs w:val="24"/>
          <w:u w:val="none"/>
        </w:rPr>
        <w:t xml:space="preserve">planul </w:t>
      </w:r>
      <w:r w:rsidR="00EE2CB3" w:rsidRPr="00CA7F65">
        <w:rPr>
          <w:rStyle w:val="Hyperlink"/>
          <w:rFonts w:ascii="Times New Roman" w:hAnsi="Times New Roman"/>
          <w:color w:val="auto"/>
          <w:szCs w:val="24"/>
          <w:u w:val="none"/>
        </w:rPr>
        <w:t>anual</w:t>
      </w:r>
      <w:r w:rsidR="00FE714D" w:rsidRPr="00CA7F65">
        <w:rPr>
          <w:rStyle w:val="Hyperlink"/>
          <w:rFonts w:ascii="Times New Roman" w:hAnsi="Times New Roman"/>
          <w:color w:val="auto"/>
          <w:szCs w:val="24"/>
          <w:u w:val="none"/>
        </w:rPr>
        <w:t xml:space="preserve"> </w:t>
      </w:r>
      <w:r w:rsidR="00BE3F18" w:rsidRPr="00CA7F65">
        <w:rPr>
          <w:rStyle w:val="Hyperlink"/>
          <w:rFonts w:ascii="Times New Roman" w:hAnsi="Times New Roman"/>
          <w:color w:val="auto"/>
          <w:szCs w:val="24"/>
          <w:u w:val="none"/>
        </w:rPr>
        <w:t xml:space="preserve">de </w:t>
      </w:r>
      <w:r w:rsidR="00A56016" w:rsidRPr="00CA7F65">
        <w:rPr>
          <w:rStyle w:val="Hyperlink"/>
          <w:rFonts w:ascii="Times New Roman" w:hAnsi="Times New Roman"/>
          <w:color w:val="auto"/>
          <w:szCs w:val="24"/>
          <w:u w:val="none"/>
        </w:rPr>
        <w:t xml:space="preserve">investiţii </w:t>
      </w:r>
      <w:r w:rsidR="000F3728" w:rsidRPr="00CA7F65">
        <w:rPr>
          <w:rFonts w:ascii="Times New Roman" w:hAnsi="Times New Roman"/>
          <w:szCs w:val="24"/>
        </w:rPr>
        <w:t>cu detalierea costului estimat</w:t>
      </w:r>
      <w:r w:rsidR="007A50AA" w:rsidRPr="00CA7F65">
        <w:rPr>
          <w:rFonts w:ascii="Times New Roman" w:hAnsi="Times New Roman"/>
          <w:szCs w:val="24"/>
        </w:rPr>
        <w:t>,</w:t>
      </w:r>
      <w:r w:rsidR="000F3728" w:rsidRPr="00CA7F65">
        <w:rPr>
          <w:rFonts w:ascii="Times New Roman" w:hAnsi="Times New Roman"/>
          <w:szCs w:val="24"/>
        </w:rPr>
        <w:t xml:space="preserve"> a surselor de finanţare şi graficul de eşalonare a investiţiilor </w:t>
      </w:r>
      <w:r w:rsidR="003841FF" w:rsidRPr="00CA7F65">
        <w:rPr>
          <w:rFonts w:ascii="Times New Roman" w:hAnsi="Times New Roman"/>
          <w:szCs w:val="24"/>
        </w:rPr>
        <w:t>-</w:t>
      </w:r>
      <w:r w:rsidR="00927D9D" w:rsidRPr="00CA7F65">
        <w:rPr>
          <w:rFonts w:ascii="Times New Roman" w:hAnsi="Times New Roman"/>
          <w:szCs w:val="24"/>
        </w:rPr>
        <w:t xml:space="preserve"> anexa nr. 13 și anexa nr. 13.1</w:t>
      </w:r>
      <w:r w:rsidR="000F3728" w:rsidRPr="00CA7F65">
        <w:rPr>
          <w:rFonts w:ascii="Times New Roman" w:hAnsi="Times New Roman"/>
          <w:b/>
          <w:szCs w:val="24"/>
        </w:rPr>
        <w:t>;</w:t>
      </w:r>
    </w:p>
    <w:p w14:paraId="27523B33" w14:textId="16C991B7" w:rsidR="003841FF" w:rsidRPr="00CA7F65" w:rsidRDefault="003841FF" w:rsidP="00CA7F65">
      <w:pPr>
        <w:numPr>
          <w:ilvl w:val="0"/>
          <w:numId w:val="36"/>
        </w:numPr>
        <w:tabs>
          <w:tab w:val="left" w:pos="426"/>
          <w:tab w:val="left" w:pos="1530"/>
        </w:tabs>
        <w:spacing w:line="360" w:lineRule="auto"/>
        <w:ind w:left="0" w:firstLine="0"/>
        <w:jc w:val="both"/>
        <w:rPr>
          <w:rStyle w:val="Hyperlink"/>
          <w:rFonts w:ascii="Times New Roman" w:hAnsi="Times New Roman"/>
          <w:color w:val="auto"/>
          <w:szCs w:val="24"/>
          <w:u w:val="none"/>
        </w:rPr>
      </w:pPr>
      <w:r w:rsidRPr="00CA7F65">
        <w:rPr>
          <w:rStyle w:val="Hyperlink"/>
          <w:rFonts w:ascii="Times New Roman" w:hAnsi="Times New Roman"/>
          <w:color w:val="auto"/>
          <w:szCs w:val="24"/>
          <w:u w:val="none"/>
        </w:rPr>
        <w:t>amortizarea reglementată a activelor existente şi noi -</w:t>
      </w:r>
      <w:r w:rsidR="00927D9D" w:rsidRPr="00CA7F65">
        <w:rPr>
          <w:rFonts w:ascii="Times New Roman" w:hAnsi="Times New Roman"/>
          <w:szCs w:val="24"/>
        </w:rPr>
        <w:t xml:space="preserve"> anexa nr. 5,</w:t>
      </w:r>
      <w:r w:rsidRPr="00CA7F65">
        <w:rPr>
          <w:rStyle w:val="Hyperlink"/>
          <w:rFonts w:ascii="Times New Roman" w:hAnsi="Times New Roman"/>
          <w:color w:val="auto"/>
          <w:szCs w:val="24"/>
          <w:u w:val="none"/>
        </w:rPr>
        <w:t xml:space="preserve"> </w:t>
      </w:r>
      <w:r w:rsidR="00927D9D" w:rsidRPr="00CA7F65">
        <w:rPr>
          <w:rFonts w:ascii="Times New Roman" w:hAnsi="Times New Roman"/>
          <w:szCs w:val="24"/>
        </w:rPr>
        <w:t>anexa nr. 14, anexa nr. 14.1 și anexa nr. 14.2</w:t>
      </w:r>
      <w:r w:rsidR="00C50166" w:rsidRPr="00CA7F65">
        <w:rPr>
          <w:rFonts w:ascii="Times New Roman" w:hAnsi="Times New Roman"/>
          <w:szCs w:val="24"/>
        </w:rPr>
        <w:t>;</w:t>
      </w:r>
    </w:p>
    <w:p w14:paraId="18B5CAC1" w14:textId="4DE7E5D5" w:rsidR="000F3728" w:rsidRPr="00CA7F65" w:rsidRDefault="000F3728"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datele tehnice referitoare la infr</w:t>
      </w:r>
      <w:r w:rsidR="00DD79D8" w:rsidRPr="00CA7F65">
        <w:rPr>
          <w:rFonts w:ascii="Times New Roman" w:hAnsi="Times New Roman"/>
          <w:szCs w:val="24"/>
        </w:rPr>
        <w:t xml:space="preserve">astructura reţelei </w:t>
      </w:r>
      <w:r w:rsidR="00CD52A3" w:rsidRPr="00CA7F65">
        <w:rPr>
          <w:rFonts w:ascii="Times New Roman" w:hAnsi="Times New Roman"/>
          <w:szCs w:val="24"/>
        </w:rPr>
        <w:t xml:space="preserve">electrice </w:t>
      </w:r>
      <w:r w:rsidR="00DD79D8" w:rsidRPr="00CA7F65">
        <w:rPr>
          <w:rFonts w:ascii="Times New Roman" w:hAnsi="Times New Roman"/>
          <w:szCs w:val="24"/>
        </w:rPr>
        <w:t>de transport</w:t>
      </w:r>
      <w:r w:rsidR="003841FF" w:rsidRPr="00CA7F65">
        <w:rPr>
          <w:rFonts w:ascii="Times New Roman" w:hAnsi="Times New Roman"/>
          <w:szCs w:val="24"/>
        </w:rPr>
        <w:t xml:space="preserve"> - </w:t>
      </w:r>
      <w:r w:rsidR="00927D9D" w:rsidRPr="00CA7F65">
        <w:rPr>
          <w:rFonts w:ascii="Times New Roman" w:hAnsi="Times New Roman"/>
          <w:szCs w:val="24"/>
        </w:rPr>
        <w:t>anexa nr. 6</w:t>
      </w:r>
      <w:r w:rsidRPr="00CA7F65">
        <w:rPr>
          <w:rFonts w:ascii="Times New Roman" w:hAnsi="Times New Roman"/>
          <w:szCs w:val="24"/>
        </w:rPr>
        <w:t>;</w:t>
      </w:r>
    </w:p>
    <w:p w14:paraId="112FFC92" w14:textId="5468F9BD" w:rsidR="00F67DA6" w:rsidRPr="00CA7F65" w:rsidRDefault="000F3728"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prognoza energiei electrice </w:t>
      </w:r>
      <w:r w:rsidR="00B91B11" w:rsidRPr="00CA7F65">
        <w:rPr>
          <w:rFonts w:ascii="Times New Roman" w:hAnsi="Times New Roman"/>
          <w:szCs w:val="24"/>
        </w:rPr>
        <w:t>introdusă în rețele și extrasă din rețele</w:t>
      </w:r>
      <w:r w:rsidR="003D5A3E" w:rsidRPr="00CA7F65">
        <w:rPr>
          <w:rFonts w:ascii="Times New Roman" w:hAnsi="Times New Roman"/>
          <w:szCs w:val="24"/>
        </w:rPr>
        <w:t xml:space="preserve"> </w:t>
      </w:r>
      <w:r w:rsidR="003841FF" w:rsidRPr="00CA7F65">
        <w:rPr>
          <w:rFonts w:ascii="Times New Roman" w:hAnsi="Times New Roman"/>
          <w:szCs w:val="24"/>
        </w:rPr>
        <w:t xml:space="preserve">- </w:t>
      </w:r>
      <w:r w:rsidR="00927D9D" w:rsidRPr="00CA7F65">
        <w:rPr>
          <w:rFonts w:ascii="Times New Roman" w:hAnsi="Times New Roman"/>
          <w:szCs w:val="24"/>
        </w:rPr>
        <w:t>anexa nr. 7</w:t>
      </w:r>
      <w:r w:rsidR="00F301A8" w:rsidRPr="00CA7F65">
        <w:rPr>
          <w:rFonts w:ascii="Times New Roman" w:hAnsi="Times New Roman"/>
          <w:szCs w:val="24"/>
        </w:rPr>
        <w:t>;</w:t>
      </w:r>
    </w:p>
    <w:p w14:paraId="78F93830" w14:textId="2A2F5781" w:rsidR="000F3728" w:rsidRPr="00CA7F65" w:rsidRDefault="00F67DA6"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considerentele care au stat la baza fundamentării prognoze</w:t>
      </w:r>
      <w:r w:rsidR="00B91B11" w:rsidRPr="00CA7F65">
        <w:rPr>
          <w:rFonts w:ascii="Times New Roman" w:hAnsi="Times New Roman"/>
          <w:szCs w:val="24"/>
        </w:rPr>
        <w:t>lor</w:t>
      </w:r>
      <w:r w:rsidRPr="00CA7F65">
        <w:rPr>
          <w:rFonts w:ascii="Times New Roman" w:hAnsi="Times New Roman"/>
          <w:szCs w:val="24"/>
        </w:rPr>
        <w:t xml:space="preserve"> de energie electrică</w:t>
      </w:r>
      <w:r w:rsidR="000F3728" w:rsidRPr="00CA7F65">
        <w:rPr>
          <w:rFonts w:ascii="Times New Roman" w:hAnsi="Times New Roman"/>
          <w:szCs w:val="24"/>
        </w:rPr>
        <w:t>;</w:t>
      </w:r>
    </w:p>
    <w:p w14:paraId="0BED90C3" w14:textId="77777777" w:rsidR="00751B56" w:rsidRPr="00CA7F65" w:rsidRDefault="00C50166"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descrierea şi justificarea metodelor folosite pentru alocarea costurilor între activităţile </w:t>
      </w:r>
      <w:r w:rsidR="009E783B" w:rsidRPr="00CA7F65">
        <w:rPr>
          <w:rFonts w:ascii="Times New Roman" w:hAnsi="Times New Roman"/>
          <w:szCs w:val="24"/>
        </w:rPr>
        <w:t>OTS</w:t>
      </w:r>
      <w:r w:rsidR="002022D9" w:rsidRPr="00CA7F65">
        <w:rPr>
          <w:rFonts w:ascii="Times New Roman" w:hAnsi="Times New Roman"/>
          <w:szCs w:val="24"/>
        </w:rPr>
        <w:t>;</w:t>
      </w:r>
    </w:p>
    <w:p w14:paraId="33D73E1D" w14:textId="77777777" w:rsidR="00536BD9" w:rsidRPr="00CA7F65" w:rsidRDefault="00536BD9" w:rsidP="00CA7F65">
      <w:pPr>
        <w:numPr>
          <w:ilvl w:val="0"/>
          <w:numId w:val="36"/>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structura de personal a OTS;</w:t>
      </w:r>
    </w:p>
    <w:p w14:paraId="6376BDFE" w14:textId="383D6B4A" w:rsidR="000F3728" w:rsidRPr="00CA7F65" w:rsidRDefault="0020501F" w:rsidP="00CA7F65">
      <w:pPr>
        <w:tabs>
          <w:tab w:val="left" w:pos="426"/>
          <w:tab w:val="left" w:pos="540"/>
          <w:tab w:val="left" w:pos="1170"/>
          <w:tab w:val="left" w:pos="1350"/>
          <w:tab w:val="left" w:pos="1440"/>
        </w:tabs>
        <w:spacing w:line="360" w:lineRule="auto"/>
        <w:jc w:val="both"/>
        <w:rPr>
          <w:rFonts w:ascii="Times New Roman" w:hAnsi="Times New Roman"/>
          <w:szCs w:val="24"/>
        </w:rPr>
      </w:pPr>
      <w:r w:rsidRPr="00CA7F65">
        <w:rPr>
          <w:rFonts w:ascii="Times New Roman" w:hAnsi="Times New Roman"/>
          <w:szCs w:val="24"/>
        </w:rPr>
        <w:t xml:space="preserve">b) </w:t>
      </w:r>
      <w:r w:rsidR="000F3728" w:rsidRPr="00CA7F65">
        <w:rPr>
          <w:rFonts w:ascii="Times New Roman" w:hAnsi="Times New Roman"/>
          <w:szCs w:val="24"/>
        </w:rPr>
        <w:t xml:space="preserve">Pentru </w:t>
      </w:r>
      <w:r w:rsidR="00C26349" w:rsidRPr="00CA7F65">
        <w:rPr>
          <w:rFonts w:ascii="Times New Roman" w:hAnsi="Times New Roman"/>
          <w:szCs w:val="24"/>
        </w:rPr>
        <w:t>anul de referință al</w:t>
      </w:r>
      <w:r w:rsidR="003D5A3E" w:rsidRPr="00CA7F65">
        <w:rPr>
          <w:rFonts w:ascii="Times New Roman" w:hAnsi="Times New Roman"/>
          <w:szCs w:val="24"/>
        </w:rPr>
        <w:t xml:space="preserve"> </w:t>
      </w:r>
      <w:r w:rsidR="000F3728" w:rsidRPr="00CA7F65">
        <w:rPr>
          <w:rFonts w:ascii="Times New Roman" w:hAnsi="Times New Roman"/>
          <w:szCs w:val="24"/>
        </w:rPr>
        <w:t>perioadei de reglementare:</w:t>
      </w:r>
    </w:p>
    <w:p w14:paraId="5D63A2D9" w14:textId="77777777" w:rsidR="000E7CCD" w:rsidRPr="00CA7F65" w:rsidRDefault="000F3728" w:rsidP="00CA7F65">
      <w:pPr>
        <w:numPr>
          <w:ilvl w:val="0"/>
          <w:numId w:val="111"/>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situaţiile financiare contabile </w:t>
      </w:r>
      <w:r w:rsidR="00614789" w:rsidRPr="00CA7F65">
        <w:rPr>
          <w:rFonts w:ascii="Times New Roman" w:hAnsi="Times New Roman"/>
          <w:szCs w:val="24"/>
        </w:rPr>
        <w:t xml:space="preserve">disponibile, </w:t>
      </w:r>
      <w:r w:rsidRPr="00CA7F65">
        <w:rPr>
          <w:rFonts w:ascii="Times New Roman" w:hAnsi="Times New Roman"/>
          <w:szCs w:val="24"/>
        </w:rPr>
        <w:t>întocmite distinct pentru fiecare din activităţile licenţiate, astfel încât să rezulte veniturile, cheltuielile, activele, pasivele, rezervele şi provizioanele asociate, împărţite pe activităţi;</w:t>
      </w:r>
    </w:p>
    <w:p w14:paraId="526B360C" w14:textId="094F75FD" w:rsidR="000E7CCD" w:rsidRPr="00CA7F65" w:rsidRDefault="000F3728" w:rsidP="00CA7F65">
      <w:pPr>
        <w:numPr>
          <w:ilvl w:val="0"/>
          <w:numId w:val="111"/>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 xml:space="preserve">cheltuielile </w:t>
      </w:r>
      <w:r w:rsidR="00374151" w:rsidRPr="00CA7F65">
        <w:rPr>
          <w:rFonts w:ascii="Times New Roman" w:hAnsi="Times New Roman"/>
          <w:szCs w:val="24"/>
        </w:rPr>
        <w:t xml:space="preserve">şi veniturile </w:t>
      </w:r>
      <w:r w:rsidRPr="00CA7F65">
        <w:rPr>
          <w:rFonts w:ascii="Times New Roman" w:hAnsi="Times New Roman"/>
          <w:szCs w:val="24"/>
        </w:rPr>
        <w:t>financiare realizate pe perioada anterioară de reglementare</w:t>
      </w:r>
      <w:r w:rsidR="00B91B11" w:rsidRPr="00CA7F65">
        <w:rPr>
          <w:rFonts w:ascii="Times New Roman" w:hAnsi="Times New Roman"/>
          <w:szCs w:val="24"/>
        </w:rPr>
        <w:t xml:space="preserve"> și în perioada de tranziție</w:t>
      </w:r>
      <w:r w:rsidRPr="00CA7F65">
        <w:rPr>
          <w:rFonts w:ascii="Times New Roman" w:hAnsi="Times New Roman"/>
          <w:szCs w:val="24"/>
        </w:rPr>
        <w:t>;</w:t>
      </w:r>
    </w:p>
    <w:p w14:paraId="313314F3" w14:textId="77777777" w:rsidR="000E7CCD" w:rsidRPr="00CA7F65" w:rsidRDefault="000F3728" w:rsidP="00CA7F65">
      <w:pPr>
        <w:numPr>
          <w:ilvl w:val="0"/>
          <w:numId w:val="111"/>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raportul auditorului;</w:t>
      </w:r>
    </w:p>
    <w:p w14:paraId="619FAC54" w14:textId="77777777" w:rsidR="00A82BDB" w:rsidRPr="00CA7F65" w:rsidRDefault="00A82BDB" w:rsidP="00CA7F65">
      <w:pPr>
        <w:numPr>
          <w:ilvl w:val="0"/>
          <w:numId w:val="111"/>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structura organizatorică a OTS;</w:t>
      </w:r>
    </w:p>
    <w:p w14:paraId="45A2FC17" w14:textId="77777777" w:rsidR="002A6F5D" w:rsidRPr="00CA7F65" w:rsidRDefault="002A6F5D" w:rsidP="00CA7F65">
      <w:pPr>
        <w:numPr>
          <w:ilvl w:val="0"/>
          <w:numId w:val="111"/>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copia Politicilor contabile;</w:t>
      </w:r>
    </w:p>
    <w:p w14:paraId="5FE72C5C" w14:textId="7058F587" w:rsidR="002A6F5D" w:rsidRPr="00CA7F65" w:rsidRDefault="002A6F5D" w:rsidP="00CA7F65">
      <w:pPr>
        <w:numPr>
          <w:ilvl w:val="0"/>
          <w:numId w:val="111"/>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raportul cu privire la tranzacțiile efectuate între OTS și societățile afiliate, care cuprinde: contractele în derulare, obiectul acestora, justificarea încheierii contractelor cu persoane afiliate, proceduri de achiziție utilizate pentru fiecare contract, modul de stabilire al prețului de contract, prețul de contract, alte costuri suplimentare prețului de contract</w:t>
      </w:r>
      <w:r w:rsidR="00362B2C" w:rsidRPr="00CA7F65">
        <w:rPr>
          <w:rFonts w:ascii="Times New Roman" w:hAnsi="Times New Roman"/>
          <w:szCs w:val="24"/>
        </w:rPr>
        <w:t>.</w:t>
      </w:r>
    </w:p>
    <w:p w14:paraId="429DBBF5" w14:textId="77777777" w:rsidR="000F3728" w:rsidRPr="00CA7F65" w:rsidRDefault="002A6F5D" w:rsidP="00CA7F65">
      <w:pPr>
        <w:numPr>
          <w:ilvl w:val="0"/>
          <w:numId w:val="111"/>
        </w:numPr>
        <w:tabs>
          <w:tab w:val="left" w:pos="426"/>
          <w:tab w:val="left" w:pos="1530"/>
        </w:tabs>
        <w:spacing w:line="360" w:lineRule="auto"/>
        <w:ind w:left="0" w:firstLine="0"/>
        <w:jc w:val="both"/>
        <w:rPr>
          <w:rFonts w:ascii="Times New Roman" w:hAnsi="Times New Roman"/>
          <w:szCs w:val="24"/>
        </w:rPr>
      </w:pPr>
      <w:r w:rsidRPr="00CA7F65">
        <w:rPr>
          <w:rFonts w:ascii="Times New Roman" w:hAnsi="Times New Roman"/>
          <w:szCs w:val="24"/>
        </w:rPr>
        <w:t>copia Dosarelor prețurilor de transfer întocmite cu privire la tranzacțiile derulate cu societățile afiliate în perioada de reglementare anterioară</w:t>
      </w:r>
      <w:r w:rsidR="000F3728" w:rsidRPr="00CA7F65">
        <w:rPr>
          <w:rFonts w:ascii="Times New Roman" w:hAnsi="Times New Roman"/>
          <w:szCs w:val="24"/>
        </w:rPr>
        <w:t>.</w:t>
      </w:r>
    </w:p>
    <w:p w14:paraId="38408D7B" w14:textId="2749C6CF" w:rsidR="00BD2DD8" w:rsidRPr="00CA7F65" w:rsidRDefault="00BD2DD8" w:rsidP="00CA7F65">
      <w:pPr>
        <w:pStyle w:val="BodyText"/>
        <w:numPr>
          <w:ilvl w:val="0"/>
          <w:numId w:val="115"/>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Scrisoarea conținând solicitarea de tarife şi documentaţia anexată se transmit atât în format </w:t>
      </w:r>
      <w:r w:rsidR="00C26349" w:rsidRPr="00CA7F65">
        <w:rPr>
          <w:rFonts w:ascii="Times New Roman" w:hAnsi="Times New Roman"/>
          <w:szCs w:val="24"/>
          <w:lang w:val="ro-RO"/>
        </w:rPr>
        <w:t>letric</w:t>
      </w:r>
      <w:r w:rsidRPr="00CA7F65">
        <w:rPr>
          <w:rFonts w:ascii="Times New Roman" w:hAnsi="Times New Roman"/>
          <w:szCs w:val="24"/>
          <w:lang w:val="ro-RO"/>
        </w:rPr>
        <w:t xml:space="preserve"> cât și în format .pdf, iar fișierele de calcul și tarifele propuse vor fi transmise în format .xls.</w:t>
      </w:r>
    </w:p>
    <w:p w14:paraId="1F807B9B" w14:textId="54723DB2" w:rsidR="00A1722C" w:rsidRPr="00CA7F65" w:rsidRDefault="00094316" w:rsidP="00CA7F65">
      <w:pPr>
        <w:numPr>
          <w:ilvl w:val="0"/>
          <w:numId w:val="2"/>
        </w:numPr>
        <w:tabs>
          <w:tab w:val="left" w:pos="426"/>
          <w:tab w:val="num" w:pos="540"/>
          <w:tab w:val="num" w:pos="720"/>
        </w:tabs>
        <w:spacing w:line="360" w:lineRule="auto"/>
        <w:ind w:left="0" w:firstLine="0"/>
        <w:jc w:val="both"/>
        <w:rPr>
          <w:rFonts w:ascii="Times New Roman" w:hAnsi="Times New Roman"/>
          <w:b/>
          <w:szCs w:val="24"/>
        </w:rPr>
      </w:pPr>
      <w:bookmarkStart w:id="108" w:name="_Ref85511871"/>
      <w:r w:rsidRPr="00CA7F65">
        <w:rPr>
          <w:rFonts w:ascii="Times New Roman" w:hAnsi="Times New Roman"/>
          <w:szCs w:val="24"/>
        </w:rPr>
        <w:t xml:space="preserve">(1) Pentru aprobarea anuală a tarifelor </w:t>
      </w:r>
      <w:r w:rsidR="007342E6" w:rsidRPr="00CA7F65">
        <w:rPr>
          <w:rFonts w:ascii="Times New Roman" w:hAnsi="Times New Roman"/>
          <w:szCs w:val="24"/>
        </w:rPr>
        <w:t xml:space="preserve">OTS transmite la </w:t>
      </w:r>
      <w:r w:rsidR="00042D6C" w:rsidRPr="00CA7F65">
        <w:rPr>
          <w:rFonts w:ascii="Times New Roman" w:hAnsi="Times New Roman"/>
          <w:szCs w:val="24"/>
        </w:rPr>
        <w:t>ANRE</w:t>
      </w:r>
      <w:r w:rsidR="007342E6" w:rsidRPr="00CA7F65">
        <w:rPr>
          <w:rFonts w:ascii="Times New Roman" w:hAnsi="Times New Roman"/>
          <w:szCs w:val="24"/>
        </w:rPr>
        <w:t>,</w:t>
      </w:r>
      <w:r w:rsidRPr="00CA7F65">
        <w:rPr>
          <w:rFonts w:ascii="Times New Roman" w:hAnsi="Times New Roman"/>
          <w:szCs w:val="24"/>
        </w:rPr>
        <w:t xml:space="preserve"> până cel mai târziu la data de 1 </w:t>
      </w:r>
      <w:r w:rsidR="00C26349" w:rsidRPr="00CA7F65">
        <w:rPr>
          <w:rFonts w:ascii="Times New Roman" w:hAnsi="Times New Roman"/>
          <w:szCs w:val="24"/>
        </w:rPr>
        <w:t xml:space="preserve">iulie </w:t>
      </w:r>
      <w:r w:rsidRPr="00CA7F65">
        <w:rPr>
          <w:rFonts w:ascii="Times New Roman" w:hAnsi="Times New Roman"/>
          <w:szCs w:val="24"/>
        </w:rPr>
        <w:t xml:space="preserve">(dată de înregistrare la </w:t>
      </w:r>
      <w:r w:rsidR="00042D6C" w:rsidRPr="00CA7F65">
        <w:rPr>
          <w:rFonts w:ascii="Times New Roman" w:hAnsi="Times New Roman"/>
          <w:szCs w:val="24"/>
        </w:rPr>
        <w:t>ANRE</w:t>
      </w:r>
      <w:r w:rsidRPr="00CA7F65">
        <w:rPr>
          <w:rFonts w:ascii="Times New Roman" w:hAnsi="Times New Roman"/>
          <w:szCs w:val="24"/>
        </w:rPr>
        <w:t xml:space="preserve">) a </w:t>
      </w:r>
      <w:r w:rsidR="00C26349" w:rsidRPr="00CA7F65">
        <w:rPr>
          <w:rFonts w:ascii="Times New Roman" w:hAnsi="Times New Roman"/>
          <w:szCs w:val="24"/>
        </w:rPr>
        <w:t>anului</w:t>
      </w:r>
      <w:r w:rsidRPr="00CA7F65">
        <w:rPr>
          <w:rFonts w:ascii="Times New Roman" w:hAnsi="Times New Roman"/>
          <w:szCs w:val="24"/>
        </w:rPr>
        <w:t xml:space="preserve"> </w:t>
      </w:r>
      <w:r w:rsidRPr="00CA7F65">
        <w:rPr>
          <w:rFonts w:ascii="Times New Roman" w:hAnsi="Times New Roman"/>
          <w:i/>
          <w:szCs w:val="24"/>
        </w:rPr>
        <w:t>t</w:t>
      </w:r>
      <w:r w:rsidR="007342E6" w:rsidRPr="00CA7F65">
        <w:rPr>
          <w:rFonts w:ascii="Times New Roman" w:hAnsi="Times New Roman"/>
          <w:i/>
          <w:szCs w:val="24"/>
        </w:rPr>
        <w:t>-1</w:t>
      </w:r>
      <w:bookmarkStart w:id="109" w:name="_Ref176315007"/>
      <w:r w:rsidRPr="00CA7F65">
        <w:rPr>
          <w:rFonts w:ascii="Times New Roman" w:hAnsi="Times New Roman"/>
          <w:szCs w:val="24"/>
        </w:rPr>
        <w:t>,</w:t>
      </w:r>
      <w:bookmarkEnd w:id="109"/>
      <w:r w:rsidRPr="00CA7F65">
        <w:rPr>
          <w:rFonts w:ascii="Times New Roman" w:hAnsi="Times New Roman"/>
          <w:szCs w:val="24"/>
        </w:rPr>
        <w:t xml:space="preserve"> solicitarea de tarife </w:t>
      </w:r>
      <w:r w:rsidR="00A1722C" w:rsidRPr="00CA7F65">
        <w:rPr>
          <w:rFonts w:ascii="Times New Roman" w:hAnsi="Times New Roman"/>
          <w:szCs w:val="24"/>
        </w:rPr>
        <w:t>corespunzătoare</w:t>
      </w:r>
      <w:r w:rsidR="007342E6" w:rsidRPr="00CA7F65">
        <w:rPr>
          <w:rFonts w:ascii="Times New Roman" w:hAnsi="Times New Roman"/>
          <w:szCs w:val="24"/>
        </w:rPr>
        <w:t xml:space="preserve"> </w:t>
      </w:r>
      <w:r w:rsidR="00C26349" w:rsidRPr="00CA7F65">
        <w:rPr>
          <w:rFonts w:ascii="Times New Roman" w:hAnsi="Times New Roman"/>
          <w:szCs w:val="24"/>
        </w:rPr>
        <w:t>anului</w:t>
      </w:r>
      <w:r w:rsidR="007342E6" w:rsidRPr="00CA7F65">
        <w:rPr>
          <w:rFonts w:ascii="Times New Roman" w:hAnsi="Times New Roman"/>
          <w:szCs w:val="24"/>
        </w:rPr>
        <w:t xml:space="preserve"> </w:t>
      </w:r>
      <w:r w:rsidR="007342E6" w:rsidRPr="00CA7F65">
        <w:rPr>
          <w:rFonts w:ascii="Times New Roman" w:hAnsi="Times New Roman"/>
          <w:i/>
          <w:szCs w:val="24"/>
        </w:rPr>
        <w:t>t</w:t>
      </w:r>
      <w:r w:rsidR="00A1722C" w:rsidRPr="00CA7F65">
        <w:rPr>
          <w:rFonts w:ascii="Times New Roman" w:hAnsi="Times New Roman"/>
          <w:szCs w:val="24"/>
        </w:rPr>
        <w:t xml:space="preserve"> însoţită de datele aferente valorilor realizate în </w:t>
      </w:r>
      <w:r w:rsidR="00C26349" w:rsidRPr="00CA7F65">
        <w:rPr>
          <w:rFonts w:ascii="Times New Roman" w:hAnsi="Times New Roman"/>
          <w:szCs w:val="24"/>
        </w:rPr>
        <w:t>anul</w:t>
      </w:r>
      <w:r w:rsidR="00A1722C" w:rsidRPr="00CA7F65">
        <w:rPr>
          <w:rFonts w:ascii="Times New Roman" w:hAnsi="Times New Roman"/>
          <w:szCs w:val="24"/>
        </w:rPr>
        <w:t xml:space="preserve"> </w:t>
      </w:r>
      <w:r w:rsidR="00A1722C" w:rsidRPr="00CA7F65">
        <w:rPr>
          <w:rFonts w:ascii="Times New Roman" w:hAnsi="Times New Roman"/>
          <w:i/>
          <w:szCs w:val="24"/>
        </w:rPr>
        <w:t>t-2</w:t>
      </w:r>
      <w:r w:rsidR="00A1722C" w:rsidRPr="00CA7F65">
        <w:rPr>
          <w:rFonts w:ascii="Times New Roman" w:hAnsi="Times New Roman"/>
          <w:szCs w:val="24"/>
        </w:rPr>
        <w:t xml:space="preserve">, necesare corecţiei venitului liniarizat al </w:t>
      </w:r>
      <w:r w:rsidR="00C26349" w:rsidRPr="00CA7F65">
        <w:rPr>
          <w:rFonts w:ascii="Times New Roman" w:hAnsi="Times New Roman"/>
          <w:szCs w:val="24"/>
        </w:rPr>
        <w:t>anului</w:t>
      </w:r>
      <w:r w:rsidR="00A1722C" w:rsidRPr="00CA7F65">
        <w:rPr>
          <w:rFonts w:ascii="Times New Roman" w:hAnsi="Times New Roman"/>
          <w:szCs w:val="24"/>
        </w:rPr>
        <w:t xml:space="preserve"> </w:t>
      </w:r>
      <w:r w:rsidR="00A1722C" w:rsidRPr="00CA7F65">
        <w:rPr>
          <w:rFonts w:ascii="Times New Roman" w:hAnsi="Times New Roman"/>
          <w:i/>
          <w:szCs w:val="24"/>
        </w:rPr>
        <w:t>t</w:t>
      </w:r>
      <w:r w:rsidR="00A1722C" w:rsidRPr="00CA7F65">
        <w:rPr>
          <w:rFonts w:ascii="Times New Roman" w:hAnsi="Times New Roman"/>
          <w:szCs w:val="24"/>
        </w:rPr>
        <w:t xml:space="preserve">. </w:t>
      </w:r>
    </w:p>
    <w:p w14:paraId="1F12AD92" w14:textId="77777777" w:rsidR="00094316" w:rsidRPr="00CA7F65" w:rsidRDefault="00A1722C" w:rsidP="00CA7F65">
      <w:pPr>
        <w:pStyle w:val="BodyText"/>
        <w:numPr>
          <w:ilvl w:val="0"/>
          <w:numId w:val="112"/>
        </w:numPr>
        <w:tabs>
          <w:tab w:val="left" w:pos="426"/>
          <w:tab w:val="left" w:pos="1170"/>
        </w:tabs>
        <w:spacing w:before="0" w:line="360" w:lineRule="auto"/>
        <w:ind w:left="0" w:firstLine="0"/>
        <w:rPr>
          <w:rFonts w:ascii="Times New Roman" w:hAnsi="Times New Roman"/>
          <w:b/>
          <w:szCs w:val="24"/>
          <w:lang w:val="ro-RO"/>
        </w:rPr>
      </w:pPr>
      <w:r w:rsidRPr="00CA7F65">
        <w:rPr>
          <w:rFonts w:ascii="Times New Roman" w:hAnsi="Times New Roman"/>
          <w:szCs w:val="24"/>
          <w:lang w:val="ro-RO"/>
        </w:rPr>
        <w:t>Documentaţia prevăzută la alin. (1)</w:t>
      </w:r>
      <w:r w:rsidR="00094316" w:rsidRPr="00CA7F65">
        <w:rPr>
          <w:rFonts w:ascii="Times New Roman" w:hAnsi="Times New Roman"/>
          <w:szCs w:val="24"/>
          <w:lang w:val="ro-RO"/>
        </w:rPr>
        <w:t xml:space="preserve"> va include cel puțin urmă</w:t>
      </w:r>
      <w:bookmarkStart w:id="110" w:name="_Ref519859569"/>
      <w:r w:rsidR="00094316" w:rsidRPr="00CA7F65">
        <w:rPr>
          <w:rFonts w:ascii="Times New Roman" w:hAnsi="Times New Roman"/>
          <w:szCs w:val="24"/>
          <w:lang w:val="ro-RO"/>
        </w:rPr>
        <w:t>toarele:</w:t>
      </w:r>
      <w:bookmarkEnd w:id="110"/>
    </w:p>
    <w:p w14:paraId="2A997FB9" w14:textId="78083CA2"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propunerea privind corecția </w:t>
      </w:r>
      <w:r w:rsidR="00A1722C" w:rsidRPr="00CA7F65">
        <w:rPr>
          <w:rFonts w:ascii="Times New Roman" w:hAnsi="Times New Roman"/>
          <w:szCs w:val="24"/>
        </w:rPr>
        <w:t xml:space="preserve">datorată </w:t>
      </w:r>
      <w:r w:rsidRPr="00CA7F65">
        <w:rPr>
          <w:rFonts w:ascii="Times New Roman" w:hAnsi="Times New Roman"/>
          <w:szCs w:val="24"/>
        </w:rPr>
        <w:t xml:space="preserve">cantităților de energie electrică </w:t>
      </w:r>
      <w:r w:rsidR="00C26349" w:rsidRPr="00CA7F65">
        <w:rPr>
          <w:rFonts w:ascii="Times New Roman" w:hAnsi="Times New Roman"/>
          <w:szCs w:val="24"/>
        </w:rPr>
        <w:t xml:space="preserve">introdusă/extrasă în/din rețele </w:t>
      </w:r>
      <w:r w:rsidR="008E6139" w:rsidRPr="00CA7F65">
        <w:rPr>
          <w:rFonts w:ascii="Times New Roman" w:hAnsi="Times New Roman"/>
          <w:szCs w:val="24"/>
        </w:rPr>
        <w:t>şi</w:t>
      </w:r>
      <w:r w:rsidRPr="00CA7F65">
        <w:rPr>
          <w:rFonts w:ascii="Times New Roman" w:hAnsi="Times New Roman"/>
          <w:szCs w:val="24"/>
        </w:rPr>
        <w:t xml:space="preserve"> a CPT reglementat (cantitate și preț), conform modelului prevăzut în </w:t>
      </w:r>
      <w:r w:rsidR="007F0D0F" w:rsidRPr="00CA7F65">
        <w:rPr>
          <w:rFonts w:ascii="Times New Roman" w:hAnsi="Times New Roman"/>
          <w:szCs w:val="24"/>
        </w:rPr>
        <w:t>a</w:t>
      </w:r>
      <w:r w:rsidRPr="00CA7F65">
        <w:rPr>
          <w:rFonts w:ascii="Times New Roman" w:hAnsi="Times New Roman"/>
          <w:szCs w:val="24"/>
        </w:rPr>
        <w:t>nexa</w:t>
      </w:r>
      <w:r w:rsidR="00927D9D" w:rsidRPr="00CA7F65">
        <w:rPr>
          <w:rFonts w:ascii="Times New Roman" w:hAnsi="Times New Roman"/>
          <w:szCs w:val="24"/>
        </w:rPr>
        <w:t xml:space="preserve"> nr. 8</w:t>
      </w:r>
      <w:r w:rsidRPr="00CA7F65">
        <w:rPr>
          <w:rFonts w:ascii="Times New Roman" w:hAnsi="Times New Roman"/>
          <w:szCs w:val="24"/>
        </w:rPr>
        <w:t xml:space="preserve">; </w:t>
      </w:r>
    </w:p>
    <w:p w14:paraId="5DC5B333" w14:textId="6F0B0171"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propunerea privind corecția costurilor de operare și mentenanță controlabile, conform modelului prevăzut în </w:t>
      </w:r>
      <w:r w:rsidR="007F0D0F" w:rsidRPr="00CA7F65">
        <w:rPr>
          <w:rFonts w:ascii="Times New Roman" w:hAnsi="Times New Roman"/>
          <w:szCs w:val="24"/>
        </w:rPr>
        <w:t>a</w:t>
      </w:r>
      <w:r w:rsidRPr="00CA7F65">
        <w:rPr>
          <w:rFonts w:ascii="Times New Roman" w:hAnsi="Times New Roman"/>
          <w:szCs w:val="24"/>
        </w:rPr>
        <w:t>nex</w:t>
      </w:r>
      <w:r w:rsidR="007F0D0F" w:rsidRPr="00CA7F65">
        <w:rPr>
          <w:rFonts w:ascii="Times New Roman" w:hAnsi="Times New Roman"/>
          <w:szCs w:val="24"/>
        </w:rPr>
        <w:t>a</w:t>
      </w:r>
      <w:r w:rsidR="00927D9D" w:rsidRPr="00CA7F65">
        <w:rPr>
          <w:rFonts w:ascii="Times New Roman" w:hAnsi="Times New Roman"/>
          <w:szCs w:val="24"/>
        </w:rPr>
        <w:t xml:space="preserve"> nr. 9</w:t>
      </w:r>
      <w:r w:rsidRPr="00CA7F65">
        <w:rPr>
          <w:rFonts w:ascii="Times New Roman" w:hAnsi="Times New Roman"/>
          <w:szCs w:val="24"/>
        </w:rPr>
        <w:t>;</w:t>
      </w:r>
    </w:p>
    <w:p w14:paraId="047880F3" w14:textId="14435027"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propunerea privind corecția costurilor de operare și mentenanță necontrolabile, conform modelului prevăzut în </w:t>
      </w:r>
      <w:r w:rsidR="007F0D0F" w:rsidRPr="00CA7F65">
        <w:rPr>
          <w:rFonts w:ascii="Times New Roman" w:hAnsi="Times New Roman"/>
          <w:szCs w:val="24"/>
        </w:rPr>
        <w:t>a</w:t>
      </w:r>
      <w:r w:rsidRPr="00CA7F65">
        <w:rPr>
          <w:rFonts w:ascii="Times New Roman" w:hAnsi="Times New Roman"/>
          <w:szCs w:val="24"/>
        </w:rPr>
        <w:t>nexa</w:t>
      </w:r>
      <w:r w:rsidR="00927D9D" w:rsidRPr="00CA7F65">
        <w:rPr>
          <w:rFonts w:ascii="Times New Roman" w:hAnsi="Times New Roman"/>
          <w:szCs w:val="24"/>
        </w:rPr>
        <w:t xml:space="preserve"> nr. 10</w:t>
      </w:r>
      <w:r w:rsidRPr="00CA7F65">
        <w:rPr>
          <w:rFonts w:ascii="Times New Roman" w:hAnsi="Times New Roman"/>
          <w:szCs w:val="24"/>
        </w:rPr>
        <w:t>;</w:t>
      </w:r>
    </w:p>
    <w:p w14:paraId="1DF7A074" w14:textId="77777777" w:rsidR="00EE02DF" w:rsidRPr="00CA7F65" w:rsidRDefault="00EE02DF"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propunerea privind corecția costurilor </w:t>
      </w:r>
      <w:r w:rsidR="009272DF" w:rsidRPr="00CA7F65">
        <w:rPr>
          <w:rFonts w:ascii="Times New Roman" w:hAnsi="Times New Roman"/>
          <w:szCs w:val="24"/>
        </w:rPr>
        <w:t xml:space="preserve">cu </w:t>
      </w:r>
      <w:r w:rsidRPr="00CA7F65">
        <w:rPr>
          <w:rFonts w:ascii="Times New Roman" w:hAnsi="Times New Roman"/>
          <w:szCs w:val="24"/>
        </w:rPr>
        <w:t>elimin</w:t>
      </w:r>
      <w:r w:rsidR="009272DF" w:rsidRPr="00CA7F65">
        <w:rPr>
          <w:rFonts w:ascii="Times New Roman" w:hAnsi="Times New Roman"/>
          <w:szCs w:val="24"/>
        </w:rPr>
        <w:t>area</w:t>
      </w:r>
      <w:r w:rsidRPr="00CA7F65">
        <w:rPr>
          <w:rFonts w:ascii="Times New Roman" w:hAnsi="Times New Roman"/>
          <w:szCs w:val="24"/>
        </w:rPr>
        <w:t xml:space="preserve"> congestiilor, </w:t>
      </w:r>
      <w:r w:rsidR="009272DF" w:rsidRPr="00CA7F65">
        <w:rPr>
          <w:rFonts w:ascii="Times New Roman" w:hAnsi="Times New Roman"/>
          <w:szCs w:val="24"/>
        </w:rPr>
        <w:t>a celor</w:t>
      </w:r>
      <w:r w:rsidRPr="00CA7F65">
        <w:rPr>
          <w:rFonts w:ascii="Times New Roman" w:hAnsi="Times New Roman"/>
          <w:szCs w:val="24"/>
        </w:rPr>
        <w:t xml:space="preserve"> rezultate ca urmare a transportului de energie electrică între OTS-uri</w:t>
      </w:r>
      <w:r w:rsidR="009272DF" w:rsidRPr="00CA7F65">
        <w:rPr>
          <w:rFonts w:ascii="Times New Roman" w:hAnsi="Times New Roman"/>
          <w:szCs w:val="24"/>
        </w:rPr>
        <w:t xml:space="preserve"> şi a veniturilor obţinute din alte activităţi ce utilizează resursele recunoscute pentru desfăşurarea activităţii de transport;</w:t>
      </w:r>
    </w:p>
    <w:p w14:paraId="3FD34221" w14:textId="5B9185F8"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propunerea privind corecția de venituri aferente nerealizării planului de investiții</w:t>
      </w:r>
      <w:r w:rsidR="00927D9D" w:rsidRPr="00CA7F65">
        <w:rPr>
          <w:rFonts w:ascii="Times New Roman" w:hAnsi="Times New Roman"/>
          <w:szCs w:val="24"/>
        </w:rPr>
        <w:t xml:space="preserve"> – anexa nr. 11</w:t>
      </w:r>
      <w:r w:rsidRPr="00CA7F65">
        <w:rPr>
          <w:rFonts w:ascii="Times New Roman" w:hAnsi="Times New Roman"/>
          <w:szCs w:val="24"/>
        </w:rPr>
        <w:t>;</w:t>
      </w:r>
    </w:p>
    <w:p w14:paraId="269CCA7A" w14:textId="2BAC28D8"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calculul detaliat al corecțiilor anuale care au stat la baza tarifelor propuse spre aprobare</w:t>
      </w:r>
      <w:r w:rsidR="00927D9D" w:rsidRPr="00CA7F65">
        <w:rPr>
          <w:rFonts w:ascii="Times New Roman" w:hAnsi="Times New Roman"/>
          <w:szCs w:val="24"/>
        </w:rPr>
        <w:t xml:space="preserve"> – anexa nr. 12</w:t>
      </w:r>
      <w:r w:rsidRPr="00CA7F65">
        <w:rPr>
          <w:rFonts w:ascii="Times New Roman" w:hAnsi="Times New Roman"/>
          <w:szCs w:val="24"/>
        </w:rPr>
        <w:t>;</w:t>
      </w:r>
    </w:p>
    <w:p w14:paraId="68105FAB" w14:textId="24BAA7B5"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documentele </w:t>
      </w:r>
      <w:r w:rsidR="00C17F78" w:rsidRPr="00CA7F65">
        <w:rPr>
          <w:rFonts w:ascii="Times New Roman" w:hAnsi="Times New Roman"/>
          <w:szCs w:val="24"/>
        </w:rPr>
        <w:t xml:space="preserve">prevăzute </w:t>
      </w:r>
      <w:r w:rsidRPr="00CA7F65">
        <w:rPr>
          <w:rFonts w:ascii="Times New Roman" w:hAnsi="Times New Roman"/>
          <w:szCs w:val="24"/>
        </w:rPr>
        <w:t xml:space="preserve">la </w:t>
      </w:r>
      <w:r w:rsidRPr="00CA7F65">
        <w:rPr>
          <w:rFonts w:ascii="Times New Roman" w:hAnsi="Times New Roman"/>
          <w:szCs w:val="24"/>
        </w:rPr>
        <w:fldChar w:fldCharType="begin"/>
      </w:r>
      <w:r w:rsidRPr="00CA7F65">
        <w:rPr>
          <w:rFonts w:ascii="Times New Roman" w:hAnsi="Times New Roman"/>
          <w:szCs w:val="24"/>
        </w:rPr>
        <w:instrText xml:space="preserve"> REF _Ref84814104 \r \h  \* MERGEFORMAT </w:instrText>
      </w:r>
      <w:r w:rsidRPr="00CA7F65">
        <w:rPr>
          <w:rFonts w:ascii="Times New Roman" w:hAnsi="Times New Roman"/>
          <w:szCs w:val="24"/>
        </w:rPr>
      </w:r>
      <w:r w:rsidRPr="00CA7F65">
        <w:rPr>
          <w:rFonts w:ascii="Times New Roman" w:hAnsi="Times New Roman"/>
          <w:szCs w:val="24"/>
        </w:rPr>
        <w:fldChar w:fldCharType="separate"/>
      </w:r>
      <w:r w:rsidR="00E44733" w:rsidRPr="00CA7F65">
        <w:rPr>
          <w:rFonts w:ascii="Times New Roman" w:hAnsi="Times New Roman"/>
          <w:szCs w:val="24"/>
        </w:rPr>
        <w:t>Art. 104</w:t>
      </w:r>
      <w:r w:rsidRPr="00CA7F65">
        <w:rPr>
          <w:rFonts w:ascii="Times New Roman" w:hAnsi="Times New Roman"/>
          <w:szCs w:val="24"/>
        </w:rPr>
        <w:fldChar w:fldCharType="end"/>
      </w:r>
      <w:r w:rsidR="00DF651F" w:rsidRPr="00CA7F65">
        <w:rPr>
          <w:rFonts w:ascii="Times New Roman" w:hAnsi="Times New Roman"/>
          <w:szCs w:val="24"/>
        </w:rPr>
        <w:t xml:space="preserve"> alin. (1) </w:t>
      </w:r>
      <w:r w:rsidRPr="00CA7F65">
        <w:rPr>
          <w:rFonts w:ascii="Times New Roman" w:hAnsi="Times New Roman"/>
          <w:szCs w:val="24"/>
        </w:rPr>
        <w:t xml:space="preserve">lit. </w:t>
      </w:r>
      <w:r w:rsidR="00DF651F" w:rsidRPr="00CA7F65">
        <w:rPr>
          <w:rFonts w:ascii="Times New Roman" w:hAnsi="Times New Roman"/>
          <w:szCs w:val="24"/>
        </w:rPr>
        <w:t>a</w:t>
      </w:r>
      <w:r w:rsidRPr="00CA7F65">
        <w:rPr>
          <w:rFonts w:ascii="Times New Roman" w:hAnsi="Times New Roman"/>
          <w:szCs w:val="24"/>
        </w:rPr>
        <w:t>), dacă acestea au suferit modificări;</w:t>
      </w:r>
    </w:p>
    <w:p w14:paraId="5733098C" w14:textId="5279E41D"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copia Dosarelor prețurilor de transfer întocmite cu privire la tranzacțiile derulate cu societățile afiliate în </w:t>
      </w:r>
      <w:r w:rsidR="00C26349" w:rsidRPr="00CA7F65">
        <w:rPr>
          <w:rFonts w:ascii="Times New Roman" w:hAnsi="Times New Roman"/>
          <w:szCs w:val="24"/>
        </w:rPr>
        <w:t>anul</w:t>
      </w:r>
      <w:r w:rsidRPr="00CA7F65">
        <w:rPr>
          <w:rFonts w:ascii="Times New Roman" w:hAnsi="Times New Roman"/>
          <w:szCs w:val="24"/>
        </w:rPr>
        <w:t xml:space="preserve"> </w:t>
      </w:r>
      <w:r w:rsidRPr="00CA7F65">
        <w:rPr>
          <w:rFonts w:ascii="Times New Roman" w:hAnsi="Times New Roman"/>
          <w:i/>
          <w:szCs w:val="24"/>
        </w:rPr>
        <w:t>t-</w:t>
      </w:r>
      <w:r w:rsidR="00BF3067" w:rsidRPr="00CA7F65">
        <w:rPr>
          <w:rFonts w:ascii="Times New Roman" w:hAnsi="Times New Roman"/>
          <w:i/>
          <w:szCs w:val="24"/>
        </w:rPr>
        <w:t>2</w:t>
      </w:r>
      <w:r w:rsidRPr="00CA7F65">
        <w:rPr>
          <w:rFonts w:ascii="Times New Roman" w:hAnsi="Times New Roman"/>
          <w:szCs w:val="24"/>
        </w:rPr>
        <w:t>;</w:t>
      </w:r>
    </w:p>
    <w:p w14:paraId="5C022550" w14:textId="592A5E68"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situațiile financiare depuse de operatorul de </w:t>
      </w:r>
      <w:r w:rsidR="00B91B11" w:rsidRPr="00CA7F65">
        <w:rPr>
          <w:rFonts w:ascii="Times New Roman" w:hAnsi="Times New Roman"/>
          <w:szCs w:val="24"/>
        </w:rPr>
        <w:t xml:space="preserve">transport și sistem </w:t>
      </w:r>
      <w:r w:rsidRPr="00CA7F65">
        <w:rPr>
          <w:rFonts w:ascii="Times New Roman" w:hAnsi="Times New Roman"/>
          <w:szCs w:val="24"/>
        </w:rPr>
        <w:t xml:space="preserve">la ministerul de resort privind activitatea desfășurată în </w:t>
      </w:r>
      <w:r w:rsidR="00C26349" w:rsidRPr="00CA7F65">
        <w:rPr>
          <w:rFonts w:ascii="Times New Roman" w:hAnsi="Times New Roman"/>
          <w:szCs w:val="24"/>
        </w:rPr>
        <w:t>anul</w:t>
      </w:r>
      <w:r w:rsidR="00A2061D" w:rsidRPr="00CA7F65">
        <w:rPr>
          <w:rFonts w:ascii="Times New Roman" w:hAnsi="Times New Roman"/>
          <w:szCs w:val="24"/>
        </w:rPr>
        <w:t xml:space="preserve"> </w:t>
      </w:r>
      <w:r w:rsidR="00A2061D" w:rsidRPr="00CA7F65">
        <w:rPr>
          <w:rFonts w:ascii="Times New Roman" w:hAnsi="Times New Roman"/>
          <w:i/>
          <w:szCs w:val="24"/>
        </w:rPr>
        <w:t>t-2</w:t>
      </w:r>
      <w:r w:rsidRPr="00CA7F65">
        <w:rPr>
          <w:rFonts w:ascii="Times New Roman" w:hAnsi="Times New Roman"/>
          <w:szCs w:val="24"/>
        </w:rPr>
        <w:t>;</w:t>
      </w:r>
    </w:p>
    <w:p w14:paraId="595E45A7" w14:textId="4275B8E3"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 xml:space="preserve">balanța contabilă întocmită la data de </w:t>
      </w:r>
      <w:r w:rsidR="00C26349" w:rsidRPr="00CA7F65">
        <w:rPr>
          <w:rFonts w:ascii="Times New Roman" w:hAnsi="Times New Roman"/>
          <w:szCs w:val="24"/>
        </w:rPr>
        <w:t>31 decembrie</w:t>
      </w:r>
      <w:r w:rsidRPr="00CA7F65">
        <w:rPr>
          <w:rFonts w:ascii="Times New Roman" w:hAnsi="Times New Roman"/>
          <w:szCs w:val="24"/>
        </w:rPr>
        <w:t xml:space="preserve"> </w:t>
      </w:r>
      <w:r w:rsidR="00BD2DD8" w:rsidRPr="00CA7F65">
        <w:rPr>
          <w:rFonts w:ascii="Times New Roman" w:hAnsi="Times New Roman"/>
          <w:szCs w:val="24"/>
        </w:rPr>
        <w:t xml:space="preserve">pentru </w:t>
      </w:r>
      <w:r w:rsidR="00C26349" w:rsidRPr="00CA7F65">
        <w:rPr>
          <w:rFonts w:ascii="Times New Roman" w:hAnsi="Times New Roman"/>
          <w:szCs w:val="24"/>
        </w:rPr>
        <w:t>anul</w:t>
      </w:r>
      <w:r w:rsidR="00A2061D" w:rsidRPr="00CA7F65">
        <w:rPr>
          <w:rFonts w:ascii="Times New Roman" w:hAnsi="Times New Roman"/>
          <w:szCs w:val="24"/>
        </w:rPr>
        <w:t xml:space="preserve"> </w:t>
      </w:r>
      <w:r w:rsidR="00A2061D" w:rsidRPr="00CA7F65">
        <w:rPr>
          <w:rFonts w:ascii="Times New Roman" w:hAnsi="Times New Roman"/>
          <w:i/>
          <w:szCs w:val="24"/>
        </w:rPr>
        <w:t>t-2</w:t>
      </w:r>
      <w:r w:rsidRPr="00CA7F65">
        <w:rPr>
          <w:rFonts w:ascii="Times New Roman" w:hAnsi="Times New Roman"/>
          <w:szCs w:val="24"/>
        </w:rPr>
        <w:t>;</w:t>
      </w:r>
    </w:p>
    <w:p w14:paraId="10A2FE79" w14:textId="4DE2F0D2"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raportul</w:t>
      </w:r>
      <w:r w:rsidR="00192583" w:rsidRPr="00CA7F65">
        <w:rPr>
          <w:rFonts w:ascii="Times New Roman" w:hAnsi="Times New Roman"/>
          <w:szCs w:val="24"/>
        </w:rPr>
        <w:t>/rapoartele</w:t>
      </w:r>
      <w:r w:rsidRPr="00CA7F65">
        <w:rPr>
          <w:rFonts w:ascii="Times New Roman" w:hAnsi="Times New Roman"/>
          <w:szCs w:val="24"/>
        </w:rPr>
        <w:t xml:space="preserve"> auditorului cu privire la activitatea </w:t>
      </w:r>
      <w:r w:rsidR="00160D1D" w:rsidRPr="00CA7F65">
        <w:rPr>
          <w:rFonts w:ascii="Times New Roman" w:hAnsi="Times New Roman"/>
          <w:szCs w:val="24"/>
        </w:rPr>
        <w:t>OTS</w:t>
      </w:r>
      <w:r w:rsidRPr="00CA7F65">
        <w:rPr>
          <w:rFonts w:ascii="Times New Roman" w:hAnsi="Times New Roman"/>
          <w:szCs w:val="24"/>
        </w:rPr>
        <w:t xml:space="preserve"> în </w:t>
      </w:r>
      <w:r w:rsidR="00C26349" w:rsidRPr="00CA7F65">
        <w:rPr>
          <w:rFonts w:ascii="Times New Roman" w:hAnsi="Times New Roman"/>
          <w:szCs w:val="24"/>
        </w:rPr>
        <w:t>anul</w:t>
      </w:r>
      <w:r w:rsidR="00192583" w:rsidRPr="00CA7F65">
        <w:rPr>
          <w:rFonts w:ascii="Times New Roman" w:hAnsi="Times New Roman"/>
          <w:szCs w:val="24"/>
        </w:rPr>
        <w:t xml:space="preserve"> </w:t>
      </w:r>
      <w:r w:rsidR="00192583" w:rsidRPr="00CA7F65">
        <w:rPr>
          <w:rFonts w:ascii="Times New Roman" w:hAnsi="Times New Roman"/>
          <w:i/>
          <w:szCs w:val="24"/>
        </w:rPr>
        <w:t>t-2</w:t>
      </w:r>
      <w:r w:rsidRPr="00CA7F65">
        <w:rPr>
          <w:rFonts w:ascii="Times New Roman" w:hAnsi="Times New Roman"/>
          <w:szCs w:val="24"/>
        </w:rPr>
        <w:t>;</w:t>
      </w:r>
    </w:p>
    <w:p w14:paraId="58092386" w14:textId="77777777" w:rsidR="00094316" w:rsidRPr="00CA7F65" w:rsidRDefault="00094316" w:rsidP="00CA7F65">
      <w:pPr>
        <w:numPr>
          <w:ilvl w:val="1"/>
          <w:numId w:val="109"/>
        </w:numPr>
        <w:tabs>
          <w:tab w:val="left" w:pos="426"/>
        </w:tabs>
        <w:spacing w:line="360" w:lineRule="auto"/>
        <w:ind w:left="0" w:firstLine="0"/>
        <w:jc w:val="both"/>
        <w:rPr>
          <w:rFonts w:ascii="Times New Roman" w:hAnsi="Times New Roman"/>
          <w:szCs w:val="24"/>
        </w:rPr>
      </w:pPr>
      <w:r w:rsidRPr="00CA7F65">
        <w:rPr>
          <w:rFonts w:ascii="Times New Roman" w:hAnsi="Times New Roman"/>
          <w:szCs w:val="24"/>
        </w:rPr>
        <w:t>toate rapoartele întocmite în decurs de 12 luni anterioare de orice organ de control.</w:t>
      </w:r>
    </w:p>
    <w:p w14:paraId="71A4B507" w14:textId="163D8055" w:rsidR="00094316" w:rsidRPr="00CA7F65" w:rsidRDefault="00094316" w:rsidP="00CA7F65">
      <w:pPr>
        <w:pStyle w:val="BodyText"/>
        <w:numPr>
          <w:ilvl w:val="0"/>
          <w:numId w:val="112"/>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Scrisoarea conținând solicitarea de tarife </w:t>
      </w:r>
      <w:r w:rsidR="00192583" w:rsidRPr="00CA7F65">
        <w:rPr>
          <w:rFonts w:ascii="Times New Roman" w:hAnsi="Times New Roman"/>
          <w:szCs w:val="24"/>
          <w:lang w:val="ro-RO"/>
        </w:rPr>
        <w:t>şi</w:t>
      </w:r>
      <w:r w:rsidRPr="00CA7F65">
        <w:rPr>
          <w:rFonts w:ascii="Times New Roman" w:hAnsi="Times New Roman"/>
          <w:szCs w:val="24"/>
          <w:lang w:val="ro-RO"/>
        </w:rPr>
        <w:t xml:space="preserve"> </w:t>
      </w:r>
      <w:r w:rsidR="00192583" w:rsidRPr="00CA7F65">
        <w:rPr>
          <w:rFonts w:ascii="Times New Roman" w:hAnsi="Times New Roman"/>
          <w:szCs w:val="24"/>
          <w:lang w:val="ro-RO"/>
        </w:rPr>
        <w:t>documentaţia anexată se transmit</w:t>
      </w:r>
      <w:r w:rsidRPr="00CA7F65">
        <w:rPr>
          <w:rFonts w:ascii="Times New Roman" w:hAnsi="Times New Roman"/>
          <w:szCs w:val="24"/>
          <w:lang w:val="ro-RO"/>
        </w:rPr>
        <w:t xml:space="preserve"> atât în format </w:t>
      </w:r>
      <w:r w:rsidR="00C26349" w:rsidRPr="00CA7F65">
        <w:rPr>
          <w:rFonts w:ascii="Times New Roman" w:hAnsi="Times New Roman"/>
          <w:szCs w:val="24"/>
          <w:lang w:val="ro-RO"/>
        </w:rPr>
        <w:t>letric</w:t>
      </w:r>
      <w:r w:rsidRPr="00CA7F65">
        <w:rPr>
          <w:rFonts w:ascii="Times New Roman" w:hAnsi="Times New Roman"/>
          <w:szCs w:val="24"/>
          <w:lang w:val="ro-RO"/>
        </w:rPr>
        <w:t xml:space="preserve"> cât și în format .pdf</w:t>
      </w:r>
      <w:r w:rsidR="00192583" w:rsidRPr="00CA7F65">
        <w:rPr>
          <w:rFonts w:ascii="Times New Roman" w:hAnsi="Times New Roman"/>
          <w:szCs w:val="24"/>
          <w:lang w:val="ro-RO"/>
        </w:rPr>
        <w:t>,</w:t>
      </w:r>
      <w:r w:rsidRPr="00CA7F65">
        <w:rPr>
          <w:rFonts w:ascii="Times New Roman" w:hAnsi="Times New Roman"/>
          <w:szCs w:val="24"/>
          <w:lang w:val="ro-RO"/>
        </w:rPr>
        <w:t xml:space="preserve"> iar fișierele de calcul privind corecțiile și tarifele propuse vor fi transmise în format .xls.</w:t>
      </w:r>
    </w:p>
    <w:p w14:paraId="56C1B637" w14:textId="392F6DCC" w:rsidR="000F3728" w:rsidRPr="00CA7F65" w:rsidRDefault="00042D6C"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ANRE</w:t>
      </w:r>
      <w:r w:rsidR="000F3728" w:rsidRPr="00CA7F65">
        <w:rPr>
          <w:rFonts w:ascii="Times New Roman" w:hAnsi="Times New Roman"/>
          <w:szCs w:val="24"/>
          <w:lang w:val="ro-RO"/>
        </w:rPr>
        <w:t xml:space="preserve"> poate solicita sau efectua independent verificări şi/sau auditare pentru oricare din informaţiile pe care le-a solicitat, sau care i-au fost furnizate conform </w:t>
      </w:r>
      <w:bookmarkStart w:id="111" w:name="_Hlt85862035"/>
      <w:bookmarkEnd w:id="108"/>
      <w:r w:rsidR="00C17F78" w:rsidRPr="00CA7F65">
        <w:rPr>
          <w:rFonts w:ascii="Times New Roman" w:hAnsi="Times New Roman"/>
          <w:szCs w:val="24"/>
          <w:lang w:val="ro-RO"/>
        </w:rPr>
        <w:t xml:space="preserve">prevederilor </w:t>
      </w:r>
      <w:r w:rsidR="0020501F" w:rsidRPr="00CA7F65">
        <w:rPr>
          <w:rFonts w:ascii="Times New Roman" w:hAnsi="Times New Roman"/>
          <w:szCs w:val="24"/>
          <w:lang w:val="ro-RO"/>
        </w:rPr>
        <w:t xml:space="preserve">art. </w:t>
      </w:r>
      <w:bookmarkEnd w:id="111"/>
      <w:r w:rsidR="00DF651F" w:rsidRPr="00CA7F65">
        <w:rPr>
          <w:rFonts w:ascii="Times New Roman" w:hAnsi="Times New Roman"/>
          <w:szCs w:val="24"/>
          <w:lang w:val="ro-RO"/>
        </w:rPr>
        <w:t>10</w:t>
      </w:r>
      <w:r w:rsidR="00B62AF1" w:rsidRPr="00CA7F65">
        <w:rPr>
          <w:rFonts w:ascii="Times New Roman" w:hAnsi="Times New Roman"/>
          <w:szCs w:val="24"/>
          <w:lang w:val="ro-RO"/>
        </w:rPr>
        <w:t>4</w:t>
      </w:r>
      <w:r w:rsidR="00DF651F" w:rsidRPr="00CA7F65">
        <w:rPr>
          <w:rFonts w:ascii="Times New Roman" w:hAnsi="Times New Roman"/>
          <w:szCs w:val="24"/>
          <w:lang w:val="ro-RO"/>
        </w:rPr>
        <w:t xml:space="preserve"> şi 10</w:t>
      </w:r>
      <w:r w:rsidR="00B62AF1" w:rsidRPr="00CA7F65">
        <w:rPr>
          <w:rFonts w:ascii="Times New Roman" w:hAnsi="Times New Roman"/>
          <w:szCs w:val="24"/>
          <w:lang w:val="ro-RO"/>
        </w:rPr>
        <w:t>5</w:t>
      </w:r>
      <w:r w:rsidR="000F3728" w:rsidRPr="00CA7F65">
        <w:rPr>
          <w:rFonts w:ascii="Times New Roman" w:hAnsi="Times New Roman"/>
          <w:szCs w:val="24"/>
          <w:lang w:val="ro-RO"/>
        </w:rPr>
        <w:t>.</w:t>
      </w:r>
    </w:p>
    <w:p w14:paraId="607852BD" w14:textId="4D941F6E" w:rsidR="000F3728" w:rsidRPr="00CA7F65" w:rsidRDefault="00042D6C"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112" w:name="_Ref85511875"/>
      <w:r w:rsidRPr="00CA7F65">
        <w:rPr>
          <w:rFonts w:ascii="Times New Roman" w:hAnsi="Times New Roman"/>
          <w:szCs w:val="24"/>
          <w:lang w:val="ro-RO"/>
        </w:rPr>
        <w:t>ANRE</w:t>
      </w:r>
      <w:r w:rsidR="000F3728" w:rsidRPr="00CA7F65">
        <w:rPr>
          <w:rFonts w:ascii="Times New Roman" w:hAnsi="Times New Roman"/>
          <w:szCs w:val="24"/>
          <w:lang w:val="ro-RO"/>
        </w:rPr>
        <w:t xml:space="preserve"> poate solicita </w:t>
      </w:r>
      <w:r w:rsidR="00250604" w:rsidRPr="00CA7F65">
        <w:rPr>
          <w:rFonts w:ascii="Times New Roman" w:hAnsi="Times New Roman"/>
          <w:szCs w:val="24"/>
          <w:lang w:val="ro-RO"/>
        </w:rPr>
        <w:t>OTS</w:t>
      </w:r>
      <w:r w:rsidR="000F3728" w:rsidRPr="00CA7F65">
        <w:rPr>
          <w:rFonts w:ascii="Times New Roman" w:hAnsi="Times New Roman"/>
          <w:szCs w:val="24"/>
          <w:lang w:val="ro-RO"/>
        </w:rPr>
        <w:t xml:space="preserve"> să transmită informaţii suplimentare pentru a-i permite să îşi îndeplinească obligaţiile într-o manieră şi până la un termen pe care </w:t>
      </w:r>
      <w:r w:rsidRPr="00CA7F65">
        <w:rPr>
          <w:rFonts w:ascii="Times New Roman" w:hAnsi="Times New Roman"/>
          <w:szCs w:val="24"/>
          <w:lang w:val="ro-RO"/>
        </w:rPr>
        <w:t>ANRE</w:t>
      </w:r>
      <w:r w:rsidR="000F3728" w:rsidRPr="00CA7F65">
        <w:rPr>
          <w:rFonts w:ascii="Times New Roman" w:hAnsi="Times New Roman"/>
          <w:szCs w:val="24"/>
          <w:lang w:val="ro-RO"/>
        </w:rPr>
        <w:t xml:space="preserve"> le consideră conforme cu prevederile </w:t>
      </w:r>
      <w:r w:rsidR="0020501F" w:rsidRPr="00CA7F65">
        <w:rPr>
          <w:rFonts w:ascii="Times New Roman" w:hAnsi="Times New Roman"/>
          <w:szCs w:val="24"/>
          <w:lang w:val="ro-RO"/>
        </w:rPr>
        <w:t>prezentei</w:t>
      </w:r>
      <w:r w:rsidR="000F3728" w:rsidRPr="00CA7F65">
        <w:rPr>
          <w:rFonts w:ascii="Times New Roman" w:hAnsi="Times New Roman"/>
          <w:szCs w:val="24"/>
          <w:lang w:val="ro-RO"/>
        </w:rPr>
        <w:t xml:space="preserve"> metodologii.</w:t>
      </w:r>
      <w:bookmarkEnd w:id="112"/>
    </w:p>
    <w:p w14:paraId="030B190C" w14:textId="1FD29853" w:rsidR="000F3728" w:rsidRPr="00CA7F65" w:rsidRDefault="00042D6C"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ANRE</w:t>
      </w:r>
      <w:r w:rsidR="000F3728" w:rsidRPr="00CA7F65">
        <w:rPr>
          <w:rFonts w:ascii="Times New Roman" w:hAnsi="Times New Roman"/>
          <w:szCs w:val="24"/>
          <w:lang w:val="ro-RO"/>
        </w:rPr>
        <w:t xml:space="preserve"> </w:t>
      </w:r>
      <w:r w:rsidR="00A1536E" w:rsidRPr="00CA7F65">
        <w:rPr>
          <w:rFonts w:ascii="Times New Roman" w:hAnsi="Times New Roman"/>
          <w:szCs w:val="24"/>
          <w:lang w:val="ro-RO"/>
        </w:rPr>
        <w:t xml:space="preserve">actualizează </w:t>
      </w:r>
      <w:r w:rsidR="00EF29C8" w:rsidRPr="00CA7F65">
        <w:rPr>
          <w:rFonts w:ascii="Times New Roman" w:hAnsi="Times New Roman"/>
          <w:szCs w:val="24"/>
          <w:lang w:val="ro-RO"/>
        </w:rPr>
        <w:t>machetele</w:t>
      </w:r>
      <w:r w:rsidR="000F3728" w:rsidRPr="00CA7F65">
        <w:rPr>
          <w:rFonts w:ascii="Times New Roman" w:hAnsi="Times New Roman"/>
          <w:szCs w:val="24"/>
          <w:lang w:val="ro-RO"/>
        </w:rPr>
        <w:t xml:space="preserve"> de monitorizare lunară a activităţii </w:t>
      </w:r>
      <w:r w:rsidR="009E783B" w:rsidRPr="00CA7F65">
        <w:rPr>
          <w:rFonts w:ascii="Times New Roman" w:hAnsi="Times New Roman"/>
          <w:szCs w:val="24"/>
          <w:lang w:val="ro-RO"/>
        </w:rPr>
        <w:t>OTS</w:t>
      </w:r>
      <w:r w:rsidR="002022D9" w:rsidRPr="00CA7F65">
        <w:rPr>
          <w:rFonts w:ascii="Times New Roman" w:hAnsi="Times New Roman"/>
          <w:szCs w:val="24"/>
          <w:lang w:val="ro-RO"/>
        </w:rPr>
        <w:t>,</w:t>
      </w:r>
      <w:r w:rsidR="00FD18D3" w:rsidRPr="00CA7F65">
        <w:rPr>
          <w:rFonts w:ascii="Times New Roman" w:hAnsi="Times New Roman"/>
          <w:szCs w:val="24"/>
          <w:lang w:val="ro-RO"/>
        </w:rPr>
        <w:t xml:space="preserve"> ori de câte ori este necesar datorită noilor reglementări privind evoluţia pieţei sau din raţiuni de transparenţă</w:t>
      </w:r>
      <w:r w:rsidR="000F3728" w:rsidRPr="00CA7F65">
        <w:rPr>
          <w:rFonts w:ascii="Times New Roman" w:hAnsi="Times New Roman"/>
          <w:szCs w:val="24"/>
          <w:lang w:val="ro-RO"/>
        </w:rPr>
        <w:t>.</w:t>
      </w:r>
    </w:p>
    <w:p w14:paraId="5BCC828D" w14:textId="6E530E23"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113" w:name="_Ref84815152"/>
      <w:r w:rsidRPr="00CA7F65">
        <w:rPr>
          <w:rFonts w:ascii="Times New Roman" w:hAnsi="Times New Roman"/>
          <w:szCs w:val="24"/>
          <w:lang w:val="ro-RO"/>
        </w:rPr>
        <w:t xml:space="preserve">În cazul în care </w:t>
      </w:r>
      <w:r w:rsidR="00250604" w:rsidRPr="00CA7F65">
        <w:rPr>
          <w:rFonts w:ascii="Times New Roman" w:hAnsi="Times New Roman"/>
          <w:szCs w:val="24"/>
          <w:lang w:val="ro-RO"/>
        </w:rPr>
        <w:t>OTS</w:t>
      </w:r>
      <w:r w:rsidRPr="00CA7F65">
        <w:rPr>
          <w:rFonts w:ascii="Times New Roman" w:hAnsi="Times New Roman"/>
          <w:szCs w:val="24"/>
          <w:lang w:val="ro-RO"/>
        </w:rPr>
        <w:t xml:space="preserve"> nu îşi îndeplineşte obligaţiile de a furniza informaţiile către </w:t>
      </w:r>
      <w:r w:rsidR="00042D6C" w:rsidRPr="00CA7F65">
        <w:rPr>
          <w:rFonts w:ascii="Times New Roman" w:hAnsi="Times New Roman"/>
          <w:szCs w:val="24"/>
          <w:lang w:val="ro-RO"/>
        </w:rPr>
        <w:t>ANRE</w:t>
      </w:r>
      <w:r w:rsidRPr="00CA7F65">
        <w:rPr>
          <w:rFonts w:ascii="Times New Roman" w:hAnsi="Times New Roman"/>
          <w:szCs w:val="24"/>
          <w:lang w:val="ro-RO"/>
        </w:rPr>
        <w:t xml:space="preserve"> sau în cazul în care </w:t>
      </w:r>
      <w:r w:rsidR="00042D6C" w:rsidRPr="00CA7F65">
        <w:rPr>
          <w:rFonts w:ascii="Times New Roman" w:hAnsi="Times New Roman"/>
          <w:szCs w:val="24"/>
          <w:lang w:val="ro-RO"/>
        </w:rPr>
        <w:t>ANRE</w:t>
      </w:r>
      <w:r w:rsidRPr="00CA7F65">
        <w:rPr>
          <w:rFonts w:ascii="Times New Roman" w:hAnsi="Times New Roman"/>
          <w:szCs w:val="24"/>
          <w:lang w:val="ro-RO"/>
        </w:rPr>
        <w:t xml:space="preserve"> constată o lipsă de documente sau de </w:t>
      </w:r>
      <w:r w:rsidR="0028295D" w:rsidRPr="00CA7F65">
        <w:rPr>
          <w:rFonts w:ascii="Times New Roman" w:hAnsi="Times New Roman"/>
          <w:szCs w:val="24"/>
          <w:lang w:val="ro-RO"/>
        </w:rPr>
        <w:t xml:space="preserve">justificări </w:t>
      </w:r>
      <w:r w:rsidRPr="00CA7F65">
        <w:rPr>
          <w:rFonts w:ascii="Times New Roman" w:hAnsi="Times New Roman"/>
          <w:szCs w:val="24"/>
          <w:lang w:val="ro-RO"/>
        </w:rPr>
        <w:t xml:space="preserve">şi/sau </w:t>
      </w:r>
      <w:r w:rsidR="00F4067F" w:rsidRPr="00CA7F65">
        <w:rPr>
          <w:rFonts w:ascii="Times New Roman" w:hAnsi="Times New Roman"/>
          <w:szCs w:val="24"/>
          <w:lang w:val="ro-RO"/>
        </w:rPr>
        <w:t xml:space="preserve">o </w:t>
      </w:r>
      <w:r w:rsidRPr="00CA7F65">
        <w:rPr>
          <w:rFonts w:ascii="Times New Roman" w:hAnsi="Times New Roman"/>
          <w:szCs w:val="24"/>
          <w:lang w:val="ro-RO"/>
        </w:rPr>
        <w:t xml:space="preserve">neconcordanţă între informaţiile furnizate, </w:t>
      </w:r>
      <w:r w:rsidR="00042D6C" w:rsidRPr="00CA7F65">
        <w:rPr>
          <w:rFonts w:ascii="Times New Roman" w:hAnsi="Times New Roman"/>
          <w:szCs w:val="24"/>
          <w:lang w:val="ro-RO"/>
        </w:rPr>
        <w:t>ANRE</w:t>
      </w:r>
      <w:r w:rsidRPr="00CA7F65">
        <w:rPr>
          <w:rFonts w:ascii="Times New Roman" w:hAnsi="Times New Roman"/>
          <w:szCs w:val="24"/>
          <w:lang w:val="ro-RO"/>
        </w:rPr>
        <w:t xml:space="preserve"> inform</w:t>
      </w:r>
      <w:r w:rsidR="00BA016F" w:rsidRPr="00CA7F65">
        <w:rPr>
          <w:rFonts w:ascii="Times New Roman" w:hAnsi="Times New Roman"/>
          <w:szCs w:val="24"/>
          <w:lang w:val="ro-RO"/>
        </w:rPr>
        <w:t>ează</w:t>
      </w:r>
      <w:r w:rsidRPr="00CA7F65">
        <w:rPr>
          <w:rFonts w:ascii="Times New Roman" w:hAnsi="Times New Roman"/>
          <w:szCs w:val="24"/>
          <w:lang w:val="ro-RO"/>
        </w:rPr>
        <w:t xml:space="preserve"> în scris</w:t>
      </w:r>
      <w:r w:rsidR="002022D9" w:rsidRPr="00CA7F65">
        <w:rPr>
          <w:rFonts w:ascii="Times New Roman" w:hAnsi="Times New Roman"/>
          <w:szCs w:val="24"/>
          <w:lang w:val="ro-RO"/>
        </w:rPr>
        <w:t>,</w:t>
      </w:r>
      <w:r w:rsidRPr="00CA7F65">
        <w:rPr>
          <w:rFonts w:ascii="Times New Roman" w:hAnsi="Times New Roman"/>
          <w:szCs w:val="24"/>
          <w:lang w:val="ro-RO"/>
        </w:rPr>
        <w:t xml:space="preserve"> în </w:t>
      </w:r>
      <w:r w:rsidR="0020501F" w:rsidRPr="00CA7F65">
        <w:rPr>
          <w:rFonts w:ascii="Times New Roman" w:hAnsi="Times New Roman"/>
          <w:szCs w:val="24"/>
          <w:lang w:val="ro-RO"/>
        </w:rPr>
        <w:t>termen</w:t>
      </w:r>
      <w:r w:rsidRPr="00CA7F65">
        <w:rPr>
          <w:rFonts w:ascii="Times New Roman" w:hAnsi="Times New Roman"/>
          <w:szCs w:val="24"/>
          <w:lang w:val="ro-RO"/>
        </w:rPr>
        <w:t xml:space="preserve"> de maxim 30 zile</w:t>
      </w:r>
      <w:r w:rsidR="002022D9" w:rsidRPr="00CA7F65">
        <w:rPr>
          <w:rFonts w:ascii="Times New Roman" w:hAnsi="Times New Roman"/>
          <w:szCs w:val="24"/>
          <w:lang w:val="ro-RO"/>
        </w:rPr>
        <w:t>,</w:t>
      </w:r>
      <w:r w:rsidRPr="00CA7F65">
        <w:rPr>
          <w:rFonts w:ascii="Times New Roman" w:hAnsi="Times New Roman"/>
          <w:szCs w:val="24"/>
          <w:lang w:val="ro-RO"/>
        </w:rPr>
        <w:t xml:space="preserve"> </w:t>
      </w:r>
      <w:r w:rsidR="00250604" w:rsidRPr="00CA7F65">
        <w:rPr>
          <w:rFonts w:ascii="Times New Roman" w:hAnsi="Times New Roman"/>
          <w:szCs w:val="24"/>
          <w:lang w:val="ro-RO"/>
        </w:rPr>
        <w:t>OTS</w:t>
      </w:r>
      <w:r w:rsidRPr="00CA7F65">
        <w:rPr>
          <w:rFonts w:ascii="Times New Roman" w:hAnsi="Times New Roman"/>
          <w:szCs w:val="24"/>
          <w:lang w:val="ro-RO"/>
        </w:rPr>
        <w:t xml:space="preserve">. </w:t>
      </w:r>
      <w:r w:rsidR="00250604" w:rsidRPr="00CA7F65">
        <w:rPr>
          <w:rFonts w:ascii="Times New Roman" w:hAnsi="Times New Roman"/>
          <w:szCs w:val="24"/>
          <w:lang w:val="ro-RO"/>
        </w:rPr>
        <w:t>OTS</w:t>
      </w:r>
      <w:r w:rsidRPr="00CA7F65">
        <w:rPr>
          <w:rFonts w:ascii="Times New Roman" w:hAnsi="Times New Roman"/>
          <w:szCs w:val="24"/>
          <w:lang w:val="ro-RO"/>
        </w:rPr>
        <w:t xml:space="preserve"> are obligaţia rezolvării sesizărilor </w:t>
      </w:r>
      <w:r w:rsidR="00042D6C" w:rsidRPr="00CA7F65">
        <w:rPr>
          <w:rFonts w:ascii="Times New Roman" w:hAnsi="Times New Roman"/>
          <w:szCs w:val="24"/>
          <w:lang w:val="ro-RO"/>
        </w:rPr>
        <w:t>ANRE</w:t>
      </w:r>
      <w:r w:rsidR="002022D9" w:rsidRPr="00CA7F65">
        <w:rPr>
          <w:rFonts w:ascii="Times New Roman" w:hAnsi="Times New Roman"/>
          <w:szCs w:val="24"/>
          <w:lang w:val="ro-RO"/>
        </w:rPr>
        <w:t>,</w:t>
      </w:r>
      <w:r w:rsidRPr="00CA7F65">
        <w:rPr>
          <w:rFonts w:ascii="Times New Roman" w:hAnsi="Times New Roman"/>
          <w:szCs w:val="24"/>
          <w:lang w:val="ro-RO"/>
        </w:rPr>
        <w:t xml:space="preserve"> în termen de</w:t>
      </w:r>
      <w:r w:rsidRPr="00CA7F65">
        <w:rPr>
          <w:rFonts w:ascii="Times New Roman" w:hAnsi="Times New Roman"/>
          <w:b/>
          <w:szCs w:val="24"/>
          <w:lang w:val="ro-RO"/>
        </w:rPr>
        <w:t xml:space="preserve"> </w:t>
      </w:r>
      <w:r w:rsidRPr="00CA7F65">
        <w:rPr>
          <w:rFonts w:ascii="Times New Roman" w:hAnsi="Times New Roman"/>
          <w:szCs w:val="24"/>
          <w:lang w:val="ro-RO"/>
        </w:rPr>
        <w:t xml:space="preserve">maxim </w:t>
      </w:r>
      <w:r w:rsidR="0028295D" w:rsidRPr="00CA7F65">
        <w:rPr>
          <w:rFonts w:ascii="Times New Roman" w:hAnsi="Times New Roman"/>
          <w:szCs w:val="24"/>
          <w:lang w:val="ro-RO"/>
        </w:rPr>
        <w:t>1</w:t>
      </w:r>
      <w:r w:rsidRPr="00CA7F65">
        <w:rPr>
          <w:rFonts w:ascii="Times New Roman" w:hAnsi="Times New Roman"/>
          <w:szCs w:val="24"/>
          <w:lang w:val="ro-RO"/>
        </w:rPr>
        <w:t xml:space="preserve">0 zile </w:t>
      </w:r>
      <w:r w:rsidR="002022D9" w:rsidRPr="00CA7F65">
        <w:rPr>
          <w:rFonts w:ascii="Times New Roman" w:hAnsi="Times New Roman"/>
          <w:szCs w:val="24"/>
          <w:lang w:val="ro-RO"/>
        </w:rPr>
        <w:t xml:space="preserve">de la </w:t>
      </w:r>
      <w:r w:rsidRPr="00CA7F65">
        <w:rPr>
          <w:rFonts w:ascii="Times New Roman" w:hAnsi="Times New Roman"/>
          <w:szCs w:val="24"/>
          <w:lang w:val="ro-RO"/>
        </w:rPr>
        <w:t>primirea înştiinţării.</w:t>
      </w:r>
      <w:bookmarkEnd w:id="113"/>
    </w:p>
    <w:p w14:paraId="4FB946F9" w14:textId="37473DBB" w:rsidR="000F3728" w:rsidRPr="00CA7F65" w:rsidRDefault="000F3728"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114" w:name="_Ref84814855"/>
      <w:r w:rsidRPr="00CA7F65">
        <w:rPr>
          <w:rFonts w:ascii="Times New Roman" w:hAnsi="Times New Roman"/>
          <w:szCs w:val="24"/>
          <w:lang w:val="ro-RO"/>
        </w:rPr>
        <w:t xml:space="preserve">În cazul în care </w:t>
      </w:r>
      <w:r w:rsidR="00250604" w:rsidRPr="00CA7F65">
        <w:rPr>
          <w:rFonts w:ascii="Times New Roman" w:hAnsi="Times New Roman"/>
          <w:szCs w:val="24"/>
          <w:lang w:val="ro-RO"/>
        </w:rPr>
        <w:t>OTS</w:t>
      </w:r>
      <w:r w:rsidRPr="00CA7F65">
        <w:rPr>
          <w:rFonts w:ascii="Times New Roman" w:hAnsi="Times New Roman"/>
          <w:szCs w:val="24"/>
          <w:lang w:val="ro-RO"/>
        </w:rPr>
        <w:t xml:space="preserve"> nu îşi îndeplineşte obligaţiile de a furniza </w:t>
      </w:r>
      <w:r w:rsidR="00927D9D" w:rsidRPr="00CA7F65">
        <w:rPr>
          <w:rFonts w:ascii="Times New Roman" w:hAnsi="Times New Roman"/>
          <w:szCs w:val="24"/>
          <w:lang w:val="ro-RO"/>
        </w:rPr>
        <w:t>ANRE</w:t>
      </w:r>
      <w:r w:rsidR="002022D9" w:rsidRPr="00CA7F65">
        <w:rPr>
          <w:rFonts w:ascii="Times New Roman" w:hAnsi="Times New Roman"/>
          <w:szCs w:val="24"/>
          <w:lang w:val="ro-RO"/>
        </w:rPr>
        <w:t xml:space="preserve"> </w:t>
      </w:r>
      <w:r w:rsidRPr="00CA7F65">
        <w:rPr>
          <w:rFonts w:ascii="Times New Roman" w:hAnsi="Times New Roman"/>
          <w:szCs w:val="24"/>
          <w:lang w:val="ro-RO"/>
        </w:rPr>
        <w:t xml:space="preserve">informaţiile necesare aprobării tarifelor, acesta trebuie să ofere o justificare, inclusiv motivele pentru neconformare. Întârzierea transmiterii nu poate depăşi cu 30 de zile data </w:t>
      </w:r>
      <w:r w:rsidR="00365D48" w:rsidRPr="00CA7F65">
        <w:rPr>
          <w:rFonts w:ascii="Times New Roman" w:hAnsi="Times New Roman"/>
          <w:szCs w:val="24"/>
          <w:lang w:val="ro-RO"/>
        </w:rPr>
        <w:t>primirii în</w:t>
      </w:r>
      <w:r w:rsidR="0020501F" w:rsidRPr="00CA7F65">
        <w:rPr>
          <w:rFonts w:ascii="Times New Roman" w:hAnsi="Times New Roman"/>
          <w:szCs w:val="24"/>
          <w:lang w:val="ro-RO"/>
        </w:rPr>
        <w:t>ş</w:t>
      </w:r>
      <w:r w:rsidR="00365D48" w:rsidRPr="00CA7F65">
        <w:rPr>
          <w:rFonts w:ascii="Times New Roman" w:hAnsi="Times New Roman"/>
          <w:szCs w:val="24"/>
          <w:lang w:val="ro-RO"/>
        </w:rPr>
        <w:t>tiin</w:t>
      </w:r>
      <w:r w:rsidR="0020501F" w:rsidRPr="00CA7F65">
        <w:rPr>
          <w:rFonts w:ascii="Times New Roman" w:hAnsi="Times New Roman"/>
          <w:szCs w:val="24"/>
          <w:lang w:val="ro-RO"/>
        </w:rPr>
        <w:t>ţ</w:t>
      </w:r>
      <w:r w:rsidR="00365D48" w:rsidRPr="00CA7F65">
        <w:rPr>
          <w:rFonts w:ascii="Times New Roman" w:hAnsi="Times New Roman"/>
          <w:szCs w:val="24"/>
          <w:lang w:val="ro-RO"/>
        </w:rPr>
        <w:t>ării ini</w:t>
      </w:r>
      <w:r w:rsidR="0020501F" w:rsidRPr="00CA7F65">
        <w:rPr>
          <w:rFonts w:ascii="Times New Roman" w:hAnsi="Times New Roman"/>
          <w:szCs w:val="24"/>
          <w:lang w:val="ro-RO"/>
        </w:rPr>
        <w:t>ţ</w:t>
      </w:r>
      <w:r w:rsidR="00365D48" w:rsidRPr="00CA7F65">
        <w:rPr>
          <w:rFonts w:ascii="Times New Roman" w:hAnsi="Times New Roman"/>
          <w:szCs w:val="24"/>
          <w:lang w:val="ro-RO"/>
        </w:rPr>
        <w:t>iale.</w:t>
      </w:r>
      <w:r w:rsidRPr="00CA7F65">
        <w:rPr>
          <w:rFonts w:ascii="Times New Roman" w:hAnsi="Times New Roman"/>
          <w:szCs w:val="24"/>
          <w:lang w:val="ro-RO"/>
        </w:rPr>
        <w:t xml:space="preserve"> </w:t>
      </w:r>
      <w:bookmarkEnd w:id="114"/>
    </w:p>
    <w:p w14:paraId="11E49095" w14:textId="35BEED7F" w:rsidR="000F3728" w:rsidRPr="00CA7F65" w:rsidRDefault="00A1536E"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Valorile efective ale tarifelor de transport </w:t>
      </w:r>
      <w:r w:rsidR="003227D5" w:rsidRPr="00CA7F65">
        <w:rPr>
          <w:rFonts w:ascii="Times New Roman" w:hAnsi="Times New Roman"/>
          <w:szCs w:val="24"/>
          <w:lang w:val="ro-RO"/>
        </w:rPr>
        <w:t>se stabilesc</w:t>
      </w:r>
      <w:r w:rsidRPr="00CA7F65">
        <w:rPr>
          <w:rFonts w:ascii="Times New Roman" w:hAnsi="Times New Roman"/>
          <w:szCs w:val="24"/>
          <w:lang w:val="ro-RO"/>
        </w:rPr>
        <w:t xml:space="preserve"> de către </w:t>
      </w:r>
      <w:r w:rsidR="00042D6C" w:rsidRPr="00CA7F65">
        <w:rPr>
          <w:rFonts w:ascii="Times New Roman" w:hAnsi="Times New Roman"/>
          <w:szCs w:val="24"/>
          <w:lang w:val="ro-RO"/>
        </w:rPr>
        <w:t>ANRE</w:t>
      </w:r>
      <w:r w:rsidRPr="00CA7F65">
        <w:rPr>
          <w:rFonts w:ascii="Times New Roman" w:hAnsi="Times New Roman"/>
          <w:szCs w:val="24"/>
          <w:lang w:val="ro-RO"/>
        </w:rPr>
        <w:t xml:space="preserve"> pentru fiecare </w:t>
      </w:r>
      <w:r w:rsidR="00C26349" w:rsidRPr="00CA7F65">
        <w:rPr>
          <w:rFonts w:ascii="Times New Roman" w:hAnsi="Times New Roman"/>
          <w:szCs w:val="24"/>
          <w:lang w:val="ro-RO"/>
        </w:rPr>
        <w:t>an</w:t>
      </w:r>
      <w:r w:rsidRPr="00CA7F65">
        <w:rPr>
          <w:rFonts w:ascii="Times New Roman" w:hAnsi="Times New Roman"/>
          <w:szCs w:val="24"/>
          <w:lang w:val="ro-RO"/>
        </w:rPr>
        <w:t xml:space="preserve">. </w:t>
      </w:r>
      <w:r w:rsidR="000F3728" w:rsidRPr="00CA7F65">
        <w:rPr>
          <w:rFonts w:ascii="Times New Roman" w:hAnsi="Times New Roman"/>
          <w:szCs w:val="24"/>
          <w:lang w:val="ro-RO"/>
        </w:rPr>
        <w:t xml:space="preserve">După fiecare perioadă de reglementare, </w:t>
      </w:r>
      <w:r w:rsidR="00042D6C" w:rsidRPr="00CA7F65">
        <w:rPr>
          <w:rFonts w:ascii="Times New Roman" w:hAnsi="Times New Roman"/>
          <w:szCs w:val="24"/>
          <w:lang w:val="ro-RO"/>
        </w:rPr>
        <w:t>ANRE</w:t>
      </w:r>
      <w:r w:rsidR="000F3728" w:rsidRPr="00CA7F65">
        <w:rPr>
          <w:rFonts w:ascii="Times New Roman" w:hAnsi="Times New Roman"/>
          <w:szCs w:val="24"/>
          <w:lang w:val="ro-RO"/>
        </w:rPr>
        <w:t xml:space="preserve"> iniţiază un proces de consultare</w:t>
      </w:r>
      <w:r w:rsidR="00593936" w:rsidRPr="00CA7F65">
        <w:rPr>
          <w:rFonts w:ascii="Times New Roman" w:hAnsi="Times New Roman"/>
          <w:szCs w:val="24"/>
          <w:lang w:val="ro-RO"/>
        </w:rPr>
        <w:t xml:space="preserve"> cu OTS</w:t>
      </w:r>
      <w:r w:rsidR="000F3728" w:rsidRPr="00CA7F65">
        <w:rPr>
          <w:rFonts w:ascii="Times New Roman" w:hAnsi="Times New Roman"/>
          <w:szCs w:val="24"/>
          <w:lang w:val="ro-RO"/>
        </w:rPr>
        <w:t xml:space="preserve"> privind realizările </w:t>
      </w:r>
      <w:r w:rsidR="009E783B" w:rsidRPr="00CA7F65">
        <w:rPr>
          <w:rFonts w:ascii="Times New Roman" w:hAnsi="Times New Roman"/>
          <w:szCs w:val="24"/>
          <w:lang w:val="ro-RO"/>
        </w:rPr>
        <w:t>OTS</w:t>
      </w:r>
      <w:r w:rsidR="00824522" w:rsidRPr="00CA7F65">
        <w:rPr>
          <w:rFonts w:ascii="Times New Roman" w:hAnsi="Times New Roman"/>
          <w:szCs w:val="24"/>
          <w:lang w:val="ro-RO"/>
        </w:rPr>
        <w:t>,</w:t>
      </w:r>
      <w:r w:rsidR="000F3728" w:rsidRPr="00CA7F65">
        <w:rPr>
          <w:rFonts w:ascii="Times New Roman" w:hAnsi="Times New Roman"/>
          <w:szCs w:val="24"/>
          <w:lang w:val="ro-RO"/>
        </w:rPr>
        <w:t xml:space="preserve"> precum şi propunerile pentru perioada următoare.</w:t>
      </w:r>
    </w:p>
    <w:p w14:paraId="651FA1CE" w14:textId="4977AD4E" w:rsidR="00887E1D" w:rsidRPr="00CA7F65" w:rsidRDefault="007F1D6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(1)</w:t>
      </w:r>
      <w:r w:rsidR="006130AF" w:rsidRPr="00CA7F65">
        <w:rPr>
          <w:rFonts w:ascii="Times New Roman" w:eastAsia="Batang" w:hAnsi="Times New Roman"/>
          <w:szCs w:val="24"/>
          <w:lang w:val="ro-RO" w:eastAsia="ko-KR"/>
        </w:rPr>
        <w:t xml:space="preserve">În </w:t>
      </w:r>
      <w:r w:rsidR="00EE7D03" w:rsidRPr="00CA7F65">
        <w:rPr>
          <w:rFonts w:ascii="Times New Roman" w:eastAsia="Batang" w:hAnsi="Times New Roman"/>
          <w:szCs w:val="24"/>
          <w:lang w:val="ro-RO" w:eastAsia="ko-KR"/>
        </w:rPr>
        <w:t>fiecare</w:t>
      </w:r>
      <w:r w:rsidR="006130AF" w:rsidRPr="00CA7F65">
        <w:rPr>
          <w:rFonts w:ascii="Times New Roman" w:eastAsia="Batang" w:hAnsi="Times New Roman"/>
          <w:szCs w:val="24"/>
          <w:lang w:val="ro-RO" w:eastAsia="ko-KR"/>
        </w:rPr>
        <w:t xml:space="preserve"> an</w:t>
      </w:r>
      <w:r w:rsidR="00887E1D" w:rsidRPr="00CA7F65">
        <w:rPr>
          <w:rFonts w:ascii="Times New Roman" w:eastAsia="Batang" w:hAnsi="Times New Roman"/>
          <w:szCs w:val="24"/>
          <w:lang w:val="ro-RO" w:eastAsia="ko-KR"/>
        </w:rPr>
        <w:t xml:space="preserve"> </w:t>
      </w:r>
      <w:r w:rsidR="00042D6C" w:rsidRPr="00CA7F65">
        <w:rPr>
          <w:rFonts w:ascii="Times New Roman" w:eastAsia="Batang" w:hAnsi="Times New Roman"/>
          <w:szCs w:val="24"/>
          <w:lang w:val="ro-RO" w:eastAsia="ko-KR"/>
        </w:rPr>
        <w:t>ANRE</w:t>
      </w:r>
      <w:r w:rsidR="006130AF" w:rsidRPr="00CA7F65">
        <w:rPr>
          <w:rFonts w:ascii="Times New Roman" w:eastAsia="Batang" w:hAnsi="Times New Roman"/>
          <w:szCs w:val="24"/>
          <w:lang w:val="ro-RO" w:eastAsia="ko-KR"/>
        </w:rPr>
        <w:t xml:space="preserve"> transmite OTS </w:t>
      </w:r>
      <w:r w:rsidR="00491221" w:rsidRPr="00CA7F65">
        <w:rPr>
          <w:rFonts w:ascii="Times New Roman" w:eastAsia="Batang" w:hAnsi="Times New Roman"/>
          <w:szCs w:val="24"/>
          <w:lang w:val="ro-RO" w:eastAsia="ko-KR"/>
        </w:rPr>
        <w:t>rezultat</w:t>
      </w:r>
      <w:r w:rsidR="00887E1D" w:rsidRPr="00CA7F65">
        <w:rPr>
          <w:rFonts w:ascii="Times New Roman" w:eastAsia="Batang" w:hAnsi="Times New Roman"/>
          <w:szCs w:val="24"/>
          <w:lang w:val="ro-RO" w:eastAsia="ko-KR"/>
        </w:rPr>
        <w:t>ele</w:t>
      </w:r>
      <w:r w:rsidR="00491221" w:rsidRPr="00CA7F65">
        <w:rPr>
          <w:rFonts w:ascii="Times New Roman" w:eastAsia="Batang" w:hAnsi="Times New Roman"/>
          <w:szCs w:val="24"/>
          <w:lang w:val="ro-RO" w:eastAsia="ko-KR"/>
        </w:rPr>
        <w:t xml:space="preserve"> analizei efectuate pentru stabilirea</w:t>
      </w:r>
      <w:r w:rsidR="006130AF" w:rsidRPr="00CA7F65">
        <w:rPr>
          <w:rFonts w:ascii="Times New Roman" w:eastAsia="Batang" w:hAnsi="Times New Roman"/>
          <w:szCs w:val="24"/>
          <w:lang w:val="ro-RO" w:eastAsia="ko-KR"/>
        </w:rPr>
        <w:t xml:space="preserve"> venitului reglementat şi a tarifelor de transport pentru </w:t>
      </w:r>
      <w:r w:rsidR="00C26349" w:rsidRPr="00CA7F65">
        <w:rPr>
          <w:rFonts w:ascii="Times New Roman" w:eastAsia="Batang" w:hAnsi="Times New Roman"/>
          <w:szCs w:val="24"/>
          <w:lang w:val="ro-RO" w:eastAsia="ko-KR"/>
        </w:rPr>
        <w:t>anul</w:t>
      </w:r>
      <w:r w:rsidR="006130AF" w:rsidRPr="00CA7F65">
        <w:rPr>
          <w:rFonts w:ascii="Times New Roman" w:eastAsia="Batang" w:hAnsi="Times New Roman"/>
          <w:szCs w:val="24"/>
          <w:lang w:val="ro-RO" w:eastAsia="ko-KR"/>
        </w:rPr>
        <w:t xml:space="preserve"> </w:t>
      </w:r>
      <w:r w:rsidR="006130AF" w:rsidRPr="00CA7F65">
        <w:rPr>
          <w:rFonts w:ascii="Times New Roman" w:eastAsia="Batang" w:hAnsi="Times New Roman"/>
          <w:i/>
          <w:szCs w:val="24"/>
          <w:lang w:val="ro-RO" w:eastAsia="ko-KR"/>
        </w:rPr>
        <w:t>t</w:t>
      </w:r>
      <w:r w:rsidR="00887E1D" w:rsidRPr="00CA7F65">
        <w:rPr>
          <w:rFonts w:ascii="Times New Roman" w:eastAsia="Batang" w:hAnsi="Times New Roman"/>
          <w:szCs w:val="24"/>
          <w:lang w:val="ro-RO" w:eastAsia="ko-KR"/>
        </w:rPr>
        <w:t>.</w:t>
      </w:r>
    </w:p>
    <w:p w14:paraId="098F5034" w14:textId="2D542E3F" w:rsidR="006130AF" w:rsidRPr="00CA7F65" w:rsidRDefault="006130AF" w:rsidP="00CA7F65">
      <w:pPr>
        <w:pStyle w:val="BodyText"/>
        <w:numPr>
          <w:ilvl w:val="0"/>
          <w:numId w:val="11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eastAsia="Batang" w:hAnsi="Times New Roman"/>
          <w:szCs w:val="24"/>
          <w:lang w:val="ro-RO" w:eastAsia="ko-KR"/>
        </w:rPr>
        <w:t xml:space="preserve">OTS transmite în </w:t>
      </w:r>
      <w:r w:rsidRPr="00CA7F65">
        <w:rPr>
          <w:rFonts w:ascii="Times New Roman" w:hAnsi="Times New Roman"/>
          <w:szCs w:val="24"/>
          <w:lang w:val="ro-RO"/>
        </w:rPr>
        <w:t>scris</w:t>
      </w:r>
      <w:r w:rsidRPr="00CA7F65">
        <w:rPr>
          <w:rFonts w:ascii="Times New Roman" w:eastAsia="Batang" w:hAnsi="Times New Roman"/>
          <w:szCs w:val="24"/>
          <w:lang w:val="ro-RO" w:eastAsia="ko-KR"/>
        </w:rPr>
        <w:t xml:space="preserve"> </w:t>
      </w:r>
      <w:r w:rsidR="00927D9D" w:rsidRPr="00CA7F65">
        <w:rPr>
          <w:rFonts w:ascii="Times New Roman" w:eastAsia="Batang" w:hAnsi="Times New Roman"/>
          <w:szCs w:val="24"/>
          <w:lang w:val="ro-RO" w:eastAsia="ko-KR"/>
        </w:rPr>
        <w:t>ANRE</w:t>
      </w:r>
      <w:r w:rsidRPr="00CA7F65">
        <w:rPr>
          <w:rFonts w:ascii="Times New Roman" w:eastAsia="Batang" w:hAnsi="Times New Roman"/>
          <w:szCs w:val="24"/>
          <w:lang w:val="ro-RO" w:eastAsia="ko-KR"/>
        </w:rPr>
        <w:t xml:space="preserve"> punctul de vedere asupra </w:t>
      </w:r>
      <w:r w:rsidR="00887E1D" w:rsidRPr="00CA7F65">
        <w:rPr>
          <w:rFonts w:ascii="Times New Roman" w:eastAsia="Batang" w:hAnsi="Times New Roman"/>
          <w:szCs w:val="24"/>
          <w:lang w:val="ro-RO" w:eastAsia="ko-KR"/>
        </w:rPr>
        <w:t>rezultatelor prevăzute la alin. (</w:t>
      </w:r>
      <w:r w:rsidR="00C63390" w:rsidRPr="00CA7F65">
        <w:rPr>
          <w:rFonts w:ascii="Times New Roman" w:eastAsia="Batang" w:hAnsi="Times New Roman"/>
          <w:szCs w:val="24"/>
          <w:lang w:val="ro-RO" w:eastAsia="ko-KR"/>
        </w:rPr>
        <w:t>1</w:t>
      </w:r>
      <w:r w:rsidR="00887E1D" w:rsidRPr="00CA7F65">
        <w:rPr>
          <w:rFonts w:ascii="Times New Roman" w:eastAsia="Batang" w:hAnsi="Times New Roman"/>
          <w:szCs w:val="24"/>
          <w:lang w:val="ro-RO" w:eastAsia="ko-KR"/>
        </w:rPr>
        <w:t xml:space="preserve">) </w:t>
      </w:r>
      <w:r w:rsidRPr="00CA7F65">
        <w:rPr>
          <w:rFonts w:ascii="Times New Roman" w:eastAsia="Batang" w:hAnsi="Times New Roman"/>
          <w:szCs w:val="24"/>
          <w:lang w:val="ro-RO" w:eastAsia="ko-KR"/>
        </w:rPr>
        <w:t>în termen de 5 zile luc</w:t>
      </w:r>
      <w:r w:rsidR="00887E1D" w:rsidRPr="00CA7F65">
        <w:rPr>
          <w:rFonts w:ascii="Times New Roman" w:eastAsia="Batang" w:hAnsi="Times New Roman"/>
          <w:szCs w:val="24"/>
          <w:lang w:val="ro-RO" w:eastAsia="ko-KR"/>
        </w:rPr>
        <w:t>r</w:t>
      </w:r>
      <w:r w:rsidRPr="00CA7F65">
        <w:rPr>
          <w:rFonts w:ascii="Times New Roman" w:eastAsia="Batang" w:hAnsi="Times New Roman"/>
          <w:szCs w:val="24"/>
          <w:lang w:val="ro-RO" w:eastAsia="ko-KR"/>
        </w:rPr>
        <w:t xml:space="preserve">ătoare de la </w:t>
      </w:r>
      <w:r w:rsidR="00887E1D" w:rsidRPr="00CA7F65">
        <w:rPr>
          <w:rFonts w:ascii="Times New Roman" w:eastAsia="Batang" w:hAnsi="Times New Roman"/>
          <w:szCs w:val="24"/>
          <w:lang w:val="ro-RO" w:eastAsia="ko-KR"/>
        </w:rPr>
        <w:t>data comunicării</w:t>
      </w:r>
      <w:r w:rsidRPr="00CA7F65">
        <w:rPr>
          <w:rFonts w:ascii="Times New Roman" w:eastAsia="Batang" w:hAnsi="Times New Roman"/>
          <w:szCs w:val="24"/>
          <w:lang w:val="ro-RO" w:eastAsia="ko-KR"/>
        </w:rPr>
        <w:t xml:space="preserve"> </w:t>
      </w:r>
      <w:r w:rsidR="00887E1D" w:rsidRPr="00CA7F65">
        <w:rPr>
          <w:rFonts w:ascii="Times New Roman" w:eastAsia="Batang" w:hAnsi="Times New Roman"/>
          <w:szCs w:val="24"/>
          <w:lang w:val="ro-RO" w:eastAsia="ko-KR"/>
        </w:rPr>
        <w:t>acestora</w:t>
      </w:r>
      <w:r w:rsidRPr="00CA7F65">
        <w:rPr>
          <w:rFonts w:ascii="Times New Roman" w:eastAsia="Batang" w:hAnsi="Times New Roman"/>
          <w:szCs w:val="24"/>
          <w:lang w:val="ro-RO" w:eastAsia="ko-KR"/>
        </w:rPr>
        <w:t>.</w:t>
      </w:r>
    </w:p>
    <w:p w14:paraId="5A0491BD" w14:textId="3714E565" w:rsidR="000F3728" w:rsidRPr="00CA7F65" w:rsidRDefault="00811820"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Tarifele aferente serviciului de transport pentru </w:t>
      </w:r>
      <w:r w:rsidR="00C26349" w:rsidRPr="00CA7F65">
        <w:rPr>
          <w:rFonts w:ascii="Times New Roman" w:hAnsi="Times New Roman"/>
          <w:szCs w:val="24"/>
          <w:lang w:val="ro-RO"/>
        </w:rPr>
        <w:t>fiecare an</w:t>
      </w:r>
      <w:r w:rsidRPr="00CA7F65">
        <w:rPr>
          <w:rFonts w:ascii="Times New Roman" w:hAnsi="Times New Roman"/>
          <w:szCs w:val="24"/>
          <w:lang w:val="ro-RO"/>
        </w:rPr>
        <w:t xml:space="preserve"> se publică în Monitorul Oficial al României, Partea I, anual</w:t>
      </w:r>
      <w:r w:rsidR="000F3728" w:rsidRPr="00CA7F65">
        <w:rPr>
          <w:rFonts w:ascii="Times New Roman" w:hAnsi="Times New Roman"/>
          <w:szCs w:val="24"/>
          <w:lang w:val="ro-RO"/>
        </w:rPr>
        <w:t xml:space="preserve">, până la de data de </w:t>
      </w:r>
      <w:r w:rsidR="00C26349" w:rsidRPr="00CA7F65">
        <w:rPr>
          <w:rFonts w:ascii="Times New Roman" w:hAnsi="Times New Roman"/>
          <w:szCs w:val="24"/>
          <w:lang w:val="ro-RO"/>
        </w:rPr>
        <w:t>15 decembrie</w:t>
      </w:r>
      <w:r w:rsidR="000F3728" w:rsidRPr="00CA7F65">
        <w:rPr>
          <w:rFonts w:ascii="Times New Roman" w:hAnsi="Times New Roman"/>
          <w:szCs w:val="24"/>
          <w:lang w:val="ro-RO"/>
        </w:rPr>
        <w:t>.</w:t>
      </w:r>
    </w:p>
    <w:p w14:paraId="7C57D7FF" w14:textId="77777777" w:rsidR="00C63390" w:rsidRPr="00CA7F65" w:rsidRDefault="00C63390" w:rsidP="00CA7F65">
      <w:pPr>
        <w:pStyle w:val="BodyTextIndent3"/>
        <w:tabs>
          <w:tab w:val="left" w:pos="426"/>
        </w:tabs>
        <w:spacing w:before="0" w:after="0" w:line="360" w:lineRule="auto"/>
        <w:ind w:left="0"/>
        <w:rPr>
          <w:rFonts w:ascii="Times New Roman" w:hAnsi="Times New Roman"/>
          <w:szCs w:val="24"/>
          <w:lang w:val="ro-RO"/>
        </w:rPr>
      </w:pPr>
    </w:p>
    <w:p w14:paraId="510657C2" w14:textId="117EE7B4" w:rsidR="000F3728" w:rsidRPr="00CA7F65" w:rsidRDefault="00927D9D" w:rsidP="00CA7F65">
      <w:pPr>
        <w:pStyle w:val="Heading1"/>
        <w:numPr>
          <w:ilvl w:val="0"/>
          <w:numId w:val="0"/>
        </w:numPr>
        <w:tabs>
          <w:tab w:val="left" w:pos="426"/>
        </w:tabs>
        <w:spacing w:before="0" w:after="0" w:line="360" w:lineRule="auto"/>
        <w:rPr>
          <w:sz w:val="24"/>
          <w:szCs w:val="24"/>
        </w:rPr>
      </w:pPr>
      <w:bookmarkStart w:id="115" w:name="_Toc361645510"/>
      <w:r w:rsidRPr="00CA7F65">
        <w:rPr>
          <w:sz w:val="24"/>
          <w:szCs w:val="24"/>
        </w:rPr>
        <w:t>Capitolul IV</w:t>
      </w:r>
      <w:r w:rsidR="00115824" w:rsidRPr="00CA7F65">
        <w:rPr>
          <w:sz w:val="24"/>
          <w:szCs w:val="24"/>
        </w:rPr>
        <w:t xml:space="preserve"> </w:t>
      </w:r>
      <w:r w:rsidR="000F3728" w:rsidRPr="00CA7F65">
        <w:rPr>
          <w:sz w:val="24"/>
          <w:szCs w:val="24"/>
        </w:rPr>
        <w:t>D</w:t>
      </w:r>
      <w:r w:rsidR="003F63C5" w:rsidRPr="00CA7F65">
        <w:rPr>
          <w:sz w:val="24"/>
          <w:szCs w:val="24"/>
        </w:rPr>
        <w:t xml:space="preserve">ispoziţii </w:t>
      </w:r>
      <w:r w:rsidR="00B37F75" w:rsidRPr="00CA7F65">
        <w:rPr>
          <w:sz w:val="24"/>
          <w:szCs w:val="24"/>
        </w:rPr>
        <w:t xml:space="preserve">tranzitorii </w:t>
      </w:r>
      <w:r w:rsidR="00CD6EB5" w:rsidRPr="00CA7F65">
        <w:rPr>
          <w:sz w:val="24"/>
          <w:szCs w:val="24"/>
        </w:rPr>
        <w:t>ş</w:t>
      </w:r>
      <w:r w:rsidR="00B37F75" w:rsidRPr="00CA7F65">
        <w:rPr>
          <w:sz w:val="24"/>
          <w:szCs w:val="24"/>
        </w:rPr>
        <w:t xml:space="preserve">i </w:t>
      </w:r>
      <w:r w:rsidR="003F63C5" w:rsidRPr="00CA7F65">
        <w:rPr>
          <w:sz w:val="24"/>
          <w:szCs w:val="24"/>
        </w:rPr>
        <w:t>finale</w:t>
      </w:r>
      <w:bookmarkEnd w:id="115"/>
    </w:p>
    <w:p w14:paraId="685FF6C9" w14:textId="0C812CF8" w:rsidR="00E37EFF" w:rsidRPr="00CA7F65" w:rsidRDefault="00890A51"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bookmarkStart w:id="116" w:name="_Ref181497401"/>
      <w:bookmarkStart w:id="117" w:name="_Ref85855475"/>
      <w:r w:rsidRPr="00CA7F65">
        <w:rPr>
          <w:rFonts w:ascii="Times New Roman" w:hAnsi="Times New Roman"/>
          <w:szCs w:val="24"/>
          <w:lang w:val="ro-RO"/>
        </w:rPr>
        <w:t xml:space="preserve"> </w:t>
      </w:r>
      <w:r w:rsidR="00D849BD" w:rsidRPr="00CA7F65">
        <w:rPr>
          <w:rFonts w:ascii="Times New Roman" w:hAnsi="Times New Roman"/>
          <w:szCs w:val="24"/>
          <w:lang w:val="ro-RO"/>
        </w:rPr>
        <w:t xml:space="preserve">(1) </w:t>
      </w:r>
      <w:r w:rsidR="00CC079B" w:rsidRPr="00CA7F65">
        <w:rPr>
          <w:rFonts w:ascii="Times New Roman" w:hAnsi="Times New Roman"/>
          <w:szCs w:val="24"/>
          <w:lang w:val="ro-RO"/>
        </w:rPr>
        <w:t xml:space="preserve">Prin aplicarea prevederilor prezentei metodologii, creşterea tarifelor de transport de la un an la altul </w:t>
      </w:r>
      <w:r w:rsidR="00EB0F31" w:rsidRPr="00CA7F65">
        <w:rPr>
          <w:rFonts w:ascii="Times New Roman" w:hAnsi="Times New Roman"/>
          <w:szCs w:val="24"/>
          <w:lang w:val="ro-RO"/>
        </w:rPr>
        <w:t>e</w:t>
      </w:r>
      <w:r w:rsidR="00CC079B" w:rsidRPr="00CA7F65">
        <w:rPr>
          <w:rFonts w:ascii="Times New Roman" w:hAnsi="Times New Roman"/>
          <w:szCs w:val="24"/>
          <w:lang w:val="ro-RO"/>
        </w:rPr>
        <w:t>ste limitata</w:t>
      </w:r>
      <w:r w:rsidR="00D849BD" w:rsidRPr="00CA7F65">
        <w:rPr>
          <w:rFonts w:ascii="Times New Roman" w:hAnsi="Times New Roman"/>
          <w:szCs w:val="24"/>
          <w:lang w:val="ro-RO"/>
        </w:rPr>
        <w:t>,</w:t>
      </w:r>
      <w:r w:rsidR="00EB0F31" w:rsidRPr="00CA7F65">
        <w:rPr>
          <w:rFonts w:ascii="Times New Roman" w:hAnsi="Times New Roman"/>
          <w:szCs w:val="24"/>
          <w:lang w:val="ro-RO"/>
        </w:rPr>
        <w:t xml:space="preserve"> </w:t>
      </w:r>
      <w:r w:rsidR="00D849BD" w:rsidRPr="00CA7F65">
        <w:rPr>
          <w:rFonts w:ascii="Times New Roman" w:hAnsi="Times New Roman"/>
          <w:szCs w:val="24"/>
          <w:lang w:val="ro-RO"/>
        </w:rPr>
        <w:t xml:space="preserve">în termeni reali, </w:t>
      </w:r>
      <w:r w:rsidR="00CC079B" w:rsidRPr="00CA7F65">
        <w:rPr>
          <w:rFonts w:ascii="Times New Roman" w:hAnsi="Times New Roman"/>
          <w:szCs w:val="24"/>
          <w:lang w:val="ro-RO"/>
        </w:rPr>
        <w:t>la</w:t>
      </w:r>
      <w:r w:rsidR="00EB0F31" w:rsidRPr="00CA7F65">
        <w:rPr>
          <w:rFonts w:ascii="Times New Roman" w:hAnsi="Times New Roman"/>
          <w:szCs w:val="24"/>
          <w:lang w:val="ro-RO"/>
        </w:rPr>
        <w:t xml:space="preserve"> 7</w:t>
      </w:r>
      <w:r w:rsidR="004C0DB9" w:rsidRPr="00CA7F65">
        <w:rPr>
          <w:rFonts w:ascii="Times New Roman" w:hAnsi="Times New Roman"/>
          <w:szCs w:val="24"/>
          <w:lang w:val="ro-RO"/>
        </w:rPr>
        <w:t xml:space="preserve"> </w:t>
      </w:r>
      <w:r w:rsidR="00EB0F31" w:rsidRPr="00CA7F65">
        <w:rPr>
          <w:rFonts w:ascii="Times New Roman" w:hAnsi="Times New Roman"/>
          <w:szCs w:val="24"/>
          <w:lang w:val="ro-RO"/>
        </w:rPr>
        <w:t xml:space="preserve">% </w:t>
      </w:r>
      <w:r w:rsidR="00CC079B" w:rsidRPr="00CA7F65">
        <w:rPr>
          <w:rFonts w:ascii="Times New Roman" w:hAnsi="Times New Roman"/>
          <w:szCs w:val="24"/>
          <w:lang w:val="ro-RO"/>
        </w:rPr>
        <w:t>pentru tariful</w:t>
      </w:r>
      <w:r w:rsidR="00D849BD" w:rsidRPr="00CA7F65">
        <w:rPr>
          <w:rFonts w:ascii="Times New Roman" w:hAnsi="Times New Roman"/>
          <w:szCs w:val="24"/>
          <w:lang w:val="ro-RO"/>
        </w:rPr>
        <w:t xml:space="preserve"> mediu </w:t>
      </w:r>
      <w:r w:rsidR="00CD6EB5" w:rsidRPr="00CA7F65">
        <w:rPr>
          <w:rFonts w:ascii="Times New Roman" w:hAnsi="Times New Roman"/>
          <w:szCs w:val="24"/>
          <w:lang w:val="ro-RO"/>
        </w:rPr>
        <w:t>ş</w:t>
      </w:r>
      <w:r w:rsidR="00D849BD" w:rsidRPr="00CA7F65">
        <w:rPr>
          <w:rFonts w:ascii="Times New Roman" w:hAnsi="Times New Roman"/>
          <w:szCs w:val="24"/>
          <w:lang w:val="ro-RO"/>
        </w:rPr>
        <w:t xml:space="preserve">i </w:t>
      </w:r>
      <w:r w:rsidR="00242540" w:rsidRPr="00CA7F65">
        <w:rPr>
          <w:rFonts w:ascii="Times New Roman" w:hAnsi="Times New Roman"/>
          <w:szCs w:val="24"/>
          <w:lang w:val="ro-RO"/>
        </w:rPr>
        <w:t xml:space="preserve">la </w:t>
      </w:r>
      <w:r w:rsidR="00D849BD" w:rsidRPr="00CA7F65">
        <w:rPr>
          <w:rFonts w:ascii="Times New Roman" w:hAnsi="Times New Roman"/>
          <w:szCs w:val="24"/>
          <w:lang w:val="ro-RO"/>
        </w:rPr>
        <w:t xml:space="preserve">10 % </w:t>
      </w:r>
      <w:r w:rsidR="00CC079B" w:rsidRPr="00CA7F65">
        <w:rPr>
          <w:rFonts w:ascii="Times New Roman" w:hAnsi="Times New Roman"/>
          <w:szCs w:val="24"/>
          <w:lang w:val="ro-RO"/>
        </w:rPr>
        <w:t>pentru</w:t>
      </w:r>
      <w:r w:rsidR="00D849BD" w:rsidRPr="00CA7F65">
        <w:rPr>
          <w:rFonts w:ascii="Times New Roman" w:hAnsi="Times New Roman"/>
          <w:szCs w:val="24"/>
          <w:lang w:val="ro-RO"/>
        </w:rPr>
        <w:t xml:space="preserve"> </w:t>
      </w:r>
      <w:r w:rsidR="00E37EFF" w:rsidRPr="00CA7F65">
        <w:rPr>
          <w:rFonts w:ascii="Times New Roman" w:hAnsi="Times New Roman"/>
          <w:szCs w:val="24"/>
          <w:lang w:val="ro-RO"/>
        </w:rPr>
        <w:t xml:space="preserve">componentele acestuia </w:t>
      </w:r>
      <w:r w:rsidR="00624755" w:rsidRPr="00CA7F65">
        <w:rPr>
          <w:rFonts w:ascii="Times New Roman" w:hAnsi="Times New Roman"/>
          <w:szCs w:val="24"/>
          <w:lang w:val="ro-RO"/>
        </w:rPr>
        <w:t>prevăzute</w:t>
      </w:r>
      <w:r w:rsidR="00E37EFF" w:rsidRPr="00CA7F65">
        <w:rPr>
          <w:rFonts w:ascii="Times New Roman" w:hAnsi="Times New Roman"/>
          <w:szCs w:val="24"/>
          <w:lang w:val="ro-RO"/>
        </w:rPr>
        <w:t xml:space="preserve"> la art. </w:t>
      </w:r>
      <w:r w:rsidR="003B14FC" w:rsidRPr="00CA7F65">
        <w:rPr>
          <w:rFonts w:ascii="Times New Roman" w:hAnsi="Times New Roman"/>
          <w:szCs w:val="24"/>
          <w:lang w:val="ro-RO"/>
        </w:rPr>
        <w:t>9</w:t>
      </w:r>
      <w:r w:rsidR="001801F4" w:rsidRPr="00CA7F65">
        <w:rPr>
          <w:rFonts w:ascii="Times New Roman" w:hAnsi="Times New Roman"/>
          <w:szCs w:val="24"/>
          <w:lang w:val="ro-RO"/>
        </w:rPr>
        <w:t>7</w:t>
      </w:r>
      <w:r w:rsidR="00EB0F31" w:rsidRPr="00CA7F65">
        <w:rPr>
          <w:rFonts w:ascii="Times New Roman" w:hAnsi="Times New Roman"/>
          <w:szCs w:val="24"/>
          <w:lang w:val="ro-RO"/>
        </w:rPr>
        <w:t>.</w:t>
      </w:r>
      <w:bookmarkEnd w:id="116"/>
    </w:p>
    <w:p w14:paraId="320B7686" w14:textId="78188443" w:rsidR="006C3D99" w:rsidRPr="00CA7F65" w:rsidRDefault="00D849BD" w:rsidP="00CA7F65">
      <w:pPr>
        <w:pStyle w:val="BodyText"/>
        <w:numPr>
          <w:ilvl w:val="0"/>
          <w:numId w:val="129"/>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În cazul în care limitarea </w:t>
      </w:r>
      <w:r w:rsidRPr="00CA7F65">
        <w:rPr>
          <w:rFonts w:ascii="Times New Roman" w:eastAsia="Batang" w:hAnsi="Times New Roman"/>
          <w:szCs w:val="24"/>
          <w:lang w:val="ro-RO" w:eastAsia="ko-KR"/>
        </w:rPr>
        <w:t>cre</w:t>
      </w:r>
      <w:r w:rsidR="00CD6EB5" w:rsidRPr="00CA7F65">
        <w:rPr>
          <w:rFonts w:ascii="Times New Roman" w:eastAsia="Batang" w:hAnsi="Times New Roman"/>
          <w:szCs w:val="24"/>
          <w:lang w:val="ro-RO" w:eastAsia="ko-KR"/>
        </w:rPr>
        <w:t>ş</w:t>
      </w:r>
      <w:r w:rsidRPr="00CA7F65">
        <w:rPr>
          <w:rFonts w:ascii="Times New Roman" w:eastAsia="Batang" w:hAnsi="Times New Roman"/>
          <w:szCs w:val="24"/>
          <w:lang w:val="ro-RO" w:eastAsia="ko-KR"/>
        </w:rPr>
        <w:t>terii</w:t>
      </w:r>
      <w:r w:rsidRPr="00CA7F65">
        <w:rPr>
          <w:rFonts w:ascii="Times New Roman" w:hAnsi="Times New Roman"/>
          <w:szCs w:val="24"/>
          <w:lang w:val="ro-RO"/>
        </w:rPr>
        <w:t xml:space="preserve"> tarifelor conform</w:t>
      </w:r>
      <w:r w:rsidR="00E37EFF" w:rsidRPr="00CA7F65">
        <w:rPr>
          <w:rFonts w:ascii="Times New Roman" w:hAnsi="Times New Roman"/>
          <w:szCs w:val="24"/>
          <w:lang w:val="ro-RO"/>
        </w:rPr>
        <w:t xml:space="preserve"> </w:t>
      </w:r>
      <w:r w:rsidR="00C17F78" w:rsidRPr="00CA7F65">
        <w:rPr>
          <w:rFonts w:ascii="Times New Roman" w:hAnsi="Times New Roman"/>
          <w:szCs w:val="24"/>
          <w:lang w:val="ro-RO"/>
        </w:rPr>
        <w:t xml:space="preserve">prevederilor </w:t>
      </w:r>
      <w:r w:rsidRPr="00CA7F65">
        <w:rPr>
          <w:rFonts w:ascii="Times New Roman" w:hAnsi="Times New Roman"/>
          <w:szCs w:val="24"/>
          <w:lang w:val="ro-RO"/>
        </w:rPr>
        <w:t>alin. (1) nu permite OTS ob</w:t>
      </w:r>
      <w:r w:rsidR="00CD6EB5" w:rsidRPr="00CA7F65">
        <w:rPr>
          <w:rFonts w:ascii="Times New Roman" w:hAnsi="Times New Roman"/>
          <w:szCs w:val="24"/>
          <w:lang w:val="ro-RO"/>
        </w:rPr>
        <w:t>ţ</w:t>
      </w:r>
      <w:r w:rsidRPr="00CA7F65">
        <w:rPr>
          <w:rFonts w:ascii="Times New Roman" w:hAnsi="Times New Roman"/>
          <w:szCs w:val="24"/>
          <w:lang w:val="ro-RO"/>
        </w:rPr>
        <w:t>inerea integrală a veniturilor reglementate, diferen</w:t>
      </w:r>
      <w:r w:rsidR="00CD6EB5" w:rsidRPr="00CA7F65">
        <w:rPr>
          <w:rFonts w:ascii="Times New Roman" w:hAnsi="Times New Roman"/>
          <w:szCs w:val="24"/>
          <w:lang w:val="ro-RO"/>
        </w:rPr>
        <w:t>ţ</w:t>
      </w:r>
      <w:r w:rsidRPr="00CA7F65">
        <w:rPr>
          <w:rFonts w:ascii="Times New Roman" w:hAnsi="Times New Roman"/>
          <w:szCs w:val="24"/>
          <w:lang w:val="ro-RO"/>
        </w:rPr>
        <w:t>a se recuperează în anul/anii următor/următori, în limita plafonului stabilit de cre</w:t>
      </w:r>
      <w:r w:rsidR="00CD6EB5" w:rsidRPr="00CA7F65">
        <w:rPr>
          <w:rFonts w:ascii="Times New Roman" w:hAnsi="Times New Roman"/>
          <w:szCs w:val="24"/>
          <w:lang w:val="ro-RO"/>
        </w:rPr>
        <w:t>ş</w:t>
      </w:r>
      <w:r w:rsidRPr="00CA7F65">
        <w:rPr>
          <w:rFonts w:ascii="Times New Roman" w:hAnsi="Times New Roman"/>
          <w:szCs w:val="24"/>
          <w:lang w:val="ro-RO"/>
        </w:rPr>
        <w:t>tere a veniturilor</w:t>
      </w:r>
      <w:r w:rsidR="00780CAC" w:rsidRPr="00CA7F65">
        <w:rPr>
          <w:rFonts w:ascii="Times New Roman" w:hAnsi="Times New Roman"/>
          <w:szCs w:val="24"/>
          <w:lang w:val="ro-RO"/>
        </w:rPr>
        <w:t>.</w:t>
      </w:r>
      <w:bookmarkStart w:id="118" w:name="_Ref178387482"/>
      <w:bookmarkEnd w:id="117"/>
    </w:p>
    <w:p w14:paraId="60676E53" w14:textId="6A474F99" w:rsidR="000F3728" w:rsidRPr="00CA7F65" w:rsidRDefault="00DE20D6"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277377" w:rsidRPr="00CA7F65">
        <w:rPr>
          <w:rFonts w:ascii="Times New Roman" w:hAnsi="Times New Roman"/>
          <w:szCs w:val="24"/>
          <w:lang w:val="ro-RO"/>
        </w:rPr>
        <w:t xml:space="preserve">Începând cu </w:t>
      </w:r>
      <w:r w:rsidR="00927D9D" w:rsidRPr="00CA7F65">
        <w:rPr>
          <w:rFonts w:ascii="Times New Roman" w:hAnsi="Times New Roman"/>
          <w:szCs w:val="24"/>
          <w:lang w:val="ro-RO"/>
        </w:rPr>
        <w:t>perioada a</w:t>
      </w:r>
      <w:r w:rsidR="00277377" w:rsidRPr="00CA7F65">
        <w:rPr>
          <w:rFonts w:ascii="Times New Roman" w:hAnsi="Times New Roman"/>
          <w:szCs w:val="24"/>
          <w:lang w:val="ro-RO"/>
        </w:rPr>
        <w:t xml:space="preserve"> </w:t>
      </w:r>
      <w:r w:rsidR="00927D9D" w:rsidRPr="00CA7F65">
        <w:rPr>
          <w:rFonts w:ascii="Times New Roman" w:hAnsi="Times New Roman"/>
          <w:szCs w:val="24"/>
          <w:lang w:val="ro-RO"/>
        </w:rPr>
        <w:t>IV-a</w:t>
      </w:r>
      <w:r w:rsidR="00277377" w:rsidRPr="00CA7F65">
        <w:rPr>
          <w:rFonts w:ascii="Times New Roman" w:hAnsi="Times New Roman"/>
          <w:szCs w:val="24"/>
          <w:lang w:val="ro-RO"/>
        </w:rPr>
        <w:t xml:space="preserve"> de reglementare, </w:t>
      </w:r>
      <w:bookmarkEnd w:id="118"/>
      <w:r w:rsidR="00042D6C" w:rsidRPr="00CA7F65">
        <w:rPr>
          <w:rFonts w:ascii="Times New Roman" w:hAnsi="Times New Roman"/>
          <w:szCs w:val="24"/>
        </w:rPr>
        <w:t>ANRE</w:t>
      </w:r>
      <w:r w:rsidRPr="00CA7F65">
        <w:rPr>
          <w:rFonts w:ascii="Times New Roman" w:hAnsi="Times New Roman"/>
          <w:szCs w:val="24"/>
        </w:rPr>
        <w:t xml:space="preserve"> poate </w:t>
      </w:r>
      <w:r w:rsidR="00824522" w:rsidRPr="00CA7F65">
        <w:rPr>
          <w:rFonts w:ascii="Times New Roman" w:hAnsi="Times New Roman"/>
          <w:szCs w:val="24"/>
        </w:rPr>
        <w:t xml:space="preserve">introduce </w:t>
      </w:r>
      <w:r w:rsidR="000F3728" w:rsidRPr="00CA7F65">
        <w:rPr>
          <w:rFonts w:ascii="Times New Roman" w:hAnsi="Times New Roman"/>
          <w:szCs w:val="24"/>
        </w:rPr>
        <w:t xml:space="preserve">în formula de evaluare a veniturilor anuale a unui factor de corecţie </w:t>
      </w:r>
      <w:r w:rsidR="00A1536E" w:rsidRPr="00CA7F65">
        <w:rPr>
          <w:rFonts w:ascii="Times New Roman" w:hAnsi="Times New Roman"/>
          <w:i/>
          <w:szCs w:val="24"/>
        </w:rPr>
        <w:t>kV</w:t>
      </w:r>
      <w:r w:rsidR="00A1536E" w:rsidRPr="00CA7F65">
        <w:rPr>
          <w:rFonts w:ascii="Times New Roman" w:hAnsi="Times New Roman"/>
          <w:i/>
          <w:szCs w:val="24"/>
          <w:vertAlign w:val="subscript"/>
        </w:rPr>
        <w:t xml:space="preserve">t,s </w:t>
      </w:r>
      <w:r w:rsidR="000F3728" w:rsidRPr="00CA7F65">
        <w:rPr>
          <w:rFonts w:ascii="Times New Roman" w:hAnsi="Times New Roman"/>
          <w:szCs w:val="24"/>
        </w:rPr>
        <w:t>privind respectarea nivelului minim de calitate impus</w:t>
      </w:r>
      <w:r w:rsidR="009E09E4" w:rsidRPr="00CA7F65">
        <w:rPr>
          <w:rFonts w:ascii="Times New Roman" w:hAnsi="Times New Roman"/>
          <w:szCs w:val="24"/>
        </w:rPr>
        <w:t xml:space="preserve">; </w:t>
      </w:r>
      <w:r w:rsidR="00042D6C" w:rsidRPr="00CA7F65">
        <w:rPr>
          <w:rFonts w:ascii="Times New Roman" w:hAnsi="Times New Roman"/>
          <w:szCs w:val="24"/>
        </w:rPr>
        <w:t>ANRE</w:t>
      </w:r>
      <w:r w:rsidR="009E09E4" w:rsidRPr="00CA7F65">
        <w:rPr>
          <w:rFonts w:ascii="Times New Roman" w:hAnsi="Times New Roman"/>
          <w:szCs w:val="24"/>
        </w:rPr>
        <w:t xml:space="preserve"> va defini un mecanism de stimulare în ceea ce priveşte calitatea activităţii de transport şi de determinare a factorului </w:t>
      </w:r>
      <w:r w:rsidR="00A1536E" w:rsidRPr="00CA7F65">
        <w:rPr>
          <w:rFonts w:ascii="Times New Roman" w:hAnsi="Times New Roman"/>
          <w:i/>
          <w:szCs w:val="24"/>
        </w:rPr>
        <w:t>kV</w:t>
      </w:r>
      <w:r w:rsidR="00A1536E" w:rsidRPr="00CA7F65">
        <w:rPr>
          <w:rFonts w:ascii="Times New Roman" w:hAnsi="Times New Roman"/>
          <w:i/>
          <w:szCs w:val="24"/>
          <w:vertAlign w:val="subscript"/>
        </w:rPr>
        <w:t>t,s</w:t>
      </w:r>
      <w:r w:rsidRPr="00CA7F65">
        <w:rPr>
          <w:rFonts w:ascii="Times New Roman" w:hAnsi="Times New Roman"/>
          <w:szCs w:val="24"/>
        </w:rPr>
        <w:t>.</w:t>
      </w:r>
      <w:r w:rsidR="009E09E4" w:rsidRPr="00CA7F65">
        <w:rPr>
          <w:rFonts w:ascii="Times New Roman" w:hAnsi="Times New Roman"/>
          <w:szCs w:val="24"/>
        </w:rPr>
        <w:t xml:space="preserve"> </w:t>
      </w:r>
      <w:r w:rsidRPr="00CA7F65">
        <w:rPr>
          <w:rFonts w:ascii="Times New Roman" w:hAnsi="Times New Roman"/>
          <w:szCs w:val="24"/>
        </w:rPr>
        <w:t>N</w:t>
      </w:r>
      <w:r w:rsidR="000F3728" w:rsidRPr="00CA7F65">
        <w:rPr>
          <w:rFonts w:ascii="Times New Roman" w:hAnsi="Times New Roman"/>
          <w:szCs w:val="24"/>
        </w:rPr>
        <w:t>ivelul anual al volumului de venituri</w:t>
      </w:r>
      <w:r w:rsidR="00BC1431" w:rsidRPr="00CA7F65">
        <w:rPr>
          <w:rFonts w:ascii="Times New Roman" w:hAnsi="Times New Roman"/>
          <w:szCs w:val="24"/>
        </w:rPr>
        <w:t>, respectiv premierile/penalizările</w:t>
      </w:r>
      <w:r w:rsidR="000F3728" w:rsidRPr="00CA7F65">
        <w:rPr>
          <w:rFonts w:ascii="Times New Roman" w:hAnsi="Times New Roman"/>
          <w:szCs w:val="24"/>
        </w:rPr>
        <w:t xml:space="preserve"> asociat</w:t>
      </w:r>
      <w:r w:rsidR="00BC1431" w:rsidRPr="00CA7F65">
        <w:rPr>
          <w:rFonts w:ascii="Times New Roman" w:hAnsi="Times New Roman"/>
          <w:szCs w:val="24"/>
        </w:rPr>
        <w:t>e</w:t>
      </w:r>
      <w:r w:rsidR="000F3728" w:rsidRPr="00CA7F65">
        <w:rPr>
          <w:rFonts w:ascii="Times New Roman" w:hAnsi="Times New Roman"/>
          <w:szCs w:val="24"/>
        </w:rPr>
        <w:t xml:space="preserve"> </w:t>
      </w:r>
      <w:r w:rsidR="00BC1431" w:rsidRPr="00CA7F65">
        <w:rPr>
          <w:rFonts w:ascii="Times New Roman" w:hAnsi="Times New Roman"/>
          <w:szCs w:val="24"/>
        </w:rPr>
        <w:t>depăşirii/</w:t>
      </w:r>
      <w:r w:rsidR="000F3728" w:rsidRPr="00CA7F65">
        <w:rPr>
          <w:rFonts w:ascii="Times New Roman" w:hAnsi="Times New Roman"/>
          <w:szCs w:val="24"/>
        </w:rPr>
        <w:t xml:space="preserve">nerespectării indicatorilor de </w:t>
      </w:r>
      <w:r w:rsidR="00A1536E" w:rsidRPr="00CA7F65">
        <w:rPr>
          <w:rFonts w:ascii="Times New Roman" w:hAnsi="Times New Roman"/>
          <w:szCs w:val="24"/>
        </w:rPr>
        <w:t xml:space="preserve">performanţă şi de calitate </w:t>
      </w:r>
      <w:r w:rsidR="000F3728" w:rsidRPr="00CA7F65">
        <w:rPr>
          <w:rFonts w:ascii="Times New Roman" w:hAnsi="Times New Roman"/>
          <w:szCs w:val="24"/>
        </w:rPr>
        <w:t>a</w:t>
      </w:r>
      <w:r w:rsidR="00EB0F31" w:rsidRPr="00CA7F65">
        <w:rPr>
          <w:rFonts w:ascii="Times New Roman" w:hAnsi="Times New Roman"/>
          <w:szCs w:val="24"/>
        </w:rPr>
        <w:t>i</w:t>
      </w:r>
      <w:r w:rsidR="000F3728" w:rsidRPr="00CA7F65">
        <w:rPr>
          <w:rFonts w:ascii="Times New Roman" w:hAnsi="Times New Roman"/>
          <w:szCs w:val="24"/>
        </w:rPr>
        <w:t xml:space="preserve"> servici</w:t>
      </w:r>
      <w:r w:rsidR="00BC1431" w:rsidRPr="00CA7F65">
        <w:rPr>
          <w:rFonts w:ascii="Times New Roman" w:hAnsi="Times New Roman"/>
          <w:szCs w:val="24"/>
        </w:rPr>
        <w:t>ului</w:t>
      </w:r>
      <w:r w:rsidR="000F3728" w:rsidRPr="00CA7F65">
        <w:rPr>
          <w:rFonts w:ascii="Times New Roman" w:hAnsi="Times New Roman"/>
          <w:szCs w:val="24"/>
        </w:rPr>
        <w:t xml:space="preserve"> de transport</w:t>
      </w:r>
      <w:r w:rsidR="00824522" w:rsidRPr="00CA7F65">
        <w:rPr>
          <w:rFonts w:ascii="Times New Roman" w:hAnsi="Times New Roman"/>
          <w:szCs w:val="24"/>
        </w:rPr>
        <w:t>,</w:t>
      </w:r>
      <w:r w:rsidR="000F3728" w:rsidRPr="00CA7F65">
        <w:rPr>
          <w:rFonts w:ascii="Times New Roman" w:hAnsi="Times New Roman"/>
          <w:szCs w:val="24"/>
        </w:rPr>
        <w:t xml:space="preserve"> nu va depăşi </w:t>
      </w:r>
      <w:r w:rsidR="00BE6B8F" w:rsidRPr="00CA7F65">
        <w:rPr>
          <w:rFonts w:ascii="Times New Roman" w:hAnsi="Times New Roman"/>
          <w:szCs w:val="24"/>
        </w:rPr>
        <w:t>2</w:t>
      </w:r>
      <w:r w:rsidR="00E60368" w:rsidRPr="00CA7F65">
        <w:rPr>
          <w:rFonts w:ascii="Times New Roman" w:hAnsi="Times New Roman"/>
          <w:szCs w:val="24"/>
        </w:rPr>
        <w:t xml:space="preserve">,5 </w:t>
      </w:r>
      <w:r w:rsidR="00BE6B8F" w:rsidRPr="00CA7F65">
        <w:rPr>
          <w:rFonts w:ascii="Times New Roman" w:hAnsi="Times New Roman"/>
          <w:szCs w:val="24"/>
        </w:rPr>
        <w:t>%</w:t>
      </w:r>
      <w:r w:rsidR="00BC1431" w:rsidRPr="00CA7F65">
        <w:rPr>
          <w:rFonts w:ascii="Times New Roman" w:hAnsi="Times New Roman"/>
          <w:szCs w:val="24"/>
        </w:rPr>
        <w:t xml:space="preserve"> din valoarea venitului reglementat, inclusiv corecţiile de venit, corespunzăto</w:t>
      </w:r>
      <w:r w:rsidR="004F13C0" w:rsidRPr="00CA7F65">
        <w:rPr>
          <w:rFonts w:ascii="Times New Roman" w:hAnsi="Times New Roman"/>
          <w:szCs w:val="24"/>
        </w:rPr>
        <w:t>a</w:t>
      </w:r>
      <w:r w:rsidR="00BC1431" w:rsidRPr="00CA7F65">
        <w:rPr>
          <w:rFonts w:ascii="Times New Roman" w:hAnsi="Times New Roman"/>
          <w:szCs w:val="24"/>
        </w:rPr>
        <w:t>r</w:t>
      </w:r>
      <w:r w:rsidR="004F13C0" w:rsidRPr="00CA7F65">
        <w:rPr>
          <w:rFonts w:ascii="Times New Roman" w:hAnsi="Times New Roman"/>
          <w:szCs w:val="24"/>
        </w:rPr>
        <w:t>e</w:t>
      </w:r>
      <w:r w:rsidR="00BC1431" w:rsidRPr="00CA7F65">
        <w:rPr>
          <w:rFonts w:ascii="Times New Roman" w:hAnsi="Times New Roman"/>
          <w:szCs w:val="24"/>
        </w:rPr>
        <w:t xml:space="preserve"> unei perioade tarifare</w:t>
      </w:r>
      <w:r w:rsidR="00BE6B8F" w:rsidRPr="00CA7F65">
        <w:rPr>
          <w:rFonts w:ascii="Times New Roman" w:hAnsi="Times New Roman"/>
          <w:szCs w:val="24"/>
        </w:rPr>
        <w:t>;</w:t>
      </w:r>
    </w:p>
    <w:p w14:paraId="7B005844" w14:textId="1A1C5BD4" w:rsidR="006A6AC4" w:rsidRPr="00CA7F65" w:rsidRDefault="00042D6C" w:rsidP="00CA7F65">
      <w:pPr>
        <w:pStyle w:val="BodyText"/>
        <w:numPr>
          <w:ilvl w:val="0"/>
          <w:numId w:val="130"/>
        </w:numPr>
        <w:tabs>
          <w:tab w:val="left" w:pos="426"/>
          <w:tab w:val="left" w:pos="1170"/>
        </w:tabs>
        <w:spacing w:before="0" w:line="360" w:lineRule="auto"/>
        <w:ind w:left="0" w:firstLine="0"/>
        <w:rPr>
          <w:rFonts w:ascii="Times New Roman" w:hAnsi="Times New Roman"/>
          <w:szCs w:val="24"/>
        </w:rPr>
      </w:pPr>
      <w:r w:rsidRPr="00CA7F65">
        <w:rPr>
          <w:rFonts w:ascii="Times New Roman" w:hAnsi="Times New Roman"/>
          <w:szCs w:val="24"/>
        </w:rPr>
        <w:t>ANRE</w:t>
      </w:r>
      <w:r w:rsidR="006A6AC4" w:rsidRPr="00CA7F65">
        <w:rPr>
          <w:rFonts w:ascii="Times New Roman" w:hAnsi="Times New Roman"/>
          <w:szCs w:val="24"/>
        </w:rPr>
        <w:t xml:space="preserve"> analiz</w:t>
      </w:r>
      <w:r w:rsidR="0014577C" w:rsidRPr="00CA7F65">
        <w:rPr>
          <w:rFonts w:ascii="Times New Roman" w:hAnsi="Times New Roman"/>
          <w:szCs w:val="24"/>
        </w:rPr>
        <w:t>e</w:t>
      </w:r>
      <w:r w:rsidR="006A6AC4" w:rsidRPr="00CA7F65">
        <w:rPr>
          <w:rFonts w:ascii="Times New Roman" w:hAnsi="Times New Roman"/>
          <w:szCs w:val="24"/>
        </w:rPr>
        <w:t>a</w:t>
      </w:r>
      <w:r w:rsidR="0014577C" w:rsidRPr="00CA7F65">
        <w:rPr>
          <w:rFonts w:ascii="Times New Roman" w:hAnsi="Times New Roman"/>
          <w:szCs w:val="24"/>
        </w:rPr>
        <w:t>ză</w:t>
      </w:r>
      <w:r w:rsidR="006A6AC4" w:rsidRPr="00CA7F65">
        <w:rPr>
          <w:rFonts w:ascii="Times New Roman" w:hAnsi="Times New Roman"/>
          <w:szCs w:val="24"/>
        </w:rPr>
        <w:t xml:space="preserve"> şi decide oportunitatea modificării structurii tarifului de transport şi a modului de alocare pe componente</w:t>
      </w:r>
      <w:r w:rsidR="007D4B59" w:rsidRPr="00CA7F65">
        <w:rPr>
          <w:rFonts w:ascii="Times New Roman" w:hAnsi="Times New Roman"/>
          <w:szCs w:val="24"/>
        </w:rPr>
        <w:t xml:space="preserve"> a</w:t>
      </w:r>
      <w:r w:rsidR="006A6AC4" w:rsidRPr="00CA7F65">
        <w:rPr>
          <w:rFonts w:ascii="Times New Roman" w:hAnsi="Times New Roman"/>
          <w:szCs w:val="24"/>
        </w:rPr>
        <w:t xml:space="preserve"> costului serviciului de transport.</w:t>
      </w:r>
    </w:p>
    <w:p w14:paraId="431E7A57" w14:textId="6C0BBCB3" w:rsidR="008C2AE1" w:rsidRPr="00CA7F65" w:rsidRDefault="008A17FE" w:rsidP="00CA7F65">
      <w:pPr>
        <w:pStyle w:val="BodyTextIndent3"/>
        <w:numPr>
          <w:ilvl w:val="0"/>
          <w:numId w:val="2"/>
        </w:numPr>
        <w:tabs>
          <w:tab w:val="left" w:pos="426"/>
        </w:tabs>
        <w:spacing w:before="0" w:after="0" w:line="360" w:lineRule="auto"/>
        <w:ind w:left="0" w:firstLine="0"/>
        <w:rPr>
          <w:rFonts w:ascii="Times New Roman" w:hAnsi="Times New Roman"/>
          <w:szCs w:val="24"/>
          <w:lang w:val="ro-RO"/>
        </w:rPr>
      </w:pPr>
      <w:r w:rsidRPr="00CA7F65">
        <w:rPr>
          <w:rFonts w:ascii="Times New Roman" w:hAnsi="Times New Roman"/>
          <w:szCs w:val="24"/>
          <w:lang w:val="ro-RO"/>
        </w:rPr>
        <w:t xml:space="preserve">(1) </w:t>
      </w:r>
      <w:r w:rsidR="008C2AE1" w:rsidRPr="00CA7F65">
        <w:rPr>
          <w:rFonts w:ascii="Times New Roman" w:hAnsi="Times New Roman"/>
          <w:szCs w:val="24"/>
          <w:lang w:val="ro-RO"/>
        </w:rPr>
        <w:t xml:space="preserve">OTS transmite </w:t>
      </w:r>
      <w:r w:rsidR="00927D9D" w:rsidRPr="00CA7F65">
        <w:rPr>
          <w:rFonts w:ascii="Times New Roman" w:hAnsi="Times New Roman"/>
          <w:szCs w:val="24"/>
          <w:lang w:val="ro-RO"/>
        </w:rPr>
        <w:t>ANRE</w:t>
      </w:r>
      <w:r w:rsidR="008C2AE1" w:rsidRPr="00CA7F65">
        <w:rPr>
          <w:rFonts w:ascii="Times New Roman" w:hAnsi="Times New Roman"/>
          <w:szCs w:val="24"/>
          <w:lang w:val="ro-RO"/>
        </w:rPr>
        <w:t xml:space="preserve"> documentele şi informaţiile prevăzute la art. 10</w:t>
      </w:r>
      <w:r w:rsidR="001801F4" w:rsidRPr="00CA7F65">
        <w:rPr>
          <w:rFonts w:ascii="Times New Roman" w:hAnsi="Times New Roman"/>
          <w:szCs w:val="24"/>
          <w:lang w:val="ro-RO"/>
        </w:rPr>
        <w:t>4</w:t>
      </w:r>
      <w:r w:rsidR="008C2AE1" w:rsidRPr="00CA7F65">
        <w:rPr>
          <w:rFonts w:ascii="Times New Roman" w:hAnsi="Times New Roman"/>
          <w:szCs w:val="24"/>
          <w:lang w:val="ro-RO"/>
        </w:rPr>
        <w:t xml:space="preserve"> cu privire la fundamentarea tarifelor de transport</w:t>
      </w:r>
      <w:r w:rsidR="0013436A" w:rsidRPr="00CA7F65">
        <w:rPr>
          <w:rFonts w:ascii="Times New Roman" w:hAnsi="Times New Roman"/>
          <w:szCs w:val="24"/>
          <w:lang w:val="ro-RO"/>
        </w:rPr>
        <w:t>, precum şi</w:t>
      </w:r>
      <w:r w:rsidR="008C2AE1" w:rsidRPr="00CA7F65">
        <w:rPr>
          <w:rFonts w:ascii="Times New Roman" w:hAnsi="Times New Roman"/>
          <w:szCs w:val="24"/>
          <w:lang w:val="ro-RO"/>
        </w:rPr>
        <w:t xml:space="preserve"> </w:t>
      </w:r>
      <w:r w:rsidR="0013436A" w:rsidRPr="00CA7F65">
        <w:rPr>
          <w:rFonts w:ascii="Times New Roman" w:hAnsi="Times New Roman"/>
          <w:szCs w:val="24"/>
          <w:lang w:val="ro-RO"/>
        </w:rPr>
        <w:t xml:space="preserve">programul de reducere anuală a cpt </w:t>
      </w:r>
      <w:r w:rsidR="008C2AE1" w:rsidRPr="00CA7F65">
        <w:rPr>
          <w:rFonts w:ascii="Times New Roman" w:hAnsi="Times New Roman"/>
          <w:szCs w:val="24"/>
          <w:lang w:val="ro-RO"/>
        </w:rPr>
        <w:t>pentru perioada a IV-a de reglementare,</w:t>
      </w:r>
      <w:r w:rsidR="0013436A" w:rsidRPr="00CA7F65">
        <w:rPr>
          <w:rFonts w:ascii="Times New Roman" w:hAnsi="Times New Roman"/>
          <w:szCs w:val="24"/>
          <w:lang w:val="ro-RO"/>
        </w:rPr>
        <w:t xml:space="preserve"> </w:t>
      </w:r>
      <w:r w:rsidR="008C2AE1" w:rsidRPr="00CA7F65">
        <w:rPr>
          <w:rFonts w:ascii="Times New Roman" w:hAnsi="Times New Roman"/>
          <w:szCs w:val="24"/>
          <w:lang w:val="ro-RO"/>
        </w:rPr>
        <w:t>în termen de cel mult 30 de zile calendaristice de la data intrării în vigoare a prezentei metodologii.</w:t>
      </w:r>
    </w:p>
    <w:p w14:paraId="24CA0540" w14:textId="13B57F7D" w:rsidR="00964A01" w:rsidRPr="00CA7F65" w:rsidRDefault="0013436A" w:rsidP="00CA7F65">
      <w:pPr>
        <w:pStyle w:val="BodyText"/>
        <w:numPr>
          <w:ilvl w:val="0"/>
          <w:numId w:val="12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Pentru </w:t>
      </w:r>
      <w:r w:rsidR="00964A01" w:rsidRPr="00CA7F65">
        <w:rPr>
          <w:rFonts w:ascii="Times New Roman" w:hAnsi="Times New Roman"/>
          <w:szCs w:val="24"/>
          <w:lang w:val="ro-RO"/>
        </w:rPr>
        <w:t>ultima</w:t>
      </w:r>
      <w:r w:rsidR="00E9247E" w:rsidRPr="00CA7F65">
        <w:rPr>
          <w:rFonts w:ascii="Times New Roman" w:hAnsi="Times New Roman"/>
          <w:szCs w:val="24"/>
          <w:lang w:val="ro-RO"/>
        </w:rPr>
        <w:t xml:space="preserve"> perioadă tarifară a celei de-a III-a perioade de reglementare</w:t>
      </w:r>
      <w:r w:rsidRPr="00CA7F65">
        <w:rPr>
          <w:rFonts w:ascii="Times New Roman" w:hAnsi="Times New Roman"/>
          <w:szCs w:val="24"/>
          <w:lang w:val="ro-RO"/>
        </w:rPr>
        <w:t>, documentele prevăzute la art. 10</w:t>
      </w:r>
      <w:r w:rsidR="001801F4" w:rsidRPr="00CA7F65">
        <w:rPr>
          <w:rFonts w:ascii="Times New Roman" w:hAnsi="Times New Roman"/>
          <w:szCs w:val="24"/>
          <w:lang w:val="ro-RO"/>
        </w:rPr>
        <w:t>5</w:t>
      </w:r>
      <w:r w:rsidRPr="00CA7F65">
        <w:rPr>
          <w:rFonts w:ascii="Times New Roman" w:hAnsi="Times New Roman"/>
          <w:szCs w:val="24"/>
          <w:lang w:val="ro-RO"/>
        </w:rPr>
        <w:t xml:space="preserve"> se transmit de OTS în termen de cel mult 30 de zile calendaristice de la data intrării în vigoare a prezentei metodologii.</w:t>
      </w:r>
    </w:p>
    <w:p w14:paraId="2A3B3B3A" w14:textId="009E890C" w:rsidR="00930620" w:rsidRPr="00CA7F65" w:rsidRDefault="00964A01" w:rsidP="00CA7F65">
      <w:pPr>
        <w:pStyle w:val="BodyText"/>
        <w:numPr>
          <w:ilvl w:val="0"/>
          <w:numId w:val="12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lang w:val="ro-RO"/>
        </w:rPr>
        <w:t xml:space="preserve">Corecţiile anuale aferente </w:t>
      </w:r>
      <w:r w:rsidR="00872F81" w:rsidRPr="00CA7F65">
        <w:rPr>
          <w:rFonts w:ascii="Times New Roman" w:hAnsi="Times New Roman"/>
          <w:szCs w:val="24"/>
          <w:lang w:val="ro-RO"/>
        </w:rPr>
        <w:t>perioadei de tranziție</w:t>
      </w:r>
      <w:r w:rsidRPr="00CA7F65">
        <w:rPr>
          <w:rFonts w:ascii="Times New Roman" w:hAnsi="Times New Roman"/>
          <w:szCs w:val="24"/>
          <w:lang w:val="ro-RO"/>
        </w:rPr>
        <w:t xml:space="preserve"> se efectuează conform prezentei metodologii, în </w:t>
      </w:r>
      <w:r w:rsidR="00872F81" w:rsidRPr="00CA7F65">
        <w:rPr>
          <w:rFonts w:ascii="Times New Roman" w:hAnsi="Times New Roman"/>
          <w:szCs w:val="24"/>
          <w:lang w:val="ro-RO"/>
        </w:rPr>
        <w:t xml:space="preserve">primul an al perioadei de reglementare </w:t>
      </w:r>
      <w:r w:rsidR="00872F81" w:rsidRPr="00CA7F65">
        <w:rPr>
          <w:rFonts w:ascii="Times New Roman" w:hAnsi="Times New Roman"/>
          <w:i/>
          <w:szCs w:val="24"/>
          <w:lang w:val="ro-RO"/>
        </w:rPr>
        <w:t>p</w:t>
      </w:r>
      <w:r w:rsidRPr="00CA7F65">
        <w:rPr>
          <w:rFonts w:ascii="Times New Roman" w:hAnsi="Times New Roman"/>
          <w:szCs w:val="24"/>
          <w:lang w:val="ro-RO"/>
        </w:rPr>
        <w:t>.</w:t>
      </w:r>
    </w:p>
    <w:p w14:paraId="5A937584" w14:textId="522314DC" w:rsidR="007D2813" w:rsidRPr="00CA7F65" w:rsidRDefault="00930620" w:rsidP="00CA7F65">
      <w:pPr>
        <w:pStyle w:val="BodyText"/>
        <w:numPr>
          <w:ilvl w:val="0"/>
          <w:numId w:val="124"/>
        </w:numPr>
        <w:tabs>
          <w:tab w:val="left" w:pos="426"/>
          <w:tab w:val="left" w:pos="1170"/>
        </w:tabs>
        <w:spacing w:before="0" w:line="360" w:lineRule="auto"/>
        <w:ind w:left="0" w:firstLine="0"/>
        <w:rPr>
          <w:rFonts w:ascii="Times New Roman" w:hAnsi="Times New Roman"/>
          <w:szCs w:val="24"/>
        </w:rPr>
      </w:pPr>
      <w:r w:rsidRPr="00CA7F65">
        <w:rPr>
          <w:rFonts w:ascii="Times New Roman" w:hAnsi="Times New Roman"/>
          <w:szCs w:val="24"/>
          <w:lang w:val="ro-RO"/>
        </w:rPr>
        <w:t xml:space="preserve">În cadrul corecţiei anuale aferente CPT reglementat pentru </w:t>
      </w:r>
      <w:r w:rsidR="00872F81" w:rsidRPr="00CA7F65">
        <w:rPr>
          <w:rFonts w:ascii="Times New Roman" w:hAnsi="Times New Roman"/>
          <w:szCs w:val="24"/>
          <w:lang w:val="ro-RO"/>
        </w:rPr>
        <w:t>ultima perioadă</w:t>
      </w:r>
      <w:r w:rsidRPr="00CA7F65">
        <w:rPr>
          <w:rFonts w:ascii="Times New Roman" w:hAnsi="Times New Roman"/>
          <w:szCs w:val="24"/>
          <w:lang w:val="ro-RO"/>
        </w:rPr>
        <w:t xml:space="preserve"> tarifar</w:t>
      </w:r>
      <w:r w:rsidR="00872F81" w:rsidRPr="00CA7F65">
        <w:rPr>
          <w:rFonts w:ascii="Times New Roman" w:hAnsi="Times New Roman"/>
          <w:szCs w:val="24"/>
          <w:lang w:val="ro-RO"/>
        </w:rPr>
        <w:t>ă</w:t>
      </w:r>
      <w:r w:rsidRPr="00CA7F65">
        <w:rPr>
          <w:rFonts w:ascii="Times New Roman" w:hAnsi="Times New Roman"/>
          <w:szCs w:val="24"/>
          <w:lang w:val="ro-RO"/>
        </w:rPr>
        <w:t xml:space="preserve"> a celei de-a III-a perioade de reglementare, </w:t>
      </w:r>
      <w:r w:rsidR="007D2813" w:rsidRPr="00CA7F65">
        <w:rPr>
          <w:rFonts w:ascii="Times New Roman" w:hAnsi="Times New Roman"/>
          <w:szCs w:val="24"/>
          <w:lang w:val="ro-RO"/>
        </w:rPr>
        <w:t>p</w:t>
      </w:r>
      <w:r w:rsidR="007D2813" w:rsidRPr="00CA7F65">
        <w:rPr>
          <w:rFonts w:ascii="Times New Roman" w:hAnsi="Times New Roman"/>
          <w:szCs w:val="24"/>
        </w:rPr>
        <w:t xml:space="preserve">reţul mediu de achiziţie a energiei electrice pentru asigurarea CPT recunoscut de </w:t>
      </w:r>
      <w:r w:rsidR="00042D6C" w:rsidRPr="00CA7F65">
        <w:rPr>
          <w:rFonts w:ascii="Times New Roman" w:hAnsi="Times New Roman"/>
          <w:szCs w:val="24"/>
        </w:rPr>
        <w:t>ANRE</w:t>
      </w:r>
      <w:r w:rsidR="007D2813" w:rsidRPr="00CA7F65">
        <w:rPr>
          <w:rFonts w:ascii="Times New Roman" w:hAnsi="Times New Roman"/>
          <w:szCs w:val="24"/>
        </w:rPr>
        <w:t xml:space="preserve"> pentru perioada tarifară este cel realizat, dacă preţul realizat nu depăşeşte un preţ de referinţă determinat cu luarea în considerare a preţului mediu stabilit pe Piaţa Centralizată a Contractelor Bilaterale în proporţie de 80 % şi a celui stabilit pe Piaţa Pentru Ziua Următoare în proporţie de 20 %, pentru perioada tarifară respectivă.</w:t>
      </w:r>
    </w:p>
    <w:p w14:paraId="7C6290E4" w14:textId="71330FA6" w:rsidR="0013436A" w:rsidRPr="00CA7F65" w:rsidRDefault="007D2813" w:rsidP="00CA7F65">
      <w:pPr>
        <w:pStyle w:val="BodyText"/>
        <w:numPr>
          <w:ilvl w:val="0"/>
          <w:numId w:val="124"/>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rPr>
        <w:t xml:space="preserve">Dacă preţul mediu de achiziţie a energiei electrice pentru acoperirea CPT realizat depăşeşte preţul de referinţă prevăzut la alin. (4), preţul mediu de achiziţie a energiei electrice pentru acoperirea CPT recunoscut, se determină pe baza preţului de referinţă prevăzut la alin. (4) şi a unui cost al dezechilibrelor recunoscut, de </w:t>
      </w:r>
      <w:r w:rsidR="003B14FC" w:rsidRPr="00CA7F65">
        <w:rPr>
          <w:rFonts w:ascii="Times New Roman" w:hAnsi="Times New Roman"/>
          <w:szCs w:val="24"/>
        </w:rPr>
        <w:t>±</w:t>
      </w:r>
      <w:r w:rsidRPr="00CA7F65">
        <w:rPr>
          <w:rFonts w:ascii="Times New Roman" w:hAnsi="Times New Roman"/>
          <w:szCs w:val="24"/>
        </w:rPr>
        <w:t xml:space="preserve"> 10% din cantitatea de energie electrică pentru acoperirea CPT, în limita unei creşteri cu 5 % a acestuia.</w:t>
      </w:r>
    </w:p>
    <w:p w14:paraId="6EE36934" w14:textId="048E2C30" w:rsidR="00BF2A1E" w:rsidRPr="00CA7F65" w:rsidRDefault="005F0F04" w:rsidP="00CA7F65">
      <w:pPr>
        <w:pStyle w:val="BodyTextIndent3"/>
        <w:numPr>
          <w:ilvl w:val="0"/>
          <w:numId w:val="2"/>
        </w:numPr>
        <w:tabs>
          <w:tab w:val="left" w:pos="426"/>
        </w:tabs>
        <w:spacing w:before="0" w:after="0" w:line="360" w:lineRule="auto"/>
        <w:ind w:left="0" w:firstLine="0"/>
        <w:rPr>
          <w:rFonts w:ascii="Times New Roman" w:hAnsi="Times New Roman"/>
          <w:szCs w:val="24"/>
        </w:rPr>
      </w:pPr>
      <w:r w:rsidRPr="00CA7F65">
        <w:rPr>
          <w:rFonts w:ascii="Times New Roman" w:hAnsi="Times New Roman"/>
          <w:szCs w:val="24"/>
        </w:rPr>
        <w:t xml:space="preserve">(1) </w:t>
      </w:r>
      <w:r w:rsidR="00BF2A1E" w:rsidRPr="00CA7F65">
        <w:rPr>
          <w:rFonts w:ascii="Times New Roman" w:hAnsi="Times New Roman"/>
          <w:szCs w:val="24"/>
        </w:rPr>
        <w:t xml:space="preserve">În primul an al perioadei de reglementare are loc reproiectarea tarifelor pentru perioada de reglementare în curs, ca rezultat al reluării procedurii de liniarizare a veniturilor, urmare a actualizării venitului țintă inițial </w:t>
      </w:r>
      <w:r w:rsidRPr="00CA7F65">
        <w:rPr>
          <w:rFonts w:ascii="Times New Roman" w:hAnsi="Times New Roman"/>
          <w:szCs w:val="24"/>
        </w:rPr>
        <w:t>cu luarea în considerare a datelor aferente anului de referință.</w:t>
      </w:r>
    </w:p>
    <w:p w14:paraId="02CF89BA" w14:textId="180C3782" w:rsidR="00BF2A1E" w:rsidRPr="00CA7F65" w:rsidRDefault="00BF2A1E" w:rsidP="00CA7F65">
      <w:pPr>
        <w:pStyle w:val="BodyText"/>
        <w:numPr>
          <w:ilvl w:val="0"/>
          <w:numId w:val="138"/>
        </w:numPr>
        <w:tabs>
          <w:tab w:val="left" w:pos="426"/>
          <w:tab w:val="left" w:pos="1170"/>
        </w:tabs>
        <w:spacing w:before="0" w:line="360" w:lineRule="auto"/>
        <w:ind w:left="0" w:firstLine="0"/>
        <w:rPr>
          <w:rFonts w:ascii="Times New Roman" w:hAnsi="Times New Roman"/>
          <w:szCs w:val="24"/>
          <w:lang w:val="ro-RO"/>
        </w:rPr>
      </w:pPr>
      <w:r w:rsidRPr="00CA7F65">
        <w:rPr>
          <w:rFonts w:ascii="Times New Roman" w:hAnsi="Times New Roman"/>
          <w:szCs w:val="24"/>
        </w:rPr>
        <w:t>Diferența de venituri pentru primul an al perioadei de reglementare, rezultată în condiț</w:t>
      </w:r>
      <w:r w:rsidR="005F0F04" w:rsidRPr="00CA7F65">
        <w:rPr>
          <w:rFonts w:ascii="Times New Roman" w:hAnsi="Times New Roman"/>
          <w:szCs w:val="24"/>
        </w:rPr>
        <w:t>iile alin. (1</w:t>
      </w:r>
      <w:r w:rsidRPr="00CA7F65">
        <w:rPr>
          <w:rFonts w:ascii="Times New Roman" w:hAnsi="Times New Roman"/>
          <w:szCs w:val="24"/>
        </w:rPr>
        <w:t>) reprezintă o corecție care se eșalonează pe perioada de reglementare în curs</w:t>
      </w:r>
      <w:r w:rsidR="005F0F04" w:rsidRPr="00CA7F65">
        <w:rPr>
          <w:rFonts w:ascii="Times New Roman" w:hAnsi="Times New Roman"/>
          <w:szCs w:val="24"/>
        </w:rPr>
        <w:t>.</w:t>
      </w:r>
      <w:r w:rsidRPr="00CA7F65">
        <w:rPr>
          <w:rFonts w:ascii="Times New Roman" w:hAnsi="Times New Roman"/>
          <w:szCs w:val="24"/>
        </w:rPr>
        <w:t xml:space="preserve"> </w:t>
      </w:r>
    </w:p>
    <w:p w14:paraId="42222D00" w14:textId="45FD29ED" w:rsidR="00E53B70" w:rsidRPr="00CA7F65" w:rsidRDefault="00E53B70" w:rsidP="00CA7F65">
      <w:pPr>
        <w:pStyle w:val="BodyTextIndent3"/>
        <w:numPr>
          <w:ilvl w:val="0"/>
          <w:numId w:val="2"/>
        </w:numPr>
        <w:tabs>
          <w:tab w:val="left" w:pos="426"/>
        </w:tabs>
        <w:spacing w:before="0" w:after="0" w:line="360" w:lineRule="auto"/>
        <w:ind w:left="0" w:firstLine="0"/>
        <w:rPr>
          <w:rFonts w:ascii="Times New Roman" w:hAnsi="Times New Roman"/>
          <w:szCs w:val="24"/>
        </w:rPr>
      </w:pPr>
      <w:r w:rsidRPr="00CA7F65">
        <w:rPr>
          <w:rFonts w:ascii="Times New Roman" w:hAnsi="Times New Roman"/>
          <w:szCs w:val="24"/>
        </w:rPr>
        <w:t xml:space="preserve">Anexele </w:t>
      </w:r>
      <w:r w:rsidR="00927D9D" w:rsidRPr="00CA7F65">
        <w:rPr>
          <w:rFonts w:ascii="Times New Roman" w:hAnsi="Times New Roman"/>
          <w:szCs w:val="24"/>
        </w:rPr>
        <w:t>nr. 1- 16</w:t>
      </w:r>
      <w:r w:rsidRPr="00CA7F65">
        <w:rPr>
          <w:rFonts w:ascii="Times New Roman" w:hAnsi="Times New Roman"/>
          <w:szCs w:val="24"/>
        </w:rPr>
        <w:t>*) fac parte integrantă din prezenta metodologie.</w:t>
      </w:r>
    </w:p>
    <w:p w14:paraId="4D9ADDA3" w14:textId="77777777" w:rsidR="001801F4" w:rsidRPr="00CA7F65" w:rsidRDefault="001801F4" w:rsidP="00CA7F65">
      <w:pPr>
        <w:pStyle w:val="BodyTextIndent3"/>
        <w:tabs>
          <w:tab w:val="left" w:pos="426"/>
        </w:tabs>
        <w:spacing w:before="0" w:after="0" w:line="360" w:lineRule="auto"/>
        <w:ind w:left="0"/>
        <w:rPr>
          <w:rFonts w:ascii="Times New Roman" w:hAnsi="Times New Roman"/>
          <w:szCs w:val="24"/>
          <w:lang w:val="ro-RO"/>
        </w:rPr>
      </w:pPr>
    </w:p>
    <w:p w14:paraId="58485788" w14:textId="77777777" w:rsidR="00CE16EF" w:rsidRPr="00CA7F65" w:rsidRDefault="00CE16EF" w:rsidP="00CA7F65">
      <w:pPr>
        <w:pStyle w:val="BodyTextIndent3"/>
        <w:tabs>
          <w:tab w:val="left" w:pos="426"/>
        </w:tabs>
        <w:spacing w:before="0" w:after="0" w:line="360" w:lineRule="auto"/>
        <w:ind w:left="0"/>
        <w:rPr>
          <w:rFonts w:ascii="Times New Roman" w:hAnsi="Times New Roman"/>
          <w:szCs w:val="24"/>
          <w:lang w:val="ro-RO"/>
        </w:rPr>
      </w:pPr>
    </w:p>
    <w:p w14:paraId="6A52E6A7" w14:textId="77777777" w:rsidR="00CE16EF" w:rsidRDefault="00CE16EF" w:rsidP="00CA7F65">
      <w:pPr>
        <w:pStyle w:val="BodyTextIndent3"/>
        <w:tabs>
          <w:tab w:val="left" w:pos="426"/>
        </w:tabs>
        <w:spacing w:before="0" w:after="0" w:line="360" w:lineRule="auto"/>
        <w:ind w:left="0"/>
        <w:rPr>
          <w:rFonts w:ascii="Times New Roman" w:hAnsi="Times New Roman"/>
          <w:szCs w:val="24"/>
          <w:lang w:val="ro-RO"/>
        </w:rPr>
      </w:pPr>
    </w:p>
    <w:p w14:paraId="25BAADF4"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05B02C7B"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52A71F0F"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705F5B03"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153376C2"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725F9CE8"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59136578"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582889BA"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26389C4F"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64D14037"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4A995CB1"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7885BC8D"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3D9F6DA6"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283E6008"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7BF6EDDE"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4B104B1E"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4B1EA646"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71DDA63D"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5F3F780E"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20EDA1B5" w14:textId="77777777" w:rsidR="00CA7F65" w:rsidRDefault="00CA7F65" w:rsidP="00CA7F65">
      <w:pPr>
        <w:pStyle w:val="BodyTextIndent3"/>
        <w:tabs>
          <w:tab w:val="left" w:pos="426"/>
        </w:tabs>
        <w:spacing w:before="0" w:after="0" w:line="360" w:lineRule="auto"/>
        <w:ind w:left="0"/>
        <w:rPr>
          <w:rFonts w:ascii="Times New Roman" w:hAnsi="Times New Roman"/>
          <w:szCs w:val="24"/>
          <w:lang w:val="ro-RO"/>
        </w:rPr>
      </w:pPr>
    </w:p>
    <w:p w14:paraId="57615074" w14:textId="77777777" w:rsidR="00CA7F65" w:rsidRPr="00CA7F65" w:rsidRDefault="00CA7F65" w:rsidP="00CA7F65">
      <w:pPr>
        <w:pStyle w:val="BodyTextIndent3"/>
        <w:tabs>
          <w:tab w:val="left" w:pos="426"/>
        </w:tabs>
        <w:spacing w:before="0" w:after="0" w:line="360" w:lineRule="auto"/>
        <w:ind w:left="0"/>
        <w:rPr>
          <w:rFonts w:ascii="Times New Roman" w:hAnsi="Times New Roman"/>
          <w:szCs w:val="24"/>
          <w:lang w:val="ro-RO"/>
        </w:rPr>
      </w:pPr>
      <w:bookmarkStart w:id="119" w:name="_GoBack"/>
      <w:bookmarkEnd w:id="119"/>
    </w:p>
    <w:p w14:paraId="4935A303" w14:textId="77777777" w:rsidR="001801F4" w:rsidRPr="00CA7F65" w:rsidRDefault="001801F4" w:rsidP="00CA7F65">
      <w:pPr>
        <w:pStyle w:val="BodyTextIndent3"/>
        <w:tabs>
          <w:tab w:val="left" w:pos="426"/>
        </w:tabs>
        <w:spacing w:before="0" w:after="0" w:line="360" w:lineRule="auto"/>
        <w:ind w:left="0"/>
        <w:rPr>
          <w:rFonts w:ascii="Times New Roman" w:hAnsi="Times New Roman"/>
          <w:szCs w:val="24"/>
          <w:lang w:val="ro-RO"/>
        </w:rPr>
      </w:pPr>
    </w:p>
    <w:p w14:paraId="103F0940" w14:textId="2C07525F" w:rsidR="00E53B70" w:rsidRPr="00CA7F65" w:rsidRDefault="00E53B70"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 Anexele nu se pot publica în Monitorul Oficial al României, Partea I, din motive tehnico-redacționale și se vor publica pe site-ul ANRE, </w:t>
      </w:r>
      <w:hyperlink r:id="rId48" w:history="1">
        <w:r w:rsidRPr="00CA7F65">
          <w:rPr>
            <w:rStyle w:val="Hyperlink"/>
            <w:rFonts w:ascii="Times New Roman" w:hAnsi="Times New Roman"/>
            <w:color w:val="auto"/>
            <w:szCs w:val="24"/>
            <w:lang w:val="ro-RO"/>
          </w:rPr>
          <w:t>www.anre.ro</w:t>
        </w:r>
      </w:hyperlink>
      <w:r w:rsidRPr="00CA7F65">
        <w:rPr>
          <w:rFonts w:ascii="Times New Roman" w:hAnsi="Times New Roman"/>
          <w:szCs w:val="24"/>
          <w:lang w:val="ro-RO"/>
        </w:rPr>
        <w:t>, la data intrării în vigoare a prezentei metodologii</w:t>
      </w:r>
      <w:r w:rsidR="00C60210" w:rsidRPr="00CA7F65">
        <w:rPr>
          <w:rFonts w:ascii="Times New Roman" w:hAnsi="Times New Roman"/>
          <w:szCs w:val="24"/>
          <w:lang w:val="ro-RO"/>
        </w:rPr>
        <w:t>.</w:t>
      </w:r>
    </w:p>
    <w:p w14:paraId="5D5288D5" w14:textId="5B6346AB" w:rsidR="003007C4" w:rsidRPr="00CA7F65" w:rsidRDefault="00F91C8E" w:rsidP="00CA7F65">
      <w:pPr>
        <w:pStyle w:val="BodyTextIndent3"/>
        <w:tabs>
          <w:tab w:val="left" w:pos="426"/>
        </w:tabs>
        <w:spacing w:before="0" w:after="0" w:line="360" w:lineRule="auto"/>
        <w:ind w:left="0"/>
        <w:rPr>
          <w:rFonts w:ascii="Times New Roman" w:hAnsi="Times New Roman"/>
          <w:szCs w:val="24"/>
          <w:lang w:val="ro-RO"/>
        </w:rPr>
      </w:pPr>
      <w:r w:rsidRPr="00CA7F65">
        <w:rPr>
          <w:rFonts w:ascii="Times New Roman" w:hAnsi="Times New Roman"/>
          <w:szCs w:val="24"/>
          <w:lang w:val="ro-RO"/>
        </w:rPr>
        <w:t xml:space="preserve"> </w:t>
      </w:r>
    </w:p>
    <w:p w14:paraId="42583024" w14:textId="77777777" w:rsidR="007A4400" w:rsidRPr="00CA7F65" w:rsidRDefault="007A4400" w:rsidP="00CA7F65">
      <w:pPr>
        <w:pStyle w:val="BodyTextIndent3"/>
        <w:tabs>
          <w:tab w:val="left" w:pos="426"/>
        </w:tabs>
        <w:spacing w:before="0" w:after="0" w:line="360" w:lineRule="auto"/>
        <w:ind w:left="0"/>
        <w:rPr>
          <w:rFonts w:ascii="Times New Roman" w:hAnsi="Times New Roman"/>
          <w:b/>
          <w:szCs w:val="24"/>
          <w:lang w:val="ro-RO"/>
        </w:rPr>
      </w:pPr>
    </w:p>
    <w:p w14:paraId="4C3BA9F9" w14:textId="62063726" w:rsidR="007D14E9" w:rsidRPr="00CA7F65" w:rsidRDefault="007D14E9" w:rsidP="00CA7F65">
      <w:pPr>
        <w:tabs>
          <w:tab w:val="left" w:pos="426"/>
        </w:tabs>
        <w:spacing w:line="360" w:lineRule="auto"/>
        <w:jc w:val="right"/>
        <w:rPr>
          <w:rFonts w:ascii="Times New Roman" w:eastAsia="Batang" w:hAnsi="Times New Roman"/>
          <w:szCs w:val="24"/>
          <w:lang w:eastAsia="ko-KR"/>
        </w:rPr>
      </w:pPr>
      <w:r w:rsidRPr="00CA7F65">
        <w:rPr>
          <w:rFonts w:ascii="Times New Roman" w:eastAsia="Batang" w:hAnsi="Times New Roman"/>
          <w:szCs w:val="24"/>
          <w:lang w:eastAsia="ko-KR"/>
        </w:rPr>
        <w:tab/>
      </w:r>
      <w:r w:rsidRPr="00CA7F65">
        <w:rPr>
          <w:rFonts w:ascii="Times New Roman" w:eastAsia="Batang" w:hAnsi="Times New Roman"/>
          <w:szCs w:val="24"/>
          <w:lang w:eastAsia="ko-KR"/>
        </w:rPr>
        <w:tab/>
      </w:r>
      <w:r w:rsidRPr="00CA7F65">
        <w:rPr>
          <w:rFonts w:ascii="Times New Roman" w:eastAsia="Batang" w:hAnsi="Times New Roman"/>
          <w:szCs w:val="24"/>
          <w:lang w:eastAsia="ko-KR"/>
        </w:rPr>
        <w:tab/>
      </w:r>
      <w:r w:rsidRPr="00CA7F65">
        <w:rPr>
          <w:rFonts w:ascii="Times New Roman" w:eastAsia="Batang" w:hAnsi="Times New Roman"/>
          <w:szCs w:val="24"/>
          <w:lang w:eastAsia="ko-KR"/>
        </w:rPr>
        <w:tab/>
      </w:r>
      <w:r w:rsidRPr="00CA7F65">
        <w:rPr>
          <w:rFonts w:ascii="Times New Roman" w:eastAsia="Batang" w:hAnsi="Times New Roman"/>
          <w:szCs w:val="24"/>
          <w:lang w:eastAsia="ko-KR"/>
        </w:rPr>
        <w:tab/>
      </w:r>
      <w:r w:rsidRPr="00CA7F65">
        <w:rPr>
          <w:rFonts w:ascii="Times New Roman" w:eastAsia="Batang" w:hAnsi="Times New Roman"/>
          <w:szCs w:val="24"/>
          <w:lang w:eastAsia="ko-KR"/>
        </w:rPr>
        <w:tab/>
        <w:t xml:space="preserve">Anexa </w:t>
      </w:r>
      <w:r w:rsidR="00EC7E9D" w:rsidRPr="00CA7F65">
        <w:rPr>
          <w:rFonts w:ascii="Times New Roman" w:eastAsia="Batang" w:hAnsi="Times New Roman"/>
          <w:szCs w:val="24"/>
          <w:lang w:eastAsia="ko-KR"/>
        </w:rPr>
        <w:t xml:space="preserve">nr. </w:t>
      </w:r>
      <w:r w:rsidRPr="00CA7F65">
        <w:rPr>
          <w:rFonts w:ascii="Times New Roman" w:eastAsia="Batang" w:hAnsi="Times New Roman"/>
          <w:szCs w:val="24"/>
          <w:lang w:eastAsia="ko-KR"/>
        </w:rPr>
        <w:t>1</w:t>
      </w:r>
    </w:p>
    <w:p w14:paraId="27F48795" w14:textId="77777777" w:rsidR="007D14E9" w:rsidRPr="00CA7F65" w:rsidRDefault="00D87AF1" w:rsidP="00CA7F65">
      <w:pPr>
        <w:tabs>
          <w:tab w:val="left" w:pos="426"/>
        </w:tabs>
        <w:spacing w:line="360" w:lineRule="auto"/>
        <w:jc w:val="center"/>
        <w:rPr>
          <w:rFonts w:ascii="Times New Roman" w:eastAsia="Batang" w:hAnsi="Times New Roman"/>
          <w:b/>
          <w:szCs w:val="24"/>
          <w:lang w:eastAsia="ko-KR"/>
        </w:rPr>
      </w:pPr>
      <w:r w:rsidRPr="00CA7F65">
        <w:rPr>
          <w:rFonts w:ascii="Times New Roman" w:eastAsia="Batang" w:hAnsi="Times New Roman"/>
          <w:szCs w:val="24"/>
          <w:lang w:eastAsia="ko-KR"/>
        </w:rPr>
        <w:t>Clasificarea și duratele de funcționare reglementate ale mijloacelor fixe</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000"/>
        <w:gridCol w:w="1940"/>
      </w:tblGrid>
      <w:tr w:rsidR="00B31321" w:rsidRPr="00CA7F65" w14:paraId="2973F87B" w14:textId="77777777" w:rsidTr="00672462">
        <w:trPr>
          <w:trHeight w:val="735"/>
          <w:jc w:val="center"/>
        </w:trPr>
        <w:tc>
          <w:tcPr>
            <w:tcW w:w="1560" w:type="dxa"/>
            <w:shd w:val="clear" w:color="auto" w:fill="auto"/>
            <w:vAlign w:val="center"/>
          </w:tcPr>
          <w:p w14:paraId="6B021599" w14:textId="77777777" w:rsidR="007D14E9" w:rsidRPr="00CA7F65" w:rsidRDefault="007D14E9" w:rsidP="00CA7F65">
            <w:pPr>
              <w:tabs>
                <w:tab w:val="left" w:pos="426"/>
              </w:tabs>
              <w:spacing w:line="360" w:lineRule="auto"/>
              <w:jc w:val="center"/>
              <w:rPr>
                <w:rFonts w:ascii="Times New Roman" w:hAnsi="Times New Roman"/>
                <w:b/>
                <w:bCs/>
                <w:szCs w:val="24"/>
              </w:rPr>
            </w:pPr>
            <w:r w:rsidRPr="00CA7F65">
              <w:rPr>
                <w:rFonts w:ascii="Times New Roman" w:hAnsi="Times New Roman"/>
                <w:b/>
                <w:bCs/>
                <w:szCs w:val="24"/>
              </w:rPr>
              <w:t>Cod mijloc fix</w:t>
            </w:r>
          </w:p>
        </w:tc>
        <w:tc>
          <w:tcPr>
            <w:tcW w:w="6000" w:type="dxa"/>
            <w:shd w:val="clear" w:color="auto" w:fill="auto"/>
            <w:vAlign w:val="center"/>
          </w:tcPr>
          <w:p w14:paraId="4A0390CF" w14:textId="77777777" w:rsidR="007D14E9" w:rsidRPr="00CA7F65" w:rsidRDefault="007D14E9" w:rsidP="00CA7F65">
            <w:pPr>
              <w:tabs>
                <w:tab w:val="left" w:pos="426"/>
              </w:tabs>
              <w:spacing w:line="360" w:lineRule="auto"/>
              <w:jc w:val="center"/>
              <w:rPr>
                <w:rFonts w:ascii="Times New Roman" w:hAnsi="Times New Roman"/>
                <w:b/>
                <w:bCs/>
                <w:szCs w:val="24"/>
              </w:rPr>
            </w:pPr>
            <w:r w:rsidRPr="00CA7F65">
              <w:rPr>
                <w:rFonts w:ascii="Times New Roman" w:hAnsi="Times New Roman"/>
                <w:b/>
                <w:bCs/>
                <w:szCs w:val="24"/>
              </w:rPr>
              <w:t>Denumire mijloc fix</w:t>
            </w:r>
          </w:p>
        </w:tc>
        <w:tc>
          <w:tcPr>
            <w:tcW w:w="1940" w:type="dxa"/>
            <w:shd w:val="clear" w:color="auto" w:fill="auto"/>
            <w:vAlign w:val="center"/>
          </w:tcPr>
          <w:p w14:paraId="05D7235A" w14:textId="77777777" w:rsidR="007D14E9" w:rsidRPr="00CA7F65" w:rsidRDefault="007D14E9" w:rsidP="00CA7F65">
            <w:pPr>
              <w:tabs>
                <w:tab w:val="left" w:pos="426"/>
              </w:tabs>
              <w:spacing w:line="360" w:lineRule="auto"/>
              <w:jc w:val="center"/>
              <w:rPr>
                <w:rFonts w:ascii="Times New Roman" w:hAnsi="Times New Roman"/>
                <w:b/>
                <w:bCs/>
                <w:szCs w:val="24"/>
              </w:rPr>
            </w:pPr>
            <w:r w:rsidRPr="00CA7F65">
              <w:rPr>
                <w:rFonts w:ascii="Times New Roman" w:hAnsi="Times New Roman"/>
                <w:b/>
                <w:bCs/>
                <w:szCs w:val="24"/>
              </w:rPr>
              <w:t>DNF reglementata [ani]</w:t>
            </w:r>
          </w:p>
        </w:tc>
      </w:tr>
      <w:tr w:rsidR="00B31321" w:rsidRPr="00CA7F65" w14:paraId="309913DC" w14:textId="77777777" w:rsidTr="00672462">
        <w:trPr>
          <w:trHeight w:val="270"/>
          <w:jc w:val="center"/>
        </w:trPr>
        <w:tc>
          <w:tcPr>
            <w:tcW w:w="1560" w:type="dxa"/>
            <w:shd w:val="clear" w:color="auto" w:fill="auto"/>
            <w:noWrap/>
            <w:vAlign w:val="center"/>
          </w:tcPr>
          <w:p w14:paraId="611056C8"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w:t>
            </w:r>
          </w:p>
        </w:tc>
        <w:tc>
          <w:tcPr>
            <w:tcW w:w="6000" w:type="dxa"/>
            <w:shd w:val="clear" w:color="auto" w:fill="auto"/>
            <w:vAlign w:val="center"/>
          </w:tcPr>
          <w:p w14:paraId="4ADE172A" w14:textId="77777777" w:rsidR="007D14E9" w:rsidRPr="00CA7F65" w:rsidRDefault="007D14E9" w:rsidP="00CA7F65">
            <w:pPr>
              <w:tabs>
                <w:tab w:val="left" w:pos="426"/>
              </w:tabs>
              <w:spacing w:line="360" w:lineRule="auto"/>
              <w:rPr>
                <w:rFonts w:ascii="Times New Roman" w:hAnsi="Times New Roman"/>
                <w:b/>
                <w:bCs/>
                <w:szCs w:val="24"/>
              </w:rPr>
            </w:pPr>
            <w:r w:rsidRPr="00CA7F65">
              <w:rPr>
                <w:rFonts w:ascii="Times New Roman" w:hAnsi="Times New Roman"/>
                <w:b/>
                <w:bCs/>
                <w:szCs w:val="24"/>
              </w:rPr>
              <w:t>Construcţii</w:t>
            </w:r>
          </w:p>
        </w:tc>
        <w:tc>
          <w:tcPr>
            <w:tcW w:w="1940" w:type="dxa"/>
            <w:shd w:val="clear" w:color="auto" w:fill="auto"/>
            <w:noWrap/>
            <w:vAlign w:val="bottom"/>
          </w:tcPr>
          <w:p w14:paraId="452B7E4C"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w:t>
            </w:r>
          </w:p>
        </w:tc>
      </w:tr>
      <w:tr w:rsidR="00B31321" w:rsidRPr="00CA7F65" w14:paraId="791BA264" w14:textId="77777777" w:rsidTr="00672462">
        <w:trPr>
          <w:trHeight w:val="600"/>
          <w:jc w:val="center"/>
        </w:trPr>
        <w:tc>
          <w:tcPr>
            <w:tcW w:w="1560" w:type="dxa"/>
            <w:shd w:val="clear" w:color="auto" w:fill="auto"/>
            <w:noWrap/>
            <w:vAlign w:val="center"/>
          </w:tcPr>
          <w:p w14:paraId="7B9BA820"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1.1.3.</w:t>
            </w:r>
          </w:p>
        </w:tc>
        <w:tc>
          <w:tcPr>
            <w:tcW w:w="6000" w:type="dxa"/>
            <w:shd w:val="clear" w:color="auto" w:fill="auto"/>
            <w:vAlign w:val="center"/>
          </w:tcPr>
          <w:p w14:paraId="1D8DBF39" w14:textId="77777777" w:rsidR="007D14E9" w:rsidRPr="00CA7F65" w:rsidRDefault="00D87AF1" w:rsidP="00CA7F65">
            <w:pPr>
              <w:tabs>
                <w:tab w:val="left" w:pos="426"/>
              </w:tabs>
              <w:spacing w:line="360" w:lineRule="auto"/>
              <w:rPr>
                <w:rFonts w:ascii="Times New Roman" w:hAnsi="Times New Roman"/>
                <w:szCs w:val="24"/>
              </w:rPr>
            </w:pPr>
            <w:r w:rsidRPr="00CA7F65">
              <w:rPr>
                <w:rFonts w:ascii="Times New Roman" w:hAnsi="Times New Roman"/>
                <w:szCs w:val="24"/>
              </w:rPr>
              <w:t>S</w:t>
            </w:r>
            <w:r w:rsidR="007D14E9" w:rsidRPr="00CA7F65">
              <w:rPr>
                <w:rFonts w:ascii="Times New Roman" w:hAnsi="Times New Roman"/>
                <w:szCs w:val="24"/>
              </w:rPr>
              <w:t>taţii si posturi de transformare, staţii de conexiuni, în afară de:</w:t>
            </w:r>
          </w:p>
        </w:tc>
        <w:tc>
          <w:tcPr>
            <w:tcW w:w="1940" w:type="dxa"/>
            <w:shd w:val="clear" w:color="auto" w:fill="auto"/>
            <w:noWrap/>
            <w:vAlign w:val="center"/>
          </w:tcPr>
          <w:p w14:paraId="61EDC140"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50</w:t>
            </w:r>
          </w:p>
        </w:tc>
      </w:tr>
      <w:tr w:rsidR="00B31321" w:rsidRPr="00CA7F65" w14:paraId="7EE8F75C" w14:textId="77777777" w:rsidTr="00672462">
        <w:trPr>
          <w:trHeight w:val="255"/>
          <w:jc w:val="center"/>
        </w:trPr>
        <w:tc>
          <w:tcPr>
            <w:tcW w:w="1560" w:type="dxa"/>
            <w:shd w:val="clear" w:color="auto" w:fill="auto"/>
            <w:noWrap/>
            <w:vAlign w:val="center"/>
          </w:tcPr>
          <w:p w14:paraId="3431D6FB"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1.1.3.1.</w:t>
            </w:r>
          </w:p>
        </w:tc>
        <w:tc>
          <w:tcPr>
            <w:tcW w:w="6000" w:type="dxa"/>
            <w:shd w:val="clear" w:color="auto" w:fill="auto"/>
            <w:vAlign w:val="center"/>
          </w:tcPr>
          <w:p w14:paraId="77113060"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construcţii speciale metalice</w:t>
            </w:r>
          </w:p>
        </w:tc>
        <w:tc>
          <w:tcPr>
            <w:tcW w:w="1940" w:type="dxa"/>
            <w:shd w:val="clear" w:color="auto" w:fill="auto"/>
            <w:noWrap/>
            <w:vAlign w:val="center"/>
          </w:tcPr>
          <w:p w14:paraId="6979C0DE"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40</w:t>
            </w:r>
          </w:p>
        </w:tc>
      </w:tr>
      <w:tr w:rsidR="00B31321" w:rsidRPr="00CA7F65" w14:paraId="293A600A" w14:textId="77777777" w:rsidTr="00672462">
        <w:trPr>
          <w:trHeight w:val="255"/>
          <w:jc w:val="center"/>
        </w:trPr>
        <w:tc>
          <w:tcPr>
            <w:tcW w:w="1560" w:type="dxa"/>
            <w:shd w:val="clear" w:color="auto" w:fill="auto"/>
            <w:noWrap/>
            <w:vAlign w:val="center"/>
          </w:tcPr>
          <w:p w14:paraId="4A668825"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1.1.3.2.</w:t>
            </w:r>
          </w:p>
        </w:tc>
        <w:tc>
          <w:tcPr>
            <w:tcW w:w="6000" w:type="dxa"/>
            <w:shd w:val="clear" w:color="auto" w:fill="auto"/>
            <w:vAlign w:val="center"/>
          </w:tcPr>
          <w:p w14:paraId="5A81D9DE"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construcţii speciale din beton</w:t>
            </w:r>
          </w:p>
        </w:tc>
        <w:tc>
          <w:tcPr>
            <w:tcW w:w="1940" w:type="dxa"/>
            <w:shd w:val="clear" w:color="auto" w:fill="auto"/>
            <w:noWrap/>
            <w:vAlign w:val="center"/>
          </w:tcPr>
          <w:p w14:paraId="428FFF1A"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30</w:t>
            </w:r>
          </w:p>
        </w:tc>
      </w:tr>
      <w:tr w:rsidR="00B31321" w:rsidRPr="00CA7F65" w14:paraId="4550AE3A" w14:textId="77777777" w:rsidTr="00672462">
        <w:trPr>
          <w:trHeight w:val="300"/>
          <w:jc w:val="center"/>
        </w:trPr>
        <w:tc>
          <w:tcPr>
            <w:tcW w:w="1560" w:type="dxa"/>
            <w:shd w:val="clear" w:color="auto" w:fill="auto"/>
            <w:noWrap/>
            <w:vAlign w:val="center"/>
          </w:tcPr>
          <w:p w14:paraId="3F832012"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w:t>
            </w:r>
          </w:p>
        </w:tc>
        <w:tc>
          <w:tcPr>
            <w:tcW w:w="6000" w:type="dxa"/>
            <w:shd w:val="clear" w:color="auto" w:fill="auto"/>
            <w:vAlign w:val="center"/>
          </w:tcPr>
          <w:p w14:paraId="24723479" w14:textId="77777777" w:rsidR="007D14E9" w:rsidRPr="00CA7F65" w:rsidRDefault="007D14E9" w:rsidP="00CA7F65">
            <w:pPr>
              <w:tabs>
                <w:tab w:val="left" w:pos="426"/>
              </w:tabs>
              <w:spacing w:line="360" w:lineRule="auto"/>
              <w:rPr>
                <w:rFonts w:ascii="Times New Roman" w:hAnsi="Times New Roman"/>
                <w:b/>
                <w:bCs/>
                <w:szCs w:val="24"/>
              </w:rPr>
            </w:pPr>
            <w:r w:rsidRPr="00CA7F65">
              <w:rPr>
                <w:rFonts w:ascii="Times New Roman" w:hAnsi="Times New Roman"/>
                <w:b/>
                <w:bCs/>
                <w:szCs w:val="24"/>
              </w:rPr>
              <w:t>Construcţii pentru transportul energiei electrice</w:t>
            </w:r>
          </w:p>
        </w:tc>
        <w:tc>
          <w:tcPr>
            <w:tcW w:w="1940" w:type="dxa"/>
            <w:shd w:val="clear" w:color="auto" w:fill="auto"/>
            <w:noWrap/>
            <w:vAlign w:val="center"/>
          </w:tcPr>
          <w:p w14:paraId="4C53C8F1"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 </w:t>
            </w:r>
          </w:p>
        </w:tc>
      </w:tr>
      <w:tr w:rsidR="00B31321" w:rsidRPr="00CA7F65" w14:paraId="462E3E8D" w14:textId="77777777" w:rsidTr="00672462">
        <w:trPr>
          <w:trHeight w:val="345"/>
          <w:jc w:val="center"/>
        </w:trPr>
        <w:tc>
          <w:tcPr>
            <w:tcW w:w="1560" w:type="dxa"/>
            <w:shd w:val="clear" w:color="auto" w:fill="auto"/>
            <w:noWrap/>
            <w:vAlign w:val="center"/>
          </w:tcPr>
          <w:p w14:paraId="4338B765"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1.7.1.2.</w:t>
            </w:r>
          </w:p>
        </w:tc>
        <w:tc>
          <w:tcPr>
            <w:tcW w:w="6000" w:type="dxa"/>
            <w:shd w:val="clear" w:color="auto" w:fill="auto"/>
            <w:vAlign w:val="center"/>
          </w:tcPr>
          <w:p w14:paraId="71E06CBD"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aeriene pe stâlpi metalici sau din beton armat</w:t>
            </w:r>
          </w:p>
        </w:tc>
        <w:tc>
          <w:tcPr>
            <w:tcW w:w="1940" w:type="dxa"/>
            <w:shd w:val="clear" w:color="auto" w:fill="auto"/>
            <w:noWrap/>
            <w:vAlign w:val="center"/>
          </w:tcPr>
          <w:p w14:paraId="49B880B3"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40</w:t>
            </w:r>
          </w:p>
        </w:tc>
      </w:tr>
      <w:tr w:rsidR="00B31321" w:rsidRPr="00CA7F65" w14:paraId="771DACF7" w14:textId="77777777" w:rsidTr="00672462">
        <w:trPr>
          <w:trHeight w:val="255"/>
          <w:jc w:val="center"/>
        </w:trPr>
        <w:tc>
          <w:tcPr>
            <w:tcW w:w="1560" w:type="dxa"/>
            <w:shd w:val="clear" w:color="auto" w:fill="auto"/>
            <w:noWrap/>
            <w:vAlign w:val="center"/>
          </w:tcPr>
          <w:p w14:paraId="772273CC"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1.7.1.3.</w:t>
            </w:r>
          </w:p>
        </w:tc>
        <w:tc>
          <w:tcPr>
            <w:tcW w:w="6000" w:type="dxa"/>
            <w:shd w:val="clear" w:color="auto" w:fill="auto"/>
            <w:vAlign w:val="center"/>
          </w:tcPr>
          <w:p w14:paraId="7FC14B5F"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subterane</w:t>
            </w:r>
          </w:p>
        </w:tc>
        <w:tc>
          <w:tcPr>
            <w:tcW w:w="1940" w:type="dxa"/>
            <w:shd w:val="clear" w:color="auto" w:fill="auto"/>
            <w:noWrap/>
            <w:vAlign w:val="center"/>
          </w:tcPr>
          <w:p w14:paraId="35757BDD"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30</w:t>
            </w:r>
          </w:p>
        </w:tc>
      </w:tr>
      <w:tr w:rsidR="00B31321" w:rsidRPr="00CA7F65" w14:paraId="46C93E9B" w14:textId="77777777" w:rsidTr="00672462">
        <w:trPr>
          <w:trHeight w:val="315"/>
          <w:jc w:val="center"/>
        </w:trPr>
        <w:tc>
          <w:tcPr>
            <w:tcW w:w="1560" w:type="dxa"/>
            <w:shd w:val="clear" w:color="auto" w:fill="auto"/>
            <w:noWrap/>
            <w:vAlign w:val="center"/>
          </w:tcPr>
          <w:p w14:paraId="48817E36"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w:t>
            </w:r>
          </w:p>
        </w:tc>
        <w:tc>
          <w:tcPr>
            <w:tcW w:w="6000" w:type="dxa"/>
            <w:shd w:val="clear" w:color="auto" w:fill="auto"/>
            <w:vAlign w:val="center"/>
          </w:tcPr>
          <w:p w14:paraId="2AD3A879" w14:textId="77777777" w:rsidR="007D14E9" w:rsidRPr="00CA7F65" w:rsidRDefault="007D14E9" w:rsidP="00CA7F65">
            <w:pPr>
              <w:tabs>
                <w:tab w:val="left" w:pos="426"/>
              </w:tabs>
              <w:spacing w:line="360" w:lineRule="auto"/>
              <w:rPr>
                <w:rFonts w:ascii="Times New Roman" w:hAnsi="Times New Roman"/>
                <w:b/>
                <w:bCs/>
                <w:szCs w:val="24"/>
              </w:rPr>
            </w:pPr>
            <w:r w:rsidRPr="00CA7F65">
              <w:rPr>
                <w:rFonts w:ascii="Times New Roman" w:hAnsi="Times New Roman"/>
                <w:b/>
                <w:bCs/>
                <w:szCs w:val="24"/>
              </w:rPr>
              <w:t>Instalaţii electrice de forţă</w:t>
            </w:r>
          </w:p>
        </w:tc>
        <w:tc>
          <w:tcPr>
            <w:tcW w:w="1940" w:type="dxa"/>
            <w:shd w:val="clear" w:color="auto" w:fill="auto"/>
            <w:noWrap/>
            <w:vAlign w:val="center"/>
          </w:tcPr>
          <w:p w14:paraId="14F2EF0B"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 </w:t>
            </w:r>
          </w:p>
        </w:tc>
      </w:tr>
      <w:tr w:rsidR="00B31321" w:rsidRPr="00CA7F65" w14:paraId="4321E3C8" w14:textId="77777777" w:rsidTr="00672462">
        <w:trPr>
          <w:trHeight w:val="255"/>
          <w:jc w:val="center"/>
        </w:trPr>
        <w:tc>
          <w:tcPr>
            <w:tcW w:w="1560" w:type="dxa"/>
            <w:shd w:val="clear" w:color="auto" w:fill="auto"/>
            <w:noWrap/>
            <w:vAlign w:val="center"/>
          </w:tcPr>
          <w:p w14:paraId="31739055"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1.7.2.1.</w:t>
            </w:r>
          </w:p>
        </w:tc>
        <w:tc>
          <w:tcPr>
            <w:tcW w:w="6000" w:type="dxa"/>
            <w:shd w:val="clear" w:color="auto" w:fill="auto"/>
            <w:vAlign w:val="center"/>
          </w:tcPr>
          <w:p w14:paraId="3974E66B"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aeriene sau aparente</w:t>
            </w:r>
          </w:p>
        </w:tc>
        <w:tc>
          <w:tcPr>
            <w:tcW w:w="1940" w:type="dxa"/>
            <w:shd w:val="clear" w:color="auto" w:fill="auto"/>
            <w:noWrap/>
            <w:vAlign w:val="center"/>
          </w:tcPr>
          <w:p w14:paraId="54B87308"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12</w:t>
            </w:r>
          </w:p>
        </w:tc>
      </w:tr>
      <w:tr w:rsidR="00B31321" w:rsidRPr="00CA7F65" w14:paraId="54F80F98" w14:textId="77777777" w:rsidTr="00672462">
        <w:trPr>
          <w:trHeight w:val="255"/>
          <w:jc w:val="center"/>
        </w:trPr>
        <w:tc>
          <w:tcPr>
            <w:tcW w:w="1560" w:type="dxa"/>
            <w:shd w:val="clear" w:color="auto" w:fill="auto"/>
            <w:noWrap/>
            <w:vAlign w:val="center"/>
          </w:tcPr>
          <w:p w14:paraId="062C3C63"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1.7.2.2.</w:t>
            </w:r>
          </w:p>
        </w:tc>
        <w:tc>
          <w:tcPr>
            <w:tcW w:w="6000" w:type="dxa"/>
            <w:shd w:val="clear" w:color="auto" w:fill="auto"/>
            <w:vAlign w:val="center"/>
          </w:tcPr>
          <w:p w14:paraId="6A155570"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îngropate</w:t>
            </w:r>
          </w:p>
        </w:tc>
        <w:tc>
          <w:tcPr>
            <w:tcW w:w="1940" w:type="dxa"/>
            <w:shd w:val="clear" w:color="auto" w:fill="auto"/>
            <w:noWrap/>
            <w:vAlign w:val="center"/>
          </w:tcPr>
          <w:p w14:paraId="4F7BA1B9"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12</w:t>
            </w:r>
          </w:p>
        </w:tc>
      </w:tr>
      <w:tr w:rsidR="00B31321" w:rsidRPr="00CA7F65" w14:paraId="4D093048" w14:textId="77777777" w:rsidTr="00672462">
        <w:trPr>
          <w:trHeight w:val="255"/>
          <w:jc w:val="center"/>
        </w:trPr>
        <w:tc>
          <w:tcPr>
            <w:tcW w:w="1560" w:type="dxa"/>
            <w:shd w:val="clear" w:color="auto" w:fill="auto"/>
            <w:noWrap/>
            <w:vAlign w:val="center"/>
          </w:tcPr>
          <w:p w14:paraId="4B7B2ECF"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1.7.2.3.</w:t>
            </w:r>
          </w:p>
        </w:tc>
        <w:tc>
          <w:tcPr>
            <w:tcW w:w="6000" w:type="dxa"/>
            <w:shd w:val="clear" w:color="auto" w:fill="auto"/>
            <w:vAlign w:val="center"/>
          </w:tcPr>
          <w:p w14:paraId="4FBF86F3"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în tub, canal sau tunel de protecţie</w:t>
            </w:r>
          </w:p>
        </w:tc>
        <w:tc>
          <w:tcPr>
            <w:tcW w:w="1940" w:type="dxa"/>
            <w:shd w:val="clear" w:color="auto" w:fill="auto"/>
            <w:noWrap/>
            <w:vAlign w:val="center"/>
          </w:tcPr>
          <w:p w14:paraId="01A90A9F"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30</w:t>
            </w:r>
          </w:p>
        </w:tc>
      </w:tr>
      <w:tr w:rsidR="00B31321" w:rsidRPr="00CA7F65" w14:paraId="09AAE276" w14:textId="77777777" w:rsidTr="00672462">
        <w:trPr>
          <w:trHeight w:val="270"/>
          <w:jc w:val="center"/>
        </w:trPr>
        <w:tc>
          <w:tcPr>
            <w:tcW w:w="1560" w:type="dxa"/>
            <w:shd w:val="clear" w:color="auto" w:fill="auto"/>
            <w:noWrap/>
            <w:vAlign w:val="center"/>
          </w:tcPr>
          <w:p w14:paraId="748E0EAC"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w:t>
            </w:r>
          </w:p>
        </w:tc>
        <w:tc>
          <w:tcPr>
            <w:tcW w:w="6000" w:type="dxa"/>
            <w:shd w:val="clear" w:color="auto" w:fill="auto"/>
            <w:vAlign w:val="center"/>
          </w:tcPr>
          <w:p w14:paraId="08D5E3F5" w14:textId="77777777" w:rsidR="007D14E9" w:rsidRPr="00CA7F65" w:rsidRDefault="007D14E9" w:rsidP="00CA7F65">
            <w:pPr>
              <w:tabs>
                <w:tab w:val="left" w:pos="426"/>
              </w:tabs>
              <w:spacing w:line="360" w:lineRule="auto"/>
              <w:rPr>
                <w:rFonts w:ascii="Times New Roman" w:hAnsi="Times New Roman"/>
                <w:b/>
                <w:bCs/>
                <w:szCs w:val="24"/>
              </w:rPr>
            </w:pPr>
            <w:r w:rsidRPr="00CA7F65">
              <w:rPr>
                <w:rFonts w:ascii="Times New Roman" w:hAnsi="Times New Roman"/>
                <w:b/>
                <w:bCs/>
                <w:szCs w:val="24"/>
              </w:rPr>
              <w:t>Maşini şi utilaje energetice</w:t>
            </w:r>
          </w:p>
        </w:tc>
        <w:tc>
          <w:tcPr>
            <w:tcW w:w="1940" w:type="dxa"/>
            <w:shd w:val="clear" w:color="auto" w:fill="auto"/>
            <w:noWrap/>
            <w:vAlign w:val="center"/>
          </w:tcPr>
          <w:p w14:paraId="1096F111"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 </w:t>
            </w:r>
          </w:p>
        </w:tc>
      </w:tr>
      <w:tr w:rsidR="00B31321" w:rsidRPr="00CA7F65" w14:paraId="5651646A" w14:textId="77777777" w:rsidTr="00672462">
        <w:trPr>
          <w:trHeight w:val="315"/>
          <w:jc w:val="center"/>
        </w:trPr>
        <w:tc>
          <w:tcPr>
            <w:tcW w:w="1560" w:type="dxa"/>
            <w:shd w:val="clear" w:color="auto" w:fill="auto"/>
            <w:noWrap/>
            <w:vAlign w:val="center"/>
          </w:tcPr>
          <w:p w14:paraId="7BBE6EB4"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2.1.16.3.1.</w:t>
            </w:r>
          </w:p>
        </w:tc>
        <w:tc>
          <w:tcPr>
            <w:tcW w:w="6000" w:type="dxa"/>
            <w:shd w:val="clear" w:color="auto" w:fill="auto"/>
            <w:vAlign w:val="center"/>
          </w:tcPr>
          <w:p w14:paraId="53A9E52D"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Transformatoare şi autotransformatoare</w:t>
            </w:r>
          </w:p>
        </w:tc>
        <w:tc>
          <w:tcPr>
            <w:tcW w:w="1940" w:type="dxa"/>
            <w:shd w:val="clear" w:color="auto" w:fill="auto"/>
            <w:noWrap/>
            <w:vAlign w:val="center"/>
          </w:tcPr>
          <w:p w14:paraId="37C9DDDE"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24</w:t>
            </w:r>
          </w:p>
        </w:tc>
      </w:tr>
      <w:tr w:rsidR="00B31321" w:rsidRPr="00CA7F65" w14:paraId="2FCA989F" w14:textId="77777777" w:rsidTr="00672462">
        <w:trPr>
          <w:trHeight w:val="360"/>
          <w:jc w:val="center"/>
        </w:trPr>
        <w:tc>
          <w:tcPr>
            <w:tcW w:w="1560" w:type="dxa"/>
            <w:shd w:val="clear" w:color="auto" w:fill="auto"/>
            <w:noWrap/>
            <w:vAlign w:val="center"/>
          </w:tcPr>
          <w:p w14:paraId="0B861D63"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2.1.16.3.3.</w:t>
            </w:r>
          </w:p>
        </w:tc>
        <w:tc>
          <w:tcPr>
            <w:tcW w:w="6000" w:type="dxa"/>
            <w:shd w:val="clear" w:color="auto" w:fill="auto"/>
            <w:vAlign w:val="center"/>
          </w:tcPr>
          <w:p w14:paraId="33222181"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Baterii de acumulatoare; instalaţii de compensare a  puterii reactive</w:t>
            </w:r>
          </w:p>
        </w:tc>
        <w:tc>
          <w:tcPr>
            <w:tcW w:w="1940" w:type="dxa"/>
            <w:shd w:val="clear" w:color="auto" w:fill="auto"/>
            <w:noWrap/>
            <w:vAlign w:val="center"/>
          </w:tcPr>
          <w:p w14:paraId="3F6C10BA"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12</w:t>
            </w:r>
          </w:p>
        </w:tc>
      </w:tr>
      <w:tr w:rsidR="00B31321" w:rsidRPr="00CA7F65" w14:paraId="1D228454" w14:textId="77777777" w:rsidTr="00672462">
        <w:trPr>
          <w:trHeight w:val="630"/>
          <w:jc w:val="center"/>
        </w:trPr>
        <w:tc>
          <w:tcPr>
            <w:tcW w:w="1560" w:type="dxa"/>
            <w:shd w:val="clear" w:color="auto" w:fill="auto"/>
            <w:noWrap/>
            <w:vAlign w:val="center"/>
          </w:tcPr>
          <w:p w14:paraId="0A4DD891"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2.1.16.5.</w:t>
            </w:r>
          </w:p>
        </w:tc>
        <w:tc>
          <w:tcPr>
            <w:tcW w:w="6000" w:type="dxa"/>
            <w:shd w:val="clear" w:color="auto" w:fill="auto"/>
            <w:vAlign w:val="center"/>
          </w:tcPr>
          <w:p w14:paraId="6779ED1E"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Aparataje pentru staţii electrice şi posturi de transformare Echipamente pentru centrale termice, electrice şi nucleare</w:t>
            </w:r>
          </w:p>
        </w:tc>
        <w:tc>
          <w:tcPr>
            <w:tcW w:w="1940" w:type="dxa"/>
            <w:shd w:val="clear" w:color="auto" w:fill="auto"/>
            <w:noWrap/>
            <w:vAlign w:val="center"/>
          </w:tcPr>
          <w:p w14:paraId="4B8A8BD0"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15</w:t>
            </w:r>
          </w:p>
        </w:tc>
      </w:tr>
      <w:tr w:rsidR="00B31321" w:rsidRPr="00CA7F65" w14:paraId="2E87006C" w14:textId="77777777" w:rsidTr="00672462">
        <w:trPr>
          <w:trHeight w:val="375"/>
          <w:jc w:val="center"/>
        </w:trPr>
        <w:tc>
          <w:tcPr>
            <w:tcW w:w="1560" w:type="dxa"/>
            <w:shd w:val="clear" w:color="auto" w:fill="auto"/>
            <w:noWrap/>
            <w:vAlign w:val="center"/>
          </w:tcPr>
          <w:p w14:paraId="503B5538"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w:t>
            </w:r>
          </w:p>
        </w:tc>
        <w:tc>
          <w:tcPr>
            <w:tcW w:w="6000" w:type="dxa"/>
            <w:shd w:val="clear" w:color="auto" w:fill="auto"/>
            <w:vAlign w:val="center"/>
          </w:tcPr>
          <w:p w14:paraId="0F4122DC" w14:textId="77777777" w:rsidR="007D14E9" w:rsidRPr="00CA7F65" w:rsidRDefault="007D14E9" w:rsidP="00CA7F65">
            <w:pPr>
              <w:tabs>
                <w:tab w:val="left" w:pos="426"/>
              </w:tabs>
              <w:spacing w:line="360" w:lineRule="auto"/>
              <w:rPr>
                <w:rFonts w:ascii="Times New Roman" w:hAnsi="Times New Roman"/>
                <w:b/>
                <w:bCs/>
                <w:szCs w:val="24"/>
              </w:rPr>
            </w:pPr>
            <w:r w:rsidRPr="00CA7F65">
              <w:rPr>
                <w:rFonts w:ascii="Times New Roman" w:hAnsi="Times New Roman"/>
                <w:b/>
                <w:bCs/>
                <w:szCs w:val="24"/>
              </w:rPr>
              <w:t>Aparate şi instalaţii pentru măsurarea marimilor electrice</w:t>
            </w:r>
          </w:p>
        </w:tc>
        <w:tc>
          <w:tcPr>
            <w:tcW w:w="1940" w:type="dxa"/>
            <w:shd w:val="clear" w:color="auto" w:fill="auto"/>
            <w:noWrap/>
            <w:vAlign w:val="center"/>
          </w:tcPr>
          <w:p w14:paraId="50E2F969"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 </w:t>
            </w:r>
          </w:p>
        </w:tc>
      </w:tr>
      <w:tr w:rsidR="00B31321" w:rsidRPr="00CA7F65" w14:paraId="48E90B7A" w14:textId="77777777" w:rsidTr="00672462">
        <w:trPr>
          <w:trHeight w:val="705"/>
          <w:jc w:val="center"/>
        </w:trPr>
        <w:tc>
          <w:tcPr>
            <w:tcW w:w="1560" w:type="dxa"/>
            <w:shd w:val="clear" w:color="auto" w:fill="auto"/>
            <w:noWrap/>
            <w:vAlign w:val="center"/>
          </w:tcPr>
          <w:p w14:paraId="0C27E975"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2.2.3.2.</w:t>
            </w:r>
          </w:p>
        </w:tc>
        <w:tc>
          <w:tcPr>
            <w:tcW w:w="6000" w:type="dxa"/>
            <w:shd w:val="clear" w:color="auto" w:fill="auto"/>
            <w:vAlign w:val="center"/>
          </w:tcPr>
          <w:p w14:paraId="7233E626"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Alte aparate şi instalaţii pentru măsurarea marimilor electrice, electromagnetice şi radiometrice neregăsite în cadrul clasei 2.2.3.</w:t>
            </w:r>
          </w:p>
        </w:tc>
        <w:tc>
          <w:tcPr>
            <w:tcW w:w="1940" w:type="dxa"/>
            <w:shd w:val="clear" w:color="auto" w:fill="auto"/>
            <w:noWrap/>
            <w:vAlign w:val="center"/>
          </w:tcPr>
          <w:p w14:paraId="4C1125EE"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15</w:t>
            </w:r>
          </w:p>
        </w:tc>
      </w:tr>
      <w:tr w:rsidR="00B31321" w:rsidRPr="00CA7F65" w14:paraId="134F92C9" w14:textId="77777777" w:rsidTr="00672462">
        <w:trPr>
          <w:trHeight w:val="255"/>
          <w:jc w:val="center"/>
        </w:trPr>
        <w:tc>
          <w:tcPr>
            <w:tcW w:w="1560" w:type="dxa"/>
            <w:shd w:val="clear" w:color="auto" w:fill="auto"/>
            <w:noWrap/>
            <w:vAlign w:val="center"/>
          </w:tcPr>
          <w:p w14:paraId="2F6A365E"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2.2.3.1.</w:t>
            </w:r>
          </w:p>
        </w:tc>
        <w:tc>
          <w:tcPr>
            <w:tcW w:w="6000" w:type="dxa"/>
            <w:shd w:val="clear" w:color="auto" w:fill="auto"/>
            <w:vAlign w:val="center"/>
          </w:tcPr>
          <w:p w14:paraId="18B46EF8"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Elemente Waston; aparate portabile</w:t>
            </w:r>
          </w:p>
        </w:tc>
        <w:tc>
          <w:tcPr>
            <w:tcW w:w="1940" w:type="dxa"/>
            <w:shd w:val="clear" w:color="auto" w:fill="auto"/>
            <w:noWrap/>
            <w:vAlign w:val="center"/>
          </w:tcPr>
          <w:p w14:paraId="5D11EA1F"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6</w:t>
            </w:r>
          </w:p>
        </w:tc>
      </w:tr>
      <w:tr w:rsidR="00B31321" w:rsidRPr="00CA7F65" w14:paraId="1DB795E1" w14:textId="77777777" w:rsidTr="00672462">
        <w:trPr>
          <w:trHeight w:val="285"/>
          <w:jc w:val="center"/>
        </w:trPr>
        <w:tc>
          <w:tcPr>
            <w:tcW w:w="1560" w:type="dxa"/>
            <w:shd w:val="clear" w:color="auto" w:fill="auto"/>
            <w:noWrap/>
            <w:vAlign w:val="center"/>
          </w:tcPr>
          <w:p w14:paraId="6EBEF598"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w:t>
            </w:r>
          </w:p>
        </w:tc>
        <w:tc>
          <w:tcPr>
            <w:tcW w:w="6000" w:type="dxa"/>
            <w:shd w:val="clear" w:color="auto" w:fill="auto"/>
            <w:vAlign w:val="center"/>
          </w:tcPr>
          <w:p w14:paraId="2EE0BA7C" w14:textId="77777777" w:rsidR="007D14E9" w:rsidRPr="00CA7F65" w:rsidRDefault="007D14E9" w:rsidP="00CA7F65">
            <w:pPr>
              <w:tabs>
                <w:tab w:val="left" w:pos="426"/>
              </w:tabs>
              <w:spacing w:line="360" w:lineRule="auto"/>
              <w:rPr>
                <w:rFonts w:ascii="Times New Roman" w:hAnsi="Times New Roman"/>
                <w:b/>
                <w:bCs/>
                <w:szCs w:val="24"/>
              </w:rPr>
            </w:pPr>
            <w:r w:rsidRPr="00CA7F65">
              <w:rPr>
                <w:rFonts w:ascii="Times New Roman" w:hAnsi="Times New Roman"/>
                <w:b/>
                <w:bCs/>
                <w:szCs w:val="24"/>
              </w:rPr>
              <w:t>Echipamente electronice</w:t>
            </w:r>
          </w:p>
        </w:tc>
        <w:tc>
          <w:tcPr>
            <w:tcW w:w="1940" w:type="dxa"/>
            <w:shd w:val="clear" w:color="auto" w:fill="auto"/>
            <w:noWrap/>
            <w:vAlign w:val="center"/>
          </w:tcPr>
          <w:p w14:paraId="7E5F0108"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 </w:t>
            </w:r>
          </w:p>
        </w:tc>
      </w:tr>
      <w:tr w:rsidR="00B31321" w:rsidRPr="00CA7F65" w14:paraId="6E0D010B" w14:textId="77777777" w:rsidTr="00672462">
        <w:trPr>
          <w:trHeight w:val="585"/>
          <w:jc w:val="center"/>
        </w:trPr>
        <w:tc>
          <w:tcPr>
            <w:tcW w:w="1560" w:type="dxa"/>
            <w:shd w:val="clear" w:color="auto" w:fill="auto"/>
            <w:noWrap/>
            <w:vAlign w:val="center"/>
          </w:tcPr>
          <w:p w14:paraId="26FDA9E3"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2.2.9.</w:t>
            </w:r>
          </w:p>
        </w:tc>
        <w:tc>
          <w:tcPr>
            <w:tcW w:w="6000" w:type="dxa"/>
            <w:shd w:val="clear" w:color="auto" w:fill="auto"/>
            <w:vAlign w:val="center"/>
          </w:tcPr>
          <w:p w14:paraId="6C6B3870"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Calculatoare electronice şi echipamente periferice. Maşini şi aparate de casă, control şi facturat</w:t>
            </w:r>
          </w:p>
        </w:tc>
        <w:tc>
          <w:tcPr>
            <w:tcW w:w="1940" w:type="dxa"/>
            <w:shd w:val="clear" w:color="auto" w:fill="auto"/>
            <w:noWrap/>
            <w:vAlign w:val="center"/>
          </w:tcPr>
          <w:p w14:paraId="68610BC2"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6</w:t>
            </w:r>
          </w:p>
        </w:tc>
      </w:tr>
      <w:tr w:rsidR="00B31321" w:rsidRPr="00CA7F65" w14:paraId="5861FBD6" w14:textId="77777777" w:rsidTr="00672462">
        <w:trPr>
          <w:trHeight w:val="270"/>
          <w:jc w:val="center"/>
        </w:trPr>
        <w:tc>
          <w:tcPr>
            <w:tcW w:w="1560" w:type="dxa"/>
            <w:shd w:val="clear" w:color="auto" w:fill="auto"/>
            <w:noWrap/>
            <w:vAlign w:val="center"/>
          </w:tcPr>
          <w:p w14:paraId="03EDEE99"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w:t>
            </w:r>
          </w:p>
        </w:tc>
        <w:tc>
          <w:tcPr>
            <w:tcW w:w="6000" w:type="dxa"/>
            <w:shd w:val="clear" w:color="auto" w:fill="auto"/>
            <w:vAlign w:val="center"/>
          </w:tcPr>
          <w:p w14:paraId="59E710C3" w14:textId="77777777" w:rsidR="007D14E9" w:rsidRPr="00CA7F65" w:rsidRDefault="007D14E9" w:rsidP="00CA7F65">
            <w:pPr>
              <w:tabs>
                <w:tab w:val="left" w:pos="426"/>
              </w:tabs>
              <w:spacing w:line="360" w:lineRule="auto"/>
              <w:rPr>
                <w:rFonts w:ascii="Times New Roman" w:hAnsi="Times New Roman"/>
                <w:b/>
                <w:bCs/>
                <w:szCs w:val="24"/>
              </w:rPr>
            </w:pPr>
            <w:r w:rsidRPr="00CA7F65">
              <w:rPr>
                <w:rFonts w:ascii="Times New Roman" w:hAnsi="Times New Roman"/>
                <w:b/>
                <w:bCs/>
                <w:szCs w:val="24"/>
              </w:rPr>
              <w:t>Mijloace de transport</w:t>
            </w:r>
          </w:p>
        </w:tc>
        <w:tc>
          <w:tcPr>
            <w:tcW w:w="1940" w:type="dxa"/>
            <w:shd w:val="clear" w:color="auto" w:fill="auto"/>
            <w:noWrap/>
            <w:vAlign w:val="center"/>
          </w:tcPr>
          <w:p w14:paraId="107AF6FD"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 </w:t>
            </w:r>
          </w:p>
        </w:tc>
      </w:tr>
      <w:tr w:rsidR="00B31321" w:rsidRPr="00CA7F65" w14:paraId="421C6BBC" w14:textId="77777777" w:rsidTr="00672462">
        <w:trPr>
          <w:trHeight w:val="255"/>
          <w:jc w:val="center"/>
        </w:trPr>
        <w:tc>
          <w:tcPr>
            <w:tcW w:w="1560" w:type="dxa"/>
            <w:shd w:val="clear" w:color="auto" w:fill="auto"/>
            <w:noWrap/>
            <w:vAlign w:val="center"/>
          </w:tcPr>
          <w:p w14:paraId="420715DC"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2.3.2.1.1.</w:t>
            </w:r>
          </w:p>
        </w:tc>
        <w:tc>
          <w:tcPr>
            <w:tcW w:w="6000" w:type="dxa"/>
            <w:shd w:val="clear" w:color="auto" w:fill="auto"/>
            <w:vAlign w:val="center"/>
          </w:tcPr>
          <w:p w14:paraId="24DE7FF3"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autoturisme, în afară de:</w:t>
            </w:r>
          </w:p>
        </w:tc>
        <w:tc>
          <w:tcPr>
            <w:tcW w:w="1940" w:type="dxa"/>
            <w:shd w:val="clear" w:color="auto" w:fill="auto"/>
            <w:noWrap/>
            <w:vAlign w:val="center"/>
          </w:tcPr>
          <w:p w14:paraId="06DF5DC1"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8</w:t>
            </w:r>
          </w:p>
        </w:tc>
      </w:tr>
      <w:tr w:rsidR="00B31321" w:rsidRPr="00CA7F65" w14:paraId="245DC87A" w14:textId="77777777" w:rsidTr="00672462">
        <w:trPr>
          <w:trHeight w:val="255"/>
          <w:jc w:val="center"/>
        </w:trPr>
        <w:tc>
          <w:tcPr>
            <w:tcW w:w="1560" w:type="dxa"/>
            <w:shd w:val="clear" w:color="auto" w:fill="auto"/>
            <w:noWrap/>
            <w:vAlign w:val="center"/>
          </w:tcPr>
          <w:p w14:paraId="575DF518"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2.3.2.2.9.3.</w:t>
            </w:r>
          </w:p>
        </w:tc>
        <w:tc>
          <w:tcPr>
            <w:tcW w:w="6000" w:type="dxa"/>
            <w:shd w:val="clear" w:color="auto" w:fill="auto"/>
            <w:vAlign w:val="center"/>
          </w:tcPr>
          <w:p w14:paraId="4A9085D7"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alte autovehicule cu destinaţie specială</w:t>
            </w:r>
          </w:p>
        </w:tc>
        <w:tc>
          <w:tcPr>
            <w:tcW w:w="1940" w:type="dxa"/>
            <w:shd w:val="clear" w:color="auto" w:fill="auto"/>
            <w:noWrap/>
            <w:vAlign w:val="center"/>
          </w:tcPr>
          <w:p w14:paraId="256B6711"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10</w:t>
            </w:r>
          </w:p>
        </w:tc>
      </w:tr>
      <w:tr w:rsidR="00B31321" w:rsidRPr="00CA7F65" w14:paraId="1EE4A6E6" w14:textId="77777777" w:rsidTr="00672462">
        <w:trPr>
          <w:trHeight w:val="390"/>
          <w:jc w:val="center"/>
        </w:trPr>
        <w:tc>
          <w:tcPr>
            <w:tcW w:w="1560" w:type="dxa"/>
            <w:shd w:val="clear" w:color="auto" w:fill="auto"/>
            <w:noWrap/>
            <w:vAlign w:val="center"/>
          </w:tcPr>
          <w:p w14:paraId="3CE0A6DE"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3.1.1.</w:t>
            </w:r>
          </w:p>
        </w:tc>
        <w:tc>
          <w:tcPr>
            <w:tcW w:w="6000" w:type="dxa"/>
            <w:shd w:val="clear" w:color="auto" w:fill="auto"/>
            <w:vAlign w:val="center"/>
          </w:tcPr>
          <w:p w14:paraId="116E757B"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xml:space="preserve">Mobilier (inclusiv mobilierul comercial şi hotelier) </w:t>
            </w:r>
          </w:p>
        </w:tc>
        <w:tc>
          <w:tcPr>
            <w:tcW w:w="1940" w:type="dxa"/>
            <w:shd w:val="clear" w:color="auto" w:fill="auto"/>
            <w:noWrap/>
            <w:vAlign w:val="center"/>
          </w:tcPr>
          <w:p w14:paraId="559DB990"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15</w:t>
            </w:r>
          </w:p>
        </w:tc>
      </w:tr>
      <w:tr w:rsidR="00B31321" w:rsidRPr="00CA7F65" w14:paraId="426C42FD" w14:textId="77777777" w:rsidTr="00672462">
        <w:trPr>
          <w:trHeight w:val="840"/>
          <w:jc w:val="center"/>
        </w:trPr>
        <w:tc>
          <w:tcPr>
            <w:tcW w:w="1560" w:type="dxa"/>
            <w:shd w:val="clear" w:color="auto" w:fill="auto"/>
            <w:noWrap/>
            <w:vAlign w:val="center"/>
          </w:tcPr>
          <w:p w14:paraId="44E39A60"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3.2.2.</w:t>
            </w:r>
          </w:p>
        </w:tc>
        <w:tc>
          <w:tcPr>
            <w:tcW w:w="6000" w:type="dxa"/>
            <w:shd w:val="clear" w:color="auto" w:fill="auto"/>
            <w:vAlign w:val="center"/>
          </w:tcPr>
          <w:p w14:paraId="6AA62007"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Aparate de telecomunicaţii pentru birou: aparate telefonice, aparate telefax, aparate telex, instalaţii de comandă prin radio, aparate de căutat persoane etc.</w:t>
            </w:r>
          </w:p>
        </w:tc>
        <w:tc>
          <w:tcPr>
            <w:tcW w:w="1940" w:type="dxa"/>
            <w:shd w:val="clear" w:color="auto" w:fill="auto"/>
            <w:noWrap/>
            <w:vAlign w:val="center"/>
          </w:tcPr>
          <w:p w14:paraId="02278D81"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8</w:t>
            </w:r>
          </w:p>
        </w:tc>
      </w:tr>
      <w:tr w:rsidR="00B31321" w:rsidRPr="00CA7F65" w14:paraId="37A32647" w14:textId="77777777" w:rsidTr="00672462">
        <w:trPr>
          <w:trHeight w:val="615"/>
          <w:jc w:val="center"/>
        </w:trPr>
        <w:tc>
          <w:tcPr>
            <w:tcW w:w="1560" w:type="dxa"/>
            <w:shd w:val="clear" w:color="auto" w:fill="auto"/>
            <w:noWrap/>
            <w:vAlign w:val="center"/>
          </w:tcPr>
          <w:p w14:paraId="4E52B56F"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3.3.5</w:t>
            </w:r>
          </w:p>
        </w:tc>
        <w:tc>
          <w:tcPr>
            <w:tcW w:w="6000" w:type="dxa"/>
            <w:shd w:val="clear" w:color="auto" w:fill="auto"/>
            <w:vAlign w:val="center"/>
          </w:tcPr>
          <w:p w14:paraId="560745C7"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Sisteme pentru identificarea şi controlul accesului, supraveghere şi alarmă la efracţie</w:t>
            </w:r>
          </w:p>
        </w:tc>
        <w:tc>
          <w:tcPr>
            <w:tcW w:w="1940" w:type="dxa"/>
            <w:shd w:val="clear" w:color="auto" w:fill="auto"/>
            <w:noWrap/>
            <w:vAlign w:val="center"/>
          </w:tcPr>
          <w:p w14:paraId="700CD70E"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12</w:t>
            </w:r>
          </w:p>
        </w:tc>
      </w:tr>
      <w:tr w:rsidR="00B31321" w:rsidRPr="00CA7F65" w14:paraId="7D5E731B" w14:textId="77777777" w:rsidTr="00672462">
        <w:trPr>
          <w:trHeight w:val="255"/>
          <w:jc w:val="center"/>
        </w:trPr>
        <w:tc>
          <w:tcPr>
            <w:tcW w:w="1560" w:type="dxa"/>
            <w:shd w:val="clear" w:color="auto" w:fill="auto"/>
            <w:noWrap/>
            <w:vAlign w:val="center"/>
          </w:tcPr>
          <w:p w14:paraId="090044BE"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2.1.17.3.1</w:t>
            </w:r>
          </w:p>
        </w:tc>
        <w:tc>
          <w:tcPr>
            <w:tcW w:w="6000" w:type="dxa"/>
            <w:shd w:val="clear" w:color="auto" w:fill="auto"/>
            <w:noWrap/>
            <w:vAlign w:val="center"/>
          </w:tcPr>
          <w:p w14:paraId="6A59E36B"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Aparate de climatizare</w:t>
            </w:r>
          </w:p>
        </w:tc>
        <w:tc>
          <w:tcPr>
            <w:tcW w:w="1940" w:type="dxa"/>
            <w:shd w:val="clear" w:color="auto" w:fill="auto"/>
            <w:noWrap/>
            <w:vAlign w:val="center"/>
          </w:tcPr>
          <w:p w14:paraId="15767B22"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10</w:t>
            </w:r>
          </w:p>
        </w:tc>
      </w:tr>
      <w:tr w:rsidR="00B31321" w:rsidRPr="00CA7F65" w14:paraId="65F1A4CF" w14:textId="77777777" w:rsidTr="00672462">
        <w:trPr>
          <w:trHeight w:val="540"/>
          <w:jc w:val="center"/>
        </w:trPr>
        <w:tc>
          <w:tcPr>
            <w:tcW w:w="1560" w:type="dxa"/>
            <w:shd w:val="clear" w:color="auto" w:fill="auto"/>
            <w:noWrap/>
            <w:vAlign w:val="center"/>
          </w:tcPr>
          <w:p w14:paraId="2B72D602"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2.1.17.3</w:t>
            </w:r>
          </w:p>
        </w:tc>
        <w:tc>
          <w:tcPr>
            <w:tcW w:w="6000" w:type="dxa"/>
            <w:shd w:val="clear" w:color="auto" w:fill="auto"/>
            <w:vAlign w:val="center"/>
          </w:tcPr>
          <w:p w14:paraId="6F88E6A9"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Ventilatoare, aeroterme şi microcentrale termice murale sau de pardoseli</w:t>
            </w:r>
          </w:p>
        </w:tc>
        <w:tc>
          <w:tcPr>
            <w:tcW w:w="1940" w:type="dxa"/>
            <w:shd w:val="clear" w:color="auto" w:fill="auto"/>
            <w:noWrap/>
            <w:vAlign w:val="center"/>
          </w:tcPr>
          <w:p w14:paraId="7205DCB9"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10</w:t>
            </w:r>
          </w:p>
        </w:tc>
      </w:tr>
      <w:tr w:rsidR="007D14E9" w:rsidRPr="00CA7F65" w14:paraId="1C0F44AD" w14:textId="77777777" w:rsidTr="00672462">
        <w:trPr>
          <w:trHeight w:val="255"/>
          <w:jc w:val="center"/>
        </w:trPr>
        <w:tc>
          <w:tcPr>
            <w:tcW w:w="1560" w:type="dxa"/>
            <w:shd w:val="clear" w:color="auto" w:fill="auto"/>
            <w:noWrap/>
            <w:vAlign w:val="center"/>
          </w:tcPr>
          <w:p w14:paraId="024C7FEE"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 </w:t>
            </w:r>
          </w:p>
        </w:tc>
        <w:tc>
          <w:tcPr>
            <w:tcW w:w="6000" w:type="dxa"/>
            <w:shd w:val="clear" w:color="auto" w:fill="auto"/>
            <w:noWrap/>
            <w:vAlign w:val="center"/>
          </w:tcPr>
          <w:p w14:paraId="4BD4820F" w14:textId="77777777" w:rsidR="007D14E9" w:rsidRPr="00CA7F65" w:rsidRDefault="007D14E9" w:rsidP="00CA7F65">
            <w:pPr>
              <w:tabs>
                <w:tab w:val="left" w:pos="426"/>
              </w:tabs>
              <w:spacing w:line="360" w:lineRule="auto"/>
              <w:rPr>
                <w:rFonts w:ascii="Times New Roman" w:hAnsi="Times New Roman"/>
                <w:szCs w:val="24"/>
              </w:rPr>
            </w:pPr>
            <w:r w:rsidRPr="00CA7F65">
              <w:rPr>
                <w:rFonts w:ascii="Times New Roman" w:hAnsi="Times New Roman"/>
                <w:szCs w:val="24"/>
              </w:rPr>
              <w:t>Licenţe şi sisteme informatice</w:t>
            </w:r>
          </w:p>
        </w:tc>
        <w:tc>
          <w:tcPr>
            <w:tcW w:w="1940" w:type="dxa"/>
            <w:shd w:val="clear" w:color="auto" w:fill="auto"/>
            <w:noWrap/>
            <w:vAlign w:val="center"/>
          </w:tcPr>
          <w:p w14:paraId="328E66EC" w14:textId="77777777" w:rsidR="007D14E9" w:rsidRPr="00CA7F65" w:rsidRDefault="007D14E9" w:rsidP="00CA7F65">
            <w:pPr>
              <w:tabs>
                <w:tab w:val="left" w:pos="426"/>
              </w:tabs>
              <w:spacing w:line="360" w:lineRule="auto"/>
              <w:jc w:val="center"/>
              <w:rPr>
                <w:rFonts w:ascii="Times New Roman" w:hAnsi="Times New Roman"/>
                <w:szCs w:val="24"/>
              </w:rPr>
            </w:pPr>
            <w:r w:rsidRPr="00CA7F65">
              <w:rPr>
                <w:rFonts w:ascii="Times New Roman" w:hAnsi="Times New Roman"/>
                <w:szCs w:val="24"/>
              </w:rPr>
              <w:t>6</w:t>
            </w:r>
          </w:p>
        </w:tc>
      </w:tr>
    </w:tbl>
    <w:p w14:paraId="10CA6BA1" w14:textId="77777777" w:rsidR="007D14E9" w:rsidRPr="00CA7F65" w:rsidRDefault="007D14E9" w:rsidP="00CA7F65">
      <w:pPr>
        <w:tabs>
          <w:tab w:val="left" w:pos="426"/>
        </w:tabs>
        <w:spacing w:line="360" w:lineRule="auto"/>
        <w:jc w:val="both"/>
        <w:rPr>
          <w:rFonts w:ascii="Times New Roman" w:eastAsia="Batang" w:hAnsi="Times New Roman"/>
          <w:szCs w:val="24"/>
          <w:lang w:eastAsia="ko-KR"/>
        </w:rPr>
      </w:pPr>
    </w:p>
    <w:p w14:paraId="408FBD9B" w14:textId="77777777" w:rsidR="007A4400" w:rsidRPr="00CA7F65" w:rsidRDefault="007A4400" w:rsidP="00CA7F65">
      <w:pPr>
        <w:pStyle w:val="BodyTextIndent3"/>
        <w:tabs>
          <w:tab w:val="left" w:pos="426"/>
        </w:tabs>
        <w:spacing w:before="0" w:after="0" w:line="360" w:lineRule="auto"/>
        <w:ind w:left="0"/>
        <w:rPr>
          <w:rFonts w:ascii="Times New Roman" w:hAnsi="Times New Roman"/>
          <w:b/>
          <w:szCs w:val="24"/>
          <w:lang w:val="ro-RO"/>
        </w:rPr>
      </w:pPr>
    </w:p>
    <w:p w14:paraId="2D6D2463" w14:textId="28B6A144" w:rsidR="00114656" w:rsidRPr="00CA7F65" w:rsidRDefault="00114656" w:rsidP="00CA7F65">
      <w:pPr>
        <w:pStyle w:val="BodyTextIndent3"/>
        <w:tabs>
          <w:tab w:val="left" w:pos="426"/>
        </w:tabs>
        <w:spacing w:before="0" w:after="0" w:line="360" w:lineRule="auto"/>
        <w:ind w:left="0"/>
        <w:rPr>
          <w:rFonts w:ascii="Times New Roman" w:hAnsi="Times New Roman"/>
          <w:szCs w:val="24"/>
          <w:lang w:val="ro-RO"/>
        </w:rPr>
      </w:pPr>
    </w:p>
    <w:sectPr w:rsidR="00114656" w:rsidRPr="00CA7F65" w:rsidSect="00CA7F65">
      <w:footerReference w:type="default" r:id="rId49"/>
      <w:pgSz w:w="11907" w:h="16840" w:code="9"/>
      <w:pgMar w:top="624" w:right="1275" w:bottom="709" w:left="1701"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5C74F" w14:textId="77777777" w:rsidR="00E2249F" w:rsidRDefault="00E2249F">
      <w:r>
        <w:separator/>
      </w:r>
    </w:p>
  </w:endnote>
  <w:endnote w:type="continuationSeparator" w:id="0">
    <w:p w14:paraId="42C23FE0" w14:textId="77777777" w:rsidR="00E2249F" w:rsidRDefault="00E2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R">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579239"/>
      <w:docPartObj>
        <w:docPartGallery w:val="Page Numbers (Bottom of Page)"/>
        <w:docPartUnique/>
      </w:docPartObj>
    </w:sdtPr>
    <w:sdtEndPr>
      <w:rPr>
        <w:noProof/>
      </w:rPr>
    </w:sdtEndPr>
    <w:sdtContent>
      <w:p w14:paraId="4B7A27FB" w14:textId="0A0DA3E5" w:rsidR="00E2249F" w:rsidRDefault="00E2249F">
        <w:pPr>
          <w:pStyle w:val="Footer"/>
          <w:jc w:val="right"/>
        </w:pPr>
        <w:r>
          <w:fldChar w:fldCharType="begin"/>
        </w:r>
        <w:r>
          <w:instrText xml:space="preserve"> PAGE   \* MERGEFORMAT </w:instrText>
        </w:r>
        <w:r>
          <w:fldChar w:fldCharType="separate"/>
        </w:r>
        <w:r w:rsidR="00CA7F65">
          <w:rPr>
            <w:noProof/>
          </w:rPr>
          <w:t>47</w:t>
        </w:r>
        <w:r>
          <w:rPr>
            <w:noProof/>
          </w:rPr>
          <w:fldChar w:fldCharType="end"/>
        </w:r>
      </w:p>
    </w:sdtContent>
  </w:sdt>
  <w:p w14:paraId="59620662" w14:textId="77777777" w:rsidR="00E2249F" w:rsidRDefault="00E224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B514B" w14:textId="77777777" w:rsidR="00E2249F" w:rsidRDefault="00E2249F">
      <w:r>
        <w:separator/>
      </w:r>
    </w:p>
  </w:footnote>
  <w:footnote w:type="continuationSeparator" w:id="0">
    <w:p w14:paraId="3CEAA816" w14:textId="77777777" w:rsidR="00E2249F" w:rsidRDefault="00E224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9DE796"/>
    <w:multiLevelType w:val="hybridMultilevel"/>
    <w:tmpl w:val="89F091B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E6455"/>
    <w:multiLevelType w:val="hybridMultilevel"/>
    <w:tmpl w:val="9D567516"/>
    <w:lvl w:ilvl="0" w:tplc="FFFFFFFF">
      <w:start w:val="1"/>
      <w:numFmt w:val="lowerLetter"/>
      <w:lvlText w:val="%1)"/>
      <w:lvlJc w:val="left"/>
      <w:pPr>
        <w:tabs>
          <w:tab w:val="num" w:pos="1440"/>
        </w:tabs>
        <w:ind w:left="1440" w:hanging="360"/>
      </w:pPr>
      <w:rPr>
        <w:rFonts w:hint="default"/>
      </w:rPr>
    </w:lvl>
    <w:lvl w:ilvl="1" w:tplc="0DB40A6E">
      <w:start w:val="1"/>
      <w:numFmt w:val="lowerLetter"/>
      <w:lvlText w:val="%2)"/>
      <w:lvlJc w:val="left"/>
      <w:pPr>
        <w:tabs>
          <w:tab w:val="num" w:pos="1440"/>
        </w:tabs>
        <w:ind w:left="1440" w:hanging="360"/>
      </w:pPr>
      <w:rPr>
        <w:rFonts w:ascii="Times New Roman" w:eastAsia="Batang" w:hAnsi="Times New Roman" w:cs="Times New Roman"/>
      </w:rPr>
    </w:lvl>
    <w:lvl w:ilvl="2" w:tplc="F976E232">
      <w:start w:val="2"/>
      <w:numFmt w:val="decimal"/>
      <w:lvlText w:val="(%3)"/>
      <w:lvlJc w:val="left"/>
      <w:pPr>
        <w:tabs>
          <w:tab w:val="num" w:pos="2340"/>
        </w:tabs>
        <w:ind w:left="2340" w:hanging="360"/>
      </w:pPr>
      <w:rPr>
        <w:rFonts w:hint="default"/>
      </w:rPr>
    </w:lvl>
    <w:lvl w:ilvl="3" w:tplc="91C24F00">
      <w:start w:val="1"/>
      <w:numFmt w:val="decimal"/>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0C07C1B"/>
    <w:multiLevelType w:val="hybridMultilevel"/>
    <w:tmpl w:val="96164702"/>
    <w:lvl w:ilvl="0" w:tplc="8E98DA00">
      <w:start w:val="2"/>
      <w:numFmt w:val="decimal"/>
      <w:lvlText w:val="(%1)"/>
      <w:lvlJc w:val="left"/>
      <w:pPr>
        <w:ind w:left="1080" w:hanging="360"/>
      </w:pPr>
      <w:rPr>
        <w:rFonts w:hint="default"/>
        <w:b w:val="0"/>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3" w15:restartNumberingAfterBreak="0">
    <w:nsid w:val="00FD19A4"/>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4" w15:restartNumberingAfterBreak="0">
    <w:nsid w:val="013F6B06"/>
    <w:multiLevelType w:val="hybridMultilevel"/>
    <w:tmpl w:val="0CFEC5A4"/>
    <w:lvl w:ilvl="0" w:tplc="399EF47C">
      <w:start w:val="20"/>
      <w:numFmt w:val="decimal"/>
      <w:lvlText w:val="Art. %1."/>
      <w:lvlJc w:val="center"/>
      <w:pPr>
        <w:ind w:left="360" w:hanging="360"/>
      </w:pPr>
      <w:rPr>
        <w:rFonts w:ascii="Times New Roman" w:hAnsi="Times New Roman" w:hint="default"/>
        <w:b/>
        <w:i w:val="0"/>
        <w:strike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1E446A0"/>
    <w:multiLevelType w:val="singleLevel"/>
    <w:tmpl w:val="2B968814"/>
    <w:lvl w:ilvl="0">
      <w:start w:val="1"/>
      <w:numFmt w:val="lowerLetter"/>
      <w:lvlText w:val="%1)"/>
      <w:lvlJc w:val="left"/>
      <w:pPr>
        <w:tabs>
          <w:tab w:val="num" w:pos="360"/>
        </w:tabs>
        <w:ind w:left="360" w:hanging="360"/>
      </w:pPr>
    </w:lvl>
  </w:abstractNum>
  <w:abstractNum w:abstractNumId="6" w15:restartNumberingAfterBreak="0">
    <w:nsid w:val="034802D5"/>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7" w15:restartNumberingAfterBreak="0">
    <w:nsid w:val="03E10E85"/>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8" w15:restartNumberingAfterBreak="0">
    <w:nsid w:val="04101432"/>
    <w:multiLevelType w:val="multilevel"/>
    <w:tmpl w:val="FBD48292"/>
    <w:lvl w:ilvl="0">
      <w:start w:val="1"/>
      <w:numFmt w:val="lowerLetter"/>
      <w:lvlText w:val="%1)"/>
      <w:lvlJc w:val="left"/>
      <w:pPr>
        <w:tabs>
          <w:tab w:val="num" w:pos="720"/>
        </w:tabs>
        <w:ind w:left="720" w:hanging="360"/>
      </w:pPr>
      <w:rPr>
        <w:rFonts w:hint="default"/>
      </w:rPr>
    </w:lvl>
    <w:lvl w:ilvl="1">
      <w:start w:val="2"/>
      <w:numFmt w:val="decimal"/>
      <w:lvlText w:val="(%2)"/>
      <w:lvlJc w:val="left"/>
      <w:pPr>
        <w:tabs>
          <w:tab w:val="num" w:pos="1778"/>
        </w:tabs>
        <w:ind w:left="1778"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04AB31BB"/>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0" w15:restartNumberingAfterBreak="0">
    <w:nsid w:val="09A94FC7"/>
    <w:multiLevelType w:val="hybridMultilevel"/>
    <w:tmpl w:val="F0885274"/>
    <w:lvl w:ilvl="0" w:tplc="9FE82EAC">
      <w:start w:val="1"/>
      <w:numFmt w:val="upperLetter"/>
      <w:lvlText w:val="%1."/>
      <w:lvlJc w:val="left"/>
      <w:pPr>
        <w:ind w:left="1530" w:hanging="360"/>
      </w:pPr>
      <w:rPr>
        <w:rFonts w:hint="default"/>
      </w:rPr>
    </w:lvl>
    <w:lvl w:ilvl="1" w:tplc="04180019" w:tentative="1">
      <w:start w:val="1"/>
      <w:numFmt w:val="lowerLetter"/>
      <w:lvlText w:val="%2."/>
      <w:lvlJc w:val="left"/>
      <w:pPr>
        <w:ind w:left="2250" w:hanging="360"/>
      </w:pPr>
    </w:lvl>
    <w:lvl w:ilvl="2" w:tplc="0418001B" w:tentative="1">
      <w:start w:val="1"/>
      <w:numFmt w:val="lowerRoman"/>
      <w:lvlText w:val="%3."/>
      <w:lvlJc w:val="right"/>
      <w:pPr>
        <w:ind w:left="2970" w:hanging="180"/>
      </w:pPr>
    </w:lvl>
    <w:lvl w:ilvl="3" w:tplc="0418000F" w:tentative="1">
      <w:start w:val="1"/>
      <w:numFmt w:val="decimal"/>
      <w:lvlText w:val="%4."/>
      <w:lvlJc w:val="left"/>
      <w:pPr>
        <w:ind w:left="3690" w:hanging="360"/>
      </w:pPr>
    </w:lvl>
    <w:lvl w:ilvl="4" w:tplc="04180019" w:tentative="1">
      <w:start w:val="1"/>
      <w:numFmt w:val="lowerLetter"/>
      <w:lvlText w:val="%5."/>
      <w:lvlJc w:val="left"/>
      <w:pPr>
        <w:ind w:left="4410" w:hanging="360"/>
      </w:pPr>
    </w:lvl>
    <w:lvl w:ilvl="5" w:tplc="0418001B" w:tentative="1">
      <w:start w:val="1"/>
      <w:numFmt w:val="lowerRoman"/>
      <w:lvlText w:val="%6."/>
      <w:lvlJc w:val="right"/>
      <w:pPr>
        <w:ind w:left="5130" w:hanging="180"/>
      </w:pPr>
    </w:lvl>
    <w:lvl w:ilvl="6" w:tplc="0418000F" w:tentative="1">
      <w:start w:val="1"/>
      <w:numFmt w:val="decimal"/>
      <w:lvlText w:val="%7."/>
      <w:lvlJc w:val="left"/>
      <w:pPr>
        <w:ind w:left="5850" w:hanging="360"/>
      </w:pPr>
    </w:lvl>
    <w:lvl w:ilvl="7" w:tplc="04180019" w:tentative="1">
      <w:start w:val="1"/>
      <w:numFmt w:val="lowerLetter"/>
      <w:lvlText w:val="%8."/>
      <w:lvlJc w:val="left"/>
      <w:pPr>
        <w:ind w:left="6570" w:hanging="360"/>
      </w:pPr>
    </w:lvl>
    <w:lvl w:ilvl="8" w:tplc="0418001B" w:tentative="1">
      <w:start w:val="1"/>
      <w:numFmt w:val="lowerRoman"/>
      <w:lvlText w:val="%9."/>
      <w:lvlJc w:val="right"/>
      <w:pPr>
        <w:ind w:left="7290" w:hanging="180"/>
      </w:pPr>
    </w:lvl>
  </w:abstractNum>
  <w:abstractNum w:abstractNumId="11" w15:restartNumberingAfterBreak="0">
    <w:nsid w:val="09D9760B"/>
    <w:multiLevelType w:val="singleLevel"/>
    <w:tmpl w:val="2B968814"/>
    <w:lvl w:ilvl="0">
      <w:start w:val="1"/>
      <w:numFmt w:val="lowerLetter"/>
      <w:lvlText w:val="%1)"/>
      <w:lvlJc w:val="left"/>
      <w:pPr>
        <w:tabs>
          <w:tab w:val="num" w:pos="360"/>
        </w:tabs>
        <w:ind w:left="360" w:hanging="360"/>
      </w:pPr>
    </w:lvl>
  </w:abstractNum>
  <w:abstractNum w:abstractNumId="12" w15:restartNumberingAfterBreak="0">
    <w:nsid w:val="0AA74A2A"/>
    <w:multiLevelType w:val="hybridMultilevel"/>
    <w:tmpl w:val="BB927F3E"/>
    <w:lvl w:ilvl="0" w:tplc="6EBA719A">
      <w:start w:val="1"/>
      <w:numFmt w:val="decimal"/>
      <w:lvlText w:val="%1)"/>
      <w:lvlJc w:val="left"/>
      <w:pPr>
        <w:tabs>
          <w:tab w:val="num" w:pos="1440"/>
        </w:tabs>
        <w:ind w:left="1440" w:hanging="360"/>
      </w:pPr>
      <w:rPr>
        <w:rFonts w:ascii="Times New Roman" w:eastAsia="Times New Roman" w:hAnsi="Times New Roman" w:cs="Times New Roman"/>
      </w:rPr>
    </w:lvl>
    <w:lvl w:ilvl="1" w:tplc="CCEE6C70">
      <w:start w:val="5"/>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0AD00C5F"/>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4" w15:restartNumberingAfterBreak="0">
    <w:nsid w:val="0B323AA4"/>
    <w:multiLevelType w:val="hybridMultilevel"/>
    <w:tmpl w:val="ECCAA0BE"/>
    <w:lvl w:ilvl="0" w:tplc="FE2A1FA4">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0B8B7B72"/>
    <w:multiLevelType w:val="multilevel"/>
    <w:tmpl w:val="CF7C5A80"/>
    <w:lvl w:ilvl="0">
      <w:start w:val="8"/>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TimesRomanR" w:eastAsia="Times New Roman" w:hAnsi="TimesRomanR" w:cs="Times New Roman" w:hint="default"/>
      </w:rPr>
    </w:lvl>
    <w:lvl w:ilvl="2">
      <w:start w:val="2"/>
      <w:numFmt w:val="decimal"/>
      <w:lvlText w:val="(%3)"/>
      <w:lvlJc w:val="left"/>
      <w:pPr>
        <w:tabs>
          <w:tab w:val="num" w:pos="2771"/>
        </w:tabs>
        <w:ind w:left="2771"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0DBB6146"/>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7" w15:restartNumberingAfterBreak="0">
    <w:nsid w:val="0E725759"/>
    <w:multiLevelType w:val="hybridMultilevel"/>
    <w:tmpl w:val="787EEFBE"/>
    <w:lvl w:ilvl="0" w:tplc="FFFFFFFF">
      <w:start w:val="1"/>
      <w:numFmt w:val="lowerLetter"/>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8" w15:restartNumberingAfterBreak="0">
    <w:nsid w:val="0F224CB0"/>
    <w:multiLevelType w:val="hybridMultilevel"/>
    <w:tmpl w:val="836EAF80"/>
    <w:lvl w:ilvl="0" w:tplc="04090017">
      <w:start w:val="1"/>
      <w:numFmt w:val="lowerLetter"/>
      <w:lvlText w:val="%1)"/>
      <w:lvlJc w:val="left"/>
      <w:pPr>
        <w:tabs>
          <w:tab w:val="num" w:pos="1888"/>
        </w:tabs>
        <w:ind w:left="1888" w:hanging="360"/>
      </w:pPr>
    </w:lvl>
    <w:lvl w:ilvl="1" w:tplc="04090019" w:tentative="1">
      <w:start w:val="1"/>
      <w:numFmt w:val="lowerLetter"/>
      <w:lvlText w:val="%2."/>
      <w:lvlJc w:val="left"/>
      <w:pPr>
        <w:tabs>
          <w:tab w:val="num" w:pos="2608"/>
        </w:tabs>
        <w:ind w:left="2608" w:hanging="360"/>
      </w:pPr>
    </w:lvl>
    <w:lvl w:ilvl="2" w:tplc="0409001B" w:tentative="1">
      <w:start w:val="1"/>
      <w:numFmt w:val="lowerRoman"/>
      <w:lvlText w:val="%3."/>
      <w:lvlJc w:val="right"/>
      <w:pPr>
        <w:tabs>
          <w:tab w:val="num" w:pos="3328"/>
        </w:tabs>
        <w:ind w:left="3328" w:hanging="180"/>
      </w:pPr>
    </w:lvl>
    <w:lvl w:ilvl="3" w:tplc="0409000F" w:tentative="1">
      <w:start w:val="1"/>
      <w:numFmt w:val="decimal"/>
      <w:lvlText w:val="%4."/>
      <w:lvlJc w:val="left"/>
      <w:pPr>
        <w:tabs>
          <w:tab w:val="num" w:pos="4048"/>
        </w:tabs>
        <w:ind w:left="4048" w:hanging="360"/>
      </w:pPr>
    </w:lvl>
    <w:lvl w:ilvl="4" w:tplc="04090019" w:tentative="1">
      <w:start w:val="1"/>
      <w:numFmt w:val="lowerLetter"/>
      <w:lvlText w:val="%5."/>
      <w:lvlJc w:val="left"/>
      <w:pPr>
        <w:tabs>
          <w:tab w:val="num" w:pos="4768"/>
        </w:tabs>
        <w:ind w:left="4768" w:hanging="360"/>
      </w:pPr>
    </w:lvl>
    <w:lvl w:ilvl="5" w:tplc="0409001B" w:tentative="1">
      <w:start w:val="1"/>
      <w:numFmt w:val="lowerRoman"/>
      <w:lvlText w:val="%6."/>
      <w:lvlJc w:val="right"/>
      <w:pPr>
        <w:tabs>
          <w:tab w:val="num" w:pos="5488"/>
        </w:tabs>
        <w:ind w:left="5488" w:hanging="180"/>
      </w:pPr>
    </w:lvl>
    <w:lvl w:ilvl="6" w:tplc="0409000F" w:tentative="1">
      <w:start w:val="1"/>
      <w:numFmt w:val="decimal"/>
      <w:lvlText w:val="%7."/>
      <w:lvlJc w:val="left"/>
      <w:pPr>
        <w:tabs>
          <w:tab w:val="num" w:pos="6208"/>
        </w:tabs>
        <w:ind w:left="6208" w:hanging="360"/>
      </w:pPr>
    </w:lvl>
    <w:lvl w:ilvl="7" w:tplc="04090019" w:tentative="1">
      <w:start w:val="1"/>
      <w:numFmt w:val="lowerLetter"/>
      <w:lvlText w:val="%8."/>
      <w:lvlJc w:val="left"/>
      <w:pPr>
        <w:tabs>
          <w:tab w:val="num" w:pos="6928"/>
        </w:tabs>
        <w:ind w:left="6928" w:hanging="360"/>
      </w:pPr>
    </w:lvl>
    <w:lvl w:ilvl="8" w:tplc="0409001B" w:tentative="1">
      <w:start w:val="1"/>
      <w:numFmt w:val="lowerRoman"/>
      <w:lvlText w:val="%9."/>
      <w:lvlJc w:val="right"/>
      <w:pPr>
        <w:tabs>
          <w:tab w:val="num" w:pos="7648"/>
        </w:tabs>
        <w:ind w:left="7648" w:hanging="180"/>
      </w:pPr>
    </w:lvl>
  </w:abstractNum>
  <w:abstractNum w:abstractNumId="19" w15:restartNumberingAfterBreak="0">
    <w:nsid w:val="11FD4F67"/>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20" w15:restartNumberingAfterBreak="0">
    <w:nsid w:val="1321124A"/>
    <w:multiLevelType w:val="hybridMultilevel"/>
    <w:tmpl w:val="53986868"/>
    <w:lvl w:ilvl="0" w:tplc="72CA2310">
      <w:start w:val="2"/>
      <w:numFmt w:val="lowerLetter"/>
      <w:lvlText w:val="%1)"/>
      <w:lvlJc w:val="left"/>
      <w:pPr>
        <w:ind w:left="768" w:hanging="360"/>
      </w:pPr>
      <w:rPr>
        <w:rFonts w:hint="default"/>
      </w:rPr>
    </w:lvl>
    <w:lvl w:ilvl="1" w:tplc="FB42B56A">
      <w:start w:val="2"/>
      <w:numFmt w:val="decimal"/>
      <w:lvlText w:val="(%2)"/>
      <w:lvlJc w:val="left"/>
      <w:pPr>
        <w:ind w:left="1488" w:hanging="360"/>
      </w:pPr>
      <w:rPr>
        <w:rFonts w:hint="default"/>
      </w:rPr>
    </w:lvl>
    <w:lvl w:ilvl="2" w:tplc="FFFFFFFF">
      <w:start w:val="1"/>
      <w:numFmt w:val="lowerLetter"/>
      <w:lvlText w:val="%3)"/>
      <w:lvlJc w:val="left"/>
      <w:pPr>
        <w:ind w:left="890" w:hanging="180"/>
      </w:pPr>
      <w:rPr>
        <w:rFonts w:hint="default"/>
      </w:rPr>
    </w:lvl>
    <w:lvl w:ilvl="3" w:tplc="7084160E">
      <w:numFmt w:val="bullet"/>
      <w:lvlText w:val=""/>
      <w:lvlJc w:val="left"/>
      <w:pPr>
        <w:ind w:left="2928" w:hanging="360"/>
      </w:pPr>
      <w:rPr>
        <w:rFonts w:ascii="Symbol" w:eastAsia="Times New Roman" w:hAnsi="Symbol" w:cs="Times New Roman" w:hint="default"/>
      </w:rPr>
    </w:lvl>
    <w:lvl w:ilvl="4" w:tplc="BA946E2A">
      <w:numFmt w:val="bullet"/>
      <w:lvlText w:val="-"/>
      <w:lvlJc w:val="left"/>
      <w:pPr>
        <w:ind w:left="3648" w:hanging="360"/>
      </w:pPr>
      <w:rPr>
        <w:rFonts w:ascii="Times New Roman" w:eastAsia="Times New Roman" w:hAnsi="Times New Roman" w:cs="Times New Roman" w:hint="default"/>
      </w:r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1" w15:restartNumberingAfterBreak="0">
    <w:nsid w:val="13C81037"/>
    <w:multiLevelType w:val="hybridMultilevel"/>
    <w:tmpl w:val="BB7290DC"/>
    <w:lvl w:ilvl="0" w:tplc="685047EC">
      <w:start w:val="1"/>
      <w:numFmt w:val="lowerLetter"/>
      <w:lvlText w:val="%1)"/>
      <w:lvlJc w:val="left"/>
      <w:pPr>
        <w:ind w:left="1086" w:hanging="360"/>
      </w:pPr>
      <w:rPr>
        <w:rFonts w:hint="default"/>
      </w:rPr>
    </w:lvl>
    <w:lvl w:ilvl="1" w:tplc="04180019" w:tentative="1">
      <w:start w:val="1"/>
      <w:numFmt w:val="lowerLetter"/>
      <w:lvlText w:val="%2."/>
      <w:lvlJc w:val="left"/>
      <w:pPr>
        <w:ind w:left="1806" w:hanging="360"/>
      </w:pPr>
    </w:lvl>
    <w:lvl w:ilvl="2" w:tplc="0418001B" w:tentative="1">
      <w:start w:val="1"/>
      <w:numFmt w:val="lowerRoman"/>
      <w:lvlText w:val="%3."/>
      <w:lvlJc w:val="right"/>
      <w:pPr>
        <w:ind w:left="2526" w:hanging="180"/>
      </w:pPr>
    </w:lvl>
    <w:lvl w:ilvl="3" w:tplc="0418000F" w:tentative="1">
      <w:start w:val="1"/>
      <w:numFmt w:val="decimal"/>
      <w:lvlText w:val="%4."/>
      <w:lvlJc w:val="left"/>
      <w:pPr>
        <w:ind w:left="3246" w:hanging="360"/>
      </w:pPr>
    </w:lvl>
    <w:lvl w:ilvl="4" w:tplc="04180019" w:tentative="1">
      <w:start w:val="1"/>
      <w:numFmt w:val="lowerLetter"/>
      <w:lvlText w:val="%5."/>
      <w:lvlJc w:val="left"/>
      <w:pPr>
        <w:ind w:left="3966" w:hanging="360"/>
      </w:pPr>
    </w:lvl>
    <w:lvl w:ilvl="5" w:tplc="0418001B" w:tentative="1">
      <w:start w:val="1"/>
      <w:numFmt w:val="lowerRoman"/>
      <w:lvlText w:val="%6."/>
      <w:lvlJc w:val="right"/>
      <w:pPr>
        <w:ind w:left="4686" w:hanging="180"/>
      </w:pPr>
    </w:lvl>
    <w:lvl w:ilvl="6" w:tplc="0418000F" w:tentative="1">
      <w:start w:val="1"/>
      <w:numFmt w:val="decimal"/>
      <w:lvlText w:val="%7."/>
      <w:lvlJc w:val="left"/>
      <w:pPr>
        <w:ind w:left="5406" w:hanging="360"/>
      </w:pPr>
    </w:lvl>
    <w:lvl w:ilvl="7" w:tplc="04180019" w:tentative="1">
      <w:start w:val="1"/>
      <w:numFmt w:val="lowerLetter"/>
      <w:lvlText w:val="%8."/>
      <w:lvlJc w:val="left"/>
      <w:pPr>
        <w:ind w:left="6126" w:hanging="360"/>
      </w:pPr>
    </w:lvl>
    <w:lvl w:ilvl="8" w:tplc="0418001B" w:tentative="1">
      <w:start w:val="1"/>
      <w:numFmt w:val="lowerRoman"/>
      <w:lvlText w:val="%9."/>
      <w:lvlJc w:val="right"/>
      <w:pPr>
        <w:ind w:left="6846" w:hanging="180"/>
      </w:pPr>
    </w:lvl>
  </w:abstractNum>
  <w:abstractNum w:abstractNumId="22" w15:restartNumberingAfterBreak="0">
    <w:nsid w:val="13EF69B3"/>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23" w15:restartNumberingAfterBreak="0">
    <w:nsid w:val="14327A66"/>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24" w15:restartNumberingAfterBreak="0">
    <w:nsid w:val="14D31CD2"/>
    <w:multiLevelType w:val="singleLevel"/>
    <w:tmpl w:val="04090017"/>
    <w:lvl w:ilvl="0">
      <w:start w:val="1"/>
      <w:numFmt w:val="lowerLetter"/>
      <w:lvlText w:val="%1)"/>
      <w:lvlJc w:val="left"/>
      <w:pPr>
        <w:tabs>
          <w:tab w:val="num" w:pos="360"/>
        </w:tabs>
        <w:ind w:left="360" w:hanging="360"/>
      </w:pPr>
    </w:lvl>
  </w:abstractNum>
  <w:abstractNum w:abstractNumId="25" w15:restartNumberingAfterBreak="0">
    <w:nsid w:val="15981B15"/>
    <w:multiLevelType w:val="singleLevel"/>
    <w:tmpl w:val="2B968814"/>
    <w:lvl w:ilvl="0">
      <w:start w:val="1"/>
      <w:numFmt w:val="lowerLetter"/>
      <w:lvlText w:val="%1)"/>
      <w:lvlJc w:val="left"/>
      <w:pPr>
        <w:tabs>
          <w:tab w:val="num" w:pos="360"/>
        </w:tabs>
        <w:ind w:left="360" w:hanging="360"/>
      </w:pPr>
    </w:lvl>
  </w:abstractNum>
  <w:abstractNum w:abstractNumId="26" w15:restartNumberingAfterBreak="0">
    <w:nsid w:val="17247B79"/>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27" w15:restartNumberingAfterBreak="0">
    <w:nsid w:val="173E6879"/>
    <w:multiLevelType w:val="hybridMultilevel"/>
    <w:tmpl w:val="1C042156"/>
    <w:lvl w:ilvl="0" w:tplc="04090017">
      <w:start w:val="1"/>
      <w:numFmt w:val="lowerLetter"/>
      <w:lvlText w:val="%1)"/>
      <w:lvlJc w:val="left"/>
      <w:pPr>
        <w:tabs>
          <w:tab w:val="num" w:pos="1778"/>
        </w:tabs>
        <w:ind w:left="1778" w:hanging="360"/>
      </w:pPr>
    </w:lvl>
    <w:lvl w:ilvl="1" w:tplc="04090001">
      <w:start w:val="1"/>
      <w:numFmt w:val="bullet"/>
      <w:lvlText w:val=""/>
      <w:lvlJc w:val="left"/>
      <w:pPr>
        <w:tabs>
          <w:tab w:val="num" w:pos="2498"/>
        </w:tabs>
        <w:ind w:left="2498" w:hanging="360"/>
      </w:pPr>
      <w:rPr>
        <w:rFonts w:ascii="Symbol" w:hAnsi="Symbol" w:hint="default"/>
      </w:rPr>
    </w:lvl>
    <w:lvl w:ilvl="2" w:tplc="3A5E98DE">
      <w:start w:val="1"/>
      <w:numFmt w:val="decimal"/>
      <w:lvlText w:val="(%3)"/>
      <w:lvlJc w:val="left"/>
      <w:pPr>
        <w:tabs>
          <w:tab w:val="num" w:pos="3398"/>
        </w:tabs>
        <w:ind w:left="3398" w:hanging="360"/>
      </w:pPr>
      <w:rPr>
        <w:rFonts w:hint="default"/>
      </w:r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8" w15:restartNumberingAfterBreak="0">
    <w:nsid w:val="176E136F"/>
    <w:multiLevelType w:val="hybridMultilevel"/>
    <w:tmpl w:val="5BA2C16E"/>
    <w:lvl w:ilvl="0" w:tplc="2ECA812E">
      <w:start w:val="4"/>
      <w:numFmt w:val="decimal"/>
      <w:lvlText w:val="(%1)"/>
      <w:lvlJc w:val="left"/>
      <w:pPr>
        <w:tabs>
          <w:tab w:val="num" w:pos="1495"/>
        </w:tabs>
        <w:ind w:left="149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7A601B2"/>
    <w:multiLevelType w:val="hybridMultilevel"/>
    <w:tmpl w:val="971232BE"/>
    <w:lvl w:ilvl="0" w:tplc="6454597A">
      <w:start w:val="1"/>
      <w:numFmt w:val="lowerLetter"/>
      <w:lvlText w:val="%1)"/>
      <w:lvlJc w:val="left"/>
      <w:pPr>
        <w:ind w:left="288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905778C"/>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31" w15:restartNumberingAfterBreak="0">
    <w:nsid w:val="19A218F1"/>
    <w:multiLevelType w:val="hybridMultilevel"/>
    <w:tmpl w:val="BFD2675C"/>
    <w:lvl w:ilvl="0" w:tplc="04090017">
      <w:start w:val="1"/>
      <w:numFmt w:val="lowerLetter"/>
      <w:lvlText w:val="%1)"/>
      <w:lvlJc w:val="left"/>
      <w:pPr>
        <w:tabs>
          <w:tab w:val="num" w:pos="1440"/>
        </w:tabs>
        <w:ind w:left="1440" w:hanging="360"/>
      </w:pPr>
    </w:lvl>
    <w:lvl w:ilvl="1" w:tplc="41583A1C">
      <w:start w:val="2"/>
      <w:numFmt w:val="decimal"/>
      <w:lvlText w:val="(%2)"/>
      <w:lvlJc w:val="left"/>
      <w:pPr>
        <w:tabs>
          <w:tab w:val="num" w:pos="2160"/>
        </w:tabs>
        <w:ind w:left="2160" w:hanging="360"/>
      </w:pPr>
      <w:rPr>
        <w:rFonts w:hint="default"/>
      </w:rPr>
    </w:lvl>
    <w:lvl w:ilvl="2" w:tplc="FC7CBB7A">
      <w:start w:val="1"/>
      <w:numFmt w:val="lowerLetter"/>
      <w:lvlText w:val="%3)"/>
      <w:lvlJc w:val="left"/>
      <w:pPr>
        <w:tabs>
          <w:tab w:val="num" w:pos="3060"/>
        </w:tabs>
        <w:ind w:left="3060" w:hanging="360"/>
      </w:pPr>
      <w:rPr>
        <w:rFonts w:hint="default"/>
      </w:rPr>
    </w:lvl>
    <w:lvl w:ilvl="3" w:tplc="F9AE093C">
      <w:start w:val="1"/>
      <w:numFmt w:val="lowerLetter"/>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1A641EBC"/>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33" w15:restartNumberingAfterBreak="0">
    <w:nsid w:val="1CE41069"/>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34" w15:restartNumberingAfterBreak="0">
    <w:nsid w:val="1ED1704B"/>
    <w:multiLevelType w:val="hybridMultilevel"/>
    <w:tmpl w:val="96164702"/>
    <w:lvl w:ilvl="0" w:tplc="8E98DA00">
      <w:start w:val="2"/>
      <w:numFmt w:val="decimal"/>
      <w:lvlText w:val="(%1)"/>
      <w:lvlJc w:val="left"/>
      <w:pPr>
        <w:ind w:left="1080" w:hanging="360"/>
      </w:pPr>
      <w:rPr>
        <w:rFonts w:hint="default"/>
        <w:b w:val="0"/>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35" w15:restartNumberingAfterBreak="0">
    <w:nsid w:val="20691525"/>
    <w:multiLevelType w:val="hybridMultilevel"/>
    <w:tmpl w:val="A87E7E32"/>
    <w:lvl w:ilvl="0" w:tplc="9378E08A">
      <w:start w:val="2"/>
      <w:numFmt w:val="decimal"/>
      <w:lvlText w:val="(%1)"/>
      <w:lvlJc w:val="left"/>
      <w:pPr>
        <w:ind w:left="864" w:hanging="14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1A50194"/>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37" w15:restartNumberingAfterBreak="0">
    <w:nsid w:val="22E55357"/>
    <w:multiLevelType w:val="hybridMultilevel"/>
    <w:tmpl w:val="CAC46602"/>
    <w:lvl w:ilvl="0" w:tplc="FFFFFFFF">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2489529A"/>
    <w:multiLevelType w:val="hybridMultilevel"/>
    <w:tmpl w:val="A912B34C"/>
    <w:lvl w:ilvl="0" w:tplc="FFFFFFFF">
      <w:start w:val="1"/>
      <w:numFmt w:val="lowerLetter"/>
      <w:lvlText w:val="%1)"/>
      <w:lvlJc w:val="left"/>
      <w:pPr>
        <w:tabs>
          <w:tab w:val="num" w:pos="1080"/>
        </w:tabs>
        <w:ind w:left="1080" w:hanging="360"/>
      </w:pPr>
      <w:rPr>
        <w:rFonts w:hint="default"/>
      </w:rPr>
    </w:lvl>
    <w:lvl w:ilvl="1" w:tplc="0CD0EFE8">
      <w:start w:val="3"/>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24BE3DD8"/>
    <w:multiLevelType w:val="hybridMultilevel"/>
    <w:tmpl w:val="D6AAC918"/>
    <w:lvl w:ilvl="0" w:tplc="D8CA6C90">
      <w:start w:val="1"/>
      <w:numFmt w:val="lowerLetter"/>
      <w:lvlText w:val="%1)"/>
      <w:lvlJc w:val="left"/>
      <w:pPr>
        <w:tabs>
          <w:tab w:val="num" w:pos="2062"/>
        </w:tabs>
        <w:ind w:left="2062" w:hanging="360"/>
      </w:pPr>
    </w:lvl>
    <w:lvl w:ilvl="1" w:tplc="3B00DE2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5991D60"/>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41" w15:restartNumberingAfterBreak="0">
    <w:nsid w:val="25A3279E"/>
    <w:multiLevelType w:val="hybridMultilevel"/>
    <w:tmpl w:val="EBA0ED14"/>
    <w:lvl w:ilvl="0" w:tplc="C6D8F5E4">
      <w:start w:val="3"/>
      <w:numFmt w:val="decimal"/>
      <w:lvlText w:val="(%1)"/>
      <w:lvlJc w:val="lef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268B4BD6"/>
    <w:multiLevelType w:val="hybridMultilevel"/>
    <w:tmpl w:val="13A0264A"/>
    <w:lvl w:ilvl="0" w:tplc="3FEA81CE">
      <w:start w:val="1"/>
      <w:numFmt w:val="lowerLetter"/>
      <w:lvlText w:val="%1)"/>
      <w:lvlJc w:val="left"/>
      <w:pPr>
        <w:tabs>
          <w:tab w:val="num" w:pos="1080"/>
        </w:tabs>
        <w:ind w:left="1080" w:hanging="360"/>
      </w:pPr>
      <w:rPr>
        <w:rFonts w:hint="default"/>
      </w:rPr>
    </w:lvl>
    <w:lvl w:ilvl="1" w:tplc="264C989E" w:tentative="1">
      <w:start w:val="1"/>
      <w:numFmt w:val="lowerLetter"/>
      <w:lvlText w:val="%2."/>
      <w:lvlJc w:val="left"/>
      <w:pPr>
        <w:tabs>
          <w:tab w:val="num" w:pos="1080"/>
        </w:tabs>
        <w:ind w:left="1080" w:hanging="360"/>
      </w:pPr>
    </w:lvl>
    <w:lvl w:ilvl="2" w:tplc="69848CB2" w:tentative="1">
      <w:start w:val="1"/>
      <w:numFmt w:val="lowerRoman"/>
      <w:lvlText w:val="%3."/>
      <w:lvlJc w:val="right"/>
      <w:pPr>
        <w:tabs>
          <w:tab w:val="num" w:pos="1800"/>
        </w:tabs>
        <w:ind w:left="1800" w:hanging="180"/>
      </w:pPr>
    </w:lvl>
    <w:lvl w:ilvl="3" w:tplc="2432E8AC" w:tentative="1">
      <w:start w:val="1"/>
      <w:numFmt w:val="decimal"/>
      <w:lvlText w:val="%4."/>
      <w:lvlJc w:val="left"/>
      <w:pPr>
        <w:tabs>
          <w:tab w:val="num" w:pos="2520"/>
        </w:tabs>
        <w:ind w:left="2520" w:hanging="360"/>
      </w:pPr>
    </w:lvl>
    <w:lvl w:ilvl="4" w:tplc="8A848878" w:tentative="1">
      <w:start w:val="1"/>
      <w:numFmt w:val="lowerLetter"/>
      <w:lvlText w:val="%5."/>
      <w:lvlJc w:val="left"/>
      <w:pPr>
        <w:tabs>
          <w:tab w:val="num" w:pos="3240"/>
        </w:tabs>
        <w:ind w:left="3240" w:hanging="360"/>
      </w:pPr>
    </w:lvl>
    <w:lvl w:ilvl="5" w:tplc="F9F6D6B4" w:tentative="1">
      <w:start w:val="1"/>
      <w:numFmt w:val="lowerRoman"/>
      <w:lvlText w:val="%6."/>
      <w:lvlJc w:val="right"/>
      <w:pPr>
        <w:tabs>
          <w:tab w:val="num" w:pos="3960"/>
        </w:tabs>
        <w:ind w:left="3960" w:hanging="180"/>
      </w:pPr>
    </w:lvl>
    <w:lvl w:ilvl="6" w:tplc="4E6E3370" w:tentative="1">
      <w:start w:val="1"/>
      <w:numFmt w:val="decimal"/>
      <w:lvlText w:val="%7."/>
      <w:lvlJc w:val="left"/>
      <w:pPr>
        <w:tabs>
          <w:tab w:val="num" w:pos="4680"/>
        </w:tabs>
        <w:ind w:left="4680" w:hanging="360"/>
      </w:pPr>
    </w:lvl>
    <w:lvl w:ilvl="7" w:tplc="9802F298" w:tentative="1">
      <w:start w:val="1"/>
      <w:numFmt w:val="lowerLetter"/>
      <w:lvlText w:val="%8."/>
      <w:lvlJc w:val="left"/>
      <w:pPr>
        <w:tabs>
          <w:tab w:val="num" w:pos="5400"/>
        </w:tabs>
        <w:ind w:left="5400" w:hanging="360"/>
      </w:pPr>
    </w:lvl>
    <w:lvl w:ilvl="8" w:tplc="44524FFC" w:tentative="1">
      <w:start w:val="1"/>
      <w:numFmt w:val="lowerRoman"/>
      <w:lvlText w:val="%9."/>
      <w:lvlJc w:val="right"/>
      <w:pPr>
        <w:tabs>
          <w:tab w:val="num" w:pos="6120"/>
        </w:tabs>
        <w:ind w:left="6120" w:hanging="180"/>
      </w:pPr>
    </w:lvl>
  </w:abstractNum>
  <w:abstractNum w:abstractNumId="43" w15:restartNumberingAfterBreak="0">
    <w:nsid w:val="2693200C"/>
    <w:multiLevelType w:val="singleLevel"/>
    <w:tmpl w:val="197C04E4"/>
    <w:lvl w:ilvl="0">
      <w:numFmt w:val="bullet"/>
      <w:lvlText w:val="-"/>
      <w:lvlJc w:val="left"/>
      <w:pPr>
        <w:tabs>
          <w:tab w:val="num" w:pos="360"/>
        </w:tabs>
        <w:ind w:left="360" w:hanging="360"/>
      </w:pPr>
      <w:rPr>
        <w:rFonts w:hint="default"/>
      </w:rPr>
    </w:lvl>
  </w:abstractNum>
  <w:abstractNum w:abstractNumId="44" w15:restartNumberingAfterBreak="0">
    <w:nsid w:val="29E27D55"/>
    <w:multiLevelType w:val="hybridMultilevel"/>
    <w:tmpl w:val="EBA0ED14"/>
    <w:lvl w:ilvl="0" w:tplc="C6D8F5E4">
      <w:start w:val="3"/>
      <w:numFmt w:val="decimal"/>
      <w:lvlText w:val="(%1)"/>
      <w:lvlJc w:val="lef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2A3D164E"/>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46" w15:restartNumberingAfterBreak="0">
    <w:nsid w:val="2B883EEC"/>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47" w15:restartNumberingAfterBreak="0">
    <w:nsid w:val="2CE45429"/>
    <w:multiLevelType w:val="hybridMultilevel"/>
    <w:tmpl w:val="01BCF75A"/>
    <w:lvl w:ilvl="0" w:tplc="04180001">
      <w:start w:val="1"/>
      <w:numFmt w:val="bullet"/>
      <w:lvlText w:val=""/>
      <w:lvlJc w:val="left"/>
      <w:pPr>
        <w:ind w:left="1890" w:hanging="360"/>
      </w:pPr>
      <w:rPr>
        <w:rFonts w:ascii="Symbol" w:hAnsi="Symbol" w:hint="default"/>
      </w:rPr>
    </w:lvl>
    <w:lvl w:ilvl="1" w:tplc="04180003" w:tentative="1">
      <w:start w:val="1"/>
      <w:numFmt w:val="bullet"/>
      <w:lvlText w:val="o"/>
      <w:lvlJc w:val="left"/>
      <w:pPr>
        <w:ind w:left="2610" w:hanging="360"/>
      </w:pPr>
      <w:rPr>
        <w:rFonts w:ascii="Courier New" w:hAnsi="Courier New" w:cs="Courier New" w:hint="default"/>
      </w:rPr>
    </w:lvl>
    <w:lvl w:ilvl="2" w:tplc="04180005" w:tentative="1">
      <w:start w:val="1"/>
      <w:numFmt w:val="bullet"/>
      <w:lvlText w:val=""/>
      <w:lvlJc w:val="left"/>
      <w:pPr>
        <w:ind w:left="3330" w:hanging="360"/>
      </w:pPr>
      <w:rPr>
        <w:rFonts w:ascii="Wingdings" w:hAnsi="Wingdings" w:hint="default"/>
      </w:rPr>
    </w:lvl>
    <w:lvl w:ilvl="3" w:tplc="04180001" w:tentative="1">
      <w:start w:val="1"/>
      <w:numFmt w:val="bullet"/>
      <w:lvlText w:val=""/>
      <w:lvlJc w:val="left"/>
      <w:pPr>
        <w:ind w:left="4050" w:hanging="360"/>
      </w:pPr>
      <w:rPr>
        <w:rFonts w:ascii="Symbol" w:hAnsi="Symbol" w:hint="default"/>
      </w:rPr>
    </w:lvl>
    <w:lvl w:ilvl="4" w:tplc="04180003" w:tentative="1">
      <w:start w:val="1"/>
      <w:numFmt w:val="bullet"/>
      <w:lvlText w:val="o"/>
      <w:lvlJc w:val="left"/>
      <w:pPr>
        <w:ind w:left="4770" w:hanging="360"/>
      </w:pPr>
      <w:rPr>
        <w:rFonts w:ascii="Courier New" w:hAnsi="Courier New" w:cs="Courier New" w:hint="default"/>
      </w:rPr>
    </w:lvl>
    <w:lvl w:ilvl="5" w:tplc="04180005" w:tentative="1">
      <w:start w:val="1"/>
      <w:numFmt w:val="bullet"/>
      <w:lvlText w:val=""/>
      <w:lvlJc w:val="left"/>
      <w:pPr>
        <w:ind w:left="5490" w:hanging="360"/>
      </w:pPr>
      <w:rPr>
        <w:rFonts w:ascii="Wingdings" w:hAnsi="Wingdings" w:hint="default"/>
      </w:rPr>
    </w:lvl>
    <w:lvl w:ilvl="6" w:tplc="04180001" w:tentative="1">
      <w:start w:val="1"/>
      <w:numFmt w:val="bullet"/>
      <w:lvlText w:val=""/>
      <w:lvlJc w:val="left"/>
      <w:pPr>
        <w:ind w:left="6210" w:hanging="360"/>
      </w:pPr>
      <w:rPr>
        <w:rFonts w:ascii="Symbol" w:hAnsi="Symbol" w:hint="default"/>
      </w:rPr>
    </w:lvl>
    <w:lvl w:ilvl="7" w:tplc="04180003" w:tentative="1">
      <w:start w:val="1"/>
      <w:numFmt w:val="bullet"/>
      <w:lvlText w:val="o"/>
      <w:lvlJc w:val="left"/>
      <w:pPr>
        <w:ind w:left="6930" w:hanging="360"/>
      </w:pPr>
      <w:rPr>
        <w:rFonts w:ascii="Courier New" w:hAnsi="Courier New" w:cs="Courier New" w:hint="default"/>
      </w:rPr>
    </w:lvl>
    <w:lvl w:ilvl="8" w:tplc="04180005" w:tentative="1">
      <w:start w:val="1"/>
      <w:numFmt w:val="bullet"/>
      <w:lvlText w:val=""/>
      <w:lvlJc w:val="left"/>
      <w:pPr>
        <w:ind w:left="7650" w:hanging="360"/>
      </w:pPr>
      <w:rPr>
        <w:rFonts w:ascii="Wingdings" w:hAnsi="Wingdings" w:hint="default"/>
      </w:rPr>
    </w:lvl>
  </w:abstractNum>
  <w:abstractNum w:abstractNumId="48" w15:restartNumberingAfterBreak="0">
    <w:nsid w:val="2E983538"/>
    <w:multiLevelType w:val="hybridMultilevel"/>
    <w:tmpl w:val="D8A4ADDC"/>
    <w:lvl w:ilvl="0" w:tplc="0418001B">
      <w:start w:val="1"/>
      <w:numFmt w:val="lowerRoman"/>
      <w:lvlText w:val="%1."/>
      <w:lvlJc w:val="righ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2FA04DF7"/>
    <w:multiLevelType w:val="singleLevel"/>
    <w:tmpl w:val="2B968814"/>
    <w:lvl w:ilvl="0">
      <w:start w:val="1"/>
      <w:numFmt w:val="lowerLetter"/>
      <w:lvlText w:val="%1)"/>
      <w:lvlJc w:val="left"/>
      <w:pPr>
        <w:tabs>
          <w:tab w:val="num" w:pos="360"/>
        </w:tabs>
        <w:ind w:left="360" w:hanging="360"/>
      </w:pPr>
    </w:lvl>
  </w:abstractNum>
  <w:abstractNum w:abstractNumId="50" w15:restartNumberingAfterBreak="0">
    <w:nsid w:val="2FCB3952"/>
    <w:multiLevelType w:val="singleLevel"/>
    <w:tmpl w:val="CE3EA1A4"/>
    <w:lvl w:ilvl="0">
      <w:numFmt w:val="bullet"/>
      <w:lvlText w:val="-"/>
      <w:lvlJc w:val="left"/>
      <w:pPr>
        <w:tabs>
          <w:tab w:val="num" w:pos="720"/>
        </w:tabs>
        <w:ind w:left="720" w:hanging="360"/>
      </w:pPr>
      <w:rPr>
        <w:rFonts w:ascii="Times New Roman" w:hAnsi="Times New Roman" w:hint="default"/>
      </w:rPr>
    </w:lvl>
  </w:abstractNum>
  <w:abstractNum w:abstractNumId="51" w15:restartNumberingAfterBreak="0">
    <w:nsid w:val="31C34D21"/>
    <w:multiLevelType w:val="hybridMultilevel"/>
    <w:tmpl w:val="3D1476A2"/>
    <w:lvl w:ilvl="0" w:tplc="7276B2B4">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3D8263F"/>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53" w15:restartNumberingAfterBreak="0">
    <w:nsid w:val="35110E35"/>
    <w:multiLevelType w:val="hybridMultilevel"/>
    <w:tmpl w:val="96164702"/>
    <w:lvl w:ilvl="0" w:tplc="8E98DA00">
      <w:start w:val="2"/>
      <w:numFmt w:val="decimal"/>
      <w:lvlText w:val="(%1)"/>
      <w:lvlJc w:val="left"/>
      <w:pPr>
        <w:ind w:left="1080" w:hanging="360"/>
      </w:pPr>
      <w:rPr>
        <w:rFonts w:hint="default"/>
        <w:b w:val="0"/>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54" w15:restartNumberingAfterBreak="0">
    <w:nsid w:val="354313DA"/>
    <w:multiLevelType w:val="hybridMultilevel"/>
    <w:tmpl w:val="1EA60BC8"/>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55" w15:restartNumberingAfterBreak="0">
    <w:nsid w:val="358E4FFF"/>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56" w15:restartNumberingAfterBreak="0">
    <w:nsid w:val="37B904EB"/>
    <w:multiLevelType w:val="hybridMultilevel"/>
    <w:tmpl w:val="C988DFA0"/>
    <w:lvl w:ilvl="0" w:tplc="04090017">
      <w:start w:val="1"/>
      <w:numFmt w:val="lowerLetter"/>
      <w:lvlText w:val="%1)"/>
      <w:lvlJc w:val="left"/>
      <w:pPr>
        <w:ind w:left="1854" w:hanging="360"/>
      </w:pPr>
    </w:lvl>
    <w:lvl w:ilvl="1" w:tplc="04180019" w:tentative="1">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7" w15:restartNumberingAfterBreak="0">
    <w:nsid w:val="37ED3763"/>
    <w:multiLevelType w:val="multilevel"/>
    <w:tmpl w:val="BCA802F4"/>
    <w:lvl w:ilvl="0">
      <w:start w:val="1"/>
      <w:numFmt w:val="lowerLetter"/>
      <w:lvlText w:val="%1)"/>
      <w:lvlJc w:val="left"/>
      <w:pPr>
        <w:tabs>
          <w:tab w:val="num" w:pos="1080"/>
        </w:tabs>
        <w:ind w:left="1080" w:hanging="360"/>
      </w:pPr>
      <w:rPr>
        <w:rFonts w:hint="default"/>
      </w:rPr>
    </w:lvl>
    <w:lvl w:ilvl="1">
      <w:start w:val="3"/>
      <w:numFmt w:val="decimal"/>
      <w:lvlText w:val="(%2)"/>
      <w:lvlJc w:val="left"/>
      <w:pPr>
        <w:tabs>
          <w:tab w:val="num" w:pos="1440"/>
        </w:tabs>
        <w:ind w:left="1440" w:hanging="360"/>
      </w:pPr>
      <w:rPr>
        <w:rFonts w:hint="default"/>
        <w:i/>
        <w:color w:val="auto"/>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8" w15:restartNumberingAfterBreak="0">
    <w:nsid w:val="398C678B"/>
    <w:multiLevelType w:val="hybridMultilevel"/>
    <w:tmpl w:val="2FDA3BBA"/>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59" w15:restartNumberingAfterBreak="0">
    <w:nsid w:val="399F4900"/>
    <w:multiLevelType w:val="hybridMultilevel"/>
    <w:tmpl w:val="B13E04A6"/>
    <w:lvl w:ilvl="0" w:tplc="7CCAE512">
      <w:start w:val="1"/>
      <w:numFmt w:val="lowerLetter"/>
      <w:lvlText w:val="%1)"/>
      <w:lvlJc w:val="left"/>
      <w:pPr>
        <w:tabs>
          <w:tab w:val="num" w:pos="2250"/>
        </w:tabs>
        <w:ind w:left="2250" w:hanging="360"/>
      </w:pPr>
    </w:lvl>
    <w:lvl w:ilvl="1" w:tplc="AA701002">
      <w:start w:val="1"/>
      <w:numFmt w:val="lowerLetter"/>
      <w:lvlText w:val="%2."/>
      <w:lvlJc w:val="left"/>
      <w:pPr>
        <w:tabs>
          <w:tab w:val="num" w:pos="2970"/>
        </w:tabs>
        <w:ind w:left="2970" w:hanging="360"/>
      </w:pPr>
    </w:lvl>
    <w:lvl w:ilvl="2" w:tplc="8B20BA8E" w:tentative="1">
      <w:start w:val="1"/>
      <w:numFmt w:val="lowerRoman"/>
      <w:lvlText w:val="%3."/>
      <w:lvlJc w:val="right"/>
      <w:pPr>
        <w:tabs>
          <w:tab w:val="num" w:pos="3690"/>
        </w:tabs>
        <w:ind w:left="3690" w:hanging="180"/>
      </w:pPr>
    </w:lvl>
    <w:lvl w:ilvl="3" w:tplc="7C36AE6C" w:tentative="1">
      <w:start w:val="1"/>
      <w:numFmt w:val="decimal"/>
      <w:lvlText w:val="%4."/>
      <w:lvlJc w:val="left"/>
      <w:pPr>
        <w:tabs>
          <w:tab w:val="num" w:pos="4410"/>
        </w:tabs>
        <w:ind w:left="4410" w:hanging="360"/>
      </w:pPr>
    </w:lvl>
    <w:lvl w:ilvl="4" w:tplc="FDA2E552" w:tentative="1">
      <w:start w:val="1"/>
      <w:numFmt w:val="lowerLetter"/>
      <w:lvlText w:val="%5."/>
      <w:lvlJc w:val="left"/>
      <w:pPr>
        <w:tabs>
          <w:tab w:val="num" w:pos="5130"/>
        </w:tabs>
        <w:ind w:left="5130" w:hanging="360"/>
      </w:pPr>
    </w:lvl>
    <w:lvl w:ilvl="5" w:tplc="1C426FFA" w:tentative="1">
      <w:start w:val="1"/>
      <w:numFmt w:val="lowerRoman"/>
      <w:lvlText w:val="%6."/>
      <w:lvlJc w:val="right"/>
      <w:pPr>
        <w:tabs>
          <w:tab w:val="num" w:pos="5850"/>
        </w:tabs>
        <w:ind w:left="5850" w:hanging="180"/>
      </w:pPr>
    </w:lvl>
    <w:lvl w:ilvl="6" w:tplc="51C6760C" w:tentative="1">
      <w:start w:val="1"/>
      <w:numFmt w:val="decimal"/>
      <w:lvlText w:val="%7."/>
      <w:lvlJc w:val="left"/>
      <w:pPr>
        <w:tabs>
          <w:tab w:val="num" w:pos="6570"/>
        </w:tabs>
        <w:ind w:left="6570" w:hanging="360"/>
      </w:pPr>
    </w:lvl>
    <w:lvl w:ilvl="7" w:tplc="4894BDBC" w:tentative="1">
      <w:start w:val="1"/>
      <w:numFmt w:val="lowerLetter"/>
      <w:lvlText w:val="%8."/>
      <w:lvlJc w:val="left"/>
      <w:pPr>
        <w:tabs>
          <w:tab w:val="num" w:pos="7290"/>
        </w:tabs>
        <w:ind w:left="7290" w:hanging="360"/>
      </w:pPr>
    </w:lvl>
    <w:lvl w:ilvl="8" w:tplc="46F6CDC8" w:tentative="1">
      <w:start w:val="1"/>
      <w:numFmt w:val="lowerRoman"/>
      <w:lvlText w:val="%9."/>
      <w:lvlJc w:val="right"/>
      <w:pPr>
        <w:tabs>
          <w:tab w:val="num" w:pos="8010"/>
        </w:tabs>
        <w:ind w:left="8010" w:hanging="180"/>
      </w:pPr>
    </w:lvl>
  </w:abstractNum>
  <w:abstractNum w:abstractNumId="60" w15:restartNumberingAfterBreak="0">
    <w:nsid w:val="3A383456"/>
    <w:multiLevelType w:val="singleLevel"/>
    <w:tmpl w:val="04090017"/>
    <w:lvl w:ilvl="0">
      <w:start w:val="1"/>
      <w:numFmt w:val="lowerLetter"/>
      <w:lvlText w:val="%1)"/>
      <w:lvlJc w:val="left"/>
      <w:pPr>
        <w:tabs>
          <w:tab w:val="num" w:pos="360"/>
        </w:tabs>
        <w:ind w:left="360" w:hanging="360"/>
      </w:pPr>
    </w:lvl>
  </w:abstractNum>
  <w:abstractNum w:abstractNumId="61" w15:restartNumberingAfterBreak="0">
    <w:nsid w:val="3A3D665C"/>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62" w15:restartNumberingAfterBreak="0">
    <w:nsid w:val="3AC56590"/>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63" w15:restartNumberingAfterBreak="0">
    <w:nsid w:val="3B271555"/>
    <w:multiLevelType w:val="singleLevel"/>
    <w:tmpl w:val="D8CA6C90"/>
    <w:lvl w:ilvl="0">
      <w:start w:val="1"/>
      <w:numFmt w:val="lowerLetter"/>
      <w:lvlText w:val="%1)"/>
      <w:lvlJc w:val="left"/>
      <w:pPr>
        <w:tabs>
          <w:tab w:val="num" w:pos="1353"/>
        </w:tabs>
        <w:ind w:left="1353" w:hanging="360"/>
      </w:pPr>
    </w:lvl>
  </w:abstractNum>
  <w:abstractNum w:abstractNumId="64" w15:restartNumberingAfterBreak="0">
    <w:nsid w:val="3BF267C4"/>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65" w15:restartNumberingAfterBreak="0">
    <w:nsid w:val="3E574FC0"/>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66" w15:restartNumberingAfterBreak="0">
    <w:nsid w:val="40425366"/>
    <w:multiLevelType w:val="hybridMultilevel"/>
    <w:tmpl w:val="5A168BF4"/>
    <w:lvl w:ilvl="0" w:tplc="0418000F">
      <w:start w:val="1"/>
      <w:numFmt w:val="decimal"/>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67" w15:restartNumberingAfterBreak="0">
    <w:nsid w:val="40C63AC4"/>
    <w:multiLevelType w:val="hybridMultilevel"/>
    <w:tmpl w:val="101EBB1A"/>
    <w:lvl w:ilvl="0" w:tplc="FFFFFFFF">
      <w:start w:val="1"/>
      <w:numFmt w:val="lowerLetter"/>
      <w:lvlText w:val="%1)"/>
      <w:lvlJc w:val="left"/>
      <w:pPr>
        <w:tabs>
          <w:tab w:val="num" w:pos="720"/>
        </w:tabs>
        <w:ind w:left="720" w:hanging="360"/>
      </w:pPr>
      <w:rPr>
        <w:rFonts w:hint="default"/>
      </w:rPr>
    </w:lvl>
    <w:lvl w:ilvl="1" w:tplc="44142636">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41EB096E"/>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69" w15:restartNumberingAfterBreak="0">
    <w:nsid w:val="424B03EB"/>
    <w:multiLevelType w:val="hybridMultilevel"/>
    <w:tmpl w:val="D590806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0" w15:restartNumberingAfterBreak="0">
    <w:nsid w:val="42DE0AF6"/>
    <w:multiLevelType w:val="hybridMultilevel"/>
    <w:tmpl w:val="7B40A2DA"/>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1" w15:restartNumberingAfterBreak="0">
    <w:nsid w:val="474141B3"/>
    <w:multiLevelType w:val="hybridMultilevel"/>
    <w:tmpl w:val="07F0D682"/>
    <w:lvl w:ilvl="0" w:tplc="3E3A863E">
      <w:start w:val="2"/>
      <w:numFmt w:val="decimal"/>
      <w:lvlText w:val="(%1)"/>
      <w:lvlJc w:val="left"/>
      <w:pPr>
        <w:tabs>
          <w:tab w:val="num" w:pos="-312"/>
        </w:tabs>
        <w:ind w:left="-312" w:hanging="360"/>
      </w:pPr>
      <w:rPr>
        <w:rFonts w:hint="default"/>
      </w:rPr>
    </w:lvl>
    <w:lvl w:ilvl="1" w:tplc="FC7CBB7A">
      <w:start w:val="1"/>
      <w:numFmt w:val="lowerLetter"/>
      <w:lvlText w:val="%2)"/>
      <w:lvlJc w:val="left"/>
      <w:pPr>
        <w:tabs>
          <w:tab w:val="num" w:pos="408"/>
        </w:tabs>
        <w:ind w:left="408" w:hanging="360"/>
      </w:pPr>
      <w:rPr>
        <w:rFonts w:hint="default"/>
      </w:rPr>
    </w:lvl>
    <w:lvl w:ilvl="2" w:tplc="D640ECFA">
      <w:start w:val="1"/>
      <w:numFmt w:val="lowerLetter"/>
      <w:lvlText w:val="%3)"/>
      <w:lvlJc w:val="left"/>
      <w:pPr>
        <w:ind w:left="1308" w:hanging="360"/>
      </w:pPr>
      <w:rPr>
        <w:rFonts w:hint="default"/>
      </w:rPr>
    </w:lvl>
    <w:lvl w:ilvl="3" w:tplc="0409000F" w:tentative="1">
      <w:start w:val="1"/>
      <w:numFmt w:val="decimal"/>
      <w:lvlText w:val="%4."/>
      <w:lvlJc w:val="left"/>
      <w:pPr>
        <w:tabs>
          <w:tab w:val="num" w:pos="1848"/>
        </w:tabs>
        <w:ind w:left="1848" w:hanging="360"/>
      </w:pPr>
    </w:lvl>
    <w:lvl w:ilvl="4" w:tplc="04090019" w:tentative="1">
      <w:start w:val="1"/>
      <w:numFmt w:val="lowerLetter"/>
      <w:lvlText w:val="%5."/>
      <w:lvlJc w:val="left"/>
      <w:pPr>
        <w:tabs>
          <w:tab w:val="num" w:pos="2568"/>
        </w:tabs>
        <w:ind w:left="2568" w:hanging="360"/>
      </w:pPr>
    </w:lvl>
    <w:lvl w:ilvl="5" w:tplc="0409001B" w:tentative="1">
      <w:start w:val="1"/>
      <w:numFmt w:val="lowerRoman"/>
      <w:lvlText w:val="%6."/>
      <w:lvlJc w:val="right"/>
      <w:pPr>
        <w:tabs>
          <w:tab w:val="num" w:pos="3288"/>
        </w:tabs>
        <w:ind w:left="3288" w:hanging="180"/>
      </w:pPr>
    </w:lvl>
    <w:lvl w:ilvl="6" w:tplc="0409000F" w:tentative="1">
      <w:start w:val="1"/>
      <w:numFmt w:val="decimal"/>
      <w:lvlText w:val="%7."/>
      <w:lvlJc w:val="left"/>
      <w:pPr>
        <w:tabs>
          <w:tab w:val="num" w:pos="4008"/>
        </w:tabs>
        <w:ind w:left="4008" w:hanging="360"/>
      </w:pPr>
    </w:lvl>
    <w:lvl w:ilvl="7" w:tplc="04090019" w:tentative="1">
      <w:start w:val="1"/>
      <w:numFmt w:val="lowerLetter"/>
      <w:lvlText w:val="%8."/>
      <w:lvlJc w:val="left"/>
      <w:pPr>
        <w:tabs>
          <w:tab w:val="num" w:pos="4728"/>
        </w:tabs>
        <w:ind w:left="4728" w:hanging="360"/>
      </w:pPr>
    </w:lvl>
    <w:lvl w:ilvl="8" w:tplc="0409001B" w:tentative="1">
      <w:start w:val="1"/>
      <w:numFmt w:val="lowerRoman"/>
      <w:lvlText w:val="%9."/>
      <w:lvlJc w:val="right"/>
      <w:pPr>
        <w:tabs>
          <w:tab w:val="num" w:pos="5448"/>
        </w:tabs>
        <w:ind w:left="5448" w:hanging="180"/>
      </w:pPr>
    </w:lvl>
  </w:abstractNum>
  <w:abstractNum w:abstractNumId="72" w15:restartNumberingAfterBreak="0">
    <w:nsid w:val="47D618AE"/>
    <w:multiLevelType w:val="hybridMultilevel"/>
    <w:tmpl w:val="A3E63348"/>
    <w:lvl w:ilvl="0" w:tplc="0768642C">
      <w:start w:val="2"/>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B327172"/>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74" w15:restartNumberingAfterBreak="0">
    <w:nsid w:val="4C755BEB"/>
    <w:multiLevelType w:val="hybridMultilevel"/>
    <w:tmpl w:val="FA788300"/>
    <w:lvl w:ilvl="0" w:tplc="6BA87884">
      <w:start w:val="1"/>
      <w:numFmt w:val="lowerLetter"/>
      <w:lvlText w:val="%1)"/>
      <w:lvlJc w:val="left"/>
      <w:pPr>
        <w:ind w:left="1440" w:hanging="360"/>
      </w:pPr>
      <w:rPr>
        <w:rFonts w:cs="Times New Roman" w:hint="default"/>
        <w:b w:val="0"/>
        <w:i w:val="0"/>
        <w:sz w:val="24"/>
        <w:szCs w:val="24"/>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5" w15:restartNumberingAfterBreak="0">
    <w:nsid w:val="4CDA12B9"/>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76" w15:restartNumberingAfterBreak="0">
    <w:nsid w:val="4CFF15B7"/>
    <w:multiLevelType w:val="hybridMultilevel"/>
    <w:tmpl w:val="C74AF652"/>
    <w:lvl w:ilvl="0" w:tplc="04090017">
      <w:start w:val="1"/>
      <w:numFmt w:val="lowerLetter"/>
      <w:lvlText w:val="%1)"/>
      <w:lvlJc w:val="left"/>
      <w:pPr>
        <w:tabs>
          <w:tab w:val="num" w:pos="1854"/>
        </w:tabs>
        <w:ind w:left="1854" w:hanging="360"/>
      </w:pPr>
    </w:lvl>
    <w:lvl w:ilvl="1" w:tplc="04090017">
      <w:start w:val="1"/>
      <w:numFmt w:val="lowerLetter"/>
      <w:lvlText w:val="%2)"/>
      <w:lvlJc w:val="left"/>
      <w:pPr>
        <w:tabs>
          <w:tab w:val="num" w:pos="2345"/>
        </w:tabs>
        <w:ind w:left="2345"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77" w15:restartNumberingAfterBreak="0">
    <w:nsid w:val="4F746D24"/>
    <w:multiLevelType w:val="hybridMultilevel"/>
    <w:tmpl w:val="BE44CBB2"/>
    <w:lvl w:ilvl="0" w:tplc="F9AE09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0534378"/>
    <w:multiLevelType w:val="singleLevel"/>
    <w:tmpl w:val="04090017"/>
    <w:lvl w:ilvl="0">
      <w:start w:val="1"/>
      <w:numFmt w:val="lowerLetter"/>
      <w:lvlText w:val="%1)"/>
      <w:lvlJc w:val="left"/>
      <w:pPr>
        <w:tabs>
          <w:tab w:val="num" w:pos="360"/>
        </w:tabs>
        <w:ind w:left="360" w:hanging="360"/>
      </w:pPr>
    </w:lvl>
  </w:abstractNum>
  <w:abstractNum w:abstractNumId="79" w15:restartNumberingAfterBreak="0">
    <w:nsid w:val="50825845"/>
    <w:multiLevelType w:val="hybridMultilevel"/>
    <w:tmpl w:val="89F28F24"/>
    <w:lvl w:ilvl="0" w:tplc="D136C490">
      <w:start w:val="2"/>
      <w:numFmt w:val="decimal"/>
      <w:lvlText w:val="(%1)"/>
      <w:lvlJc w:val="left"/>
      <w:pPr>
        <w:ind w:left="1080" w:hanging="360"/>
      </w:pPr>
      <w:rPr>
        <w:rFonts w:hint="default"/>
        <w:b w:val="0"/>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80" w15:restartNumberingAfterBreak="0">
    <w:nsid w:val="50B61CAC"/>
    <w:multiLevelType w:val="singleLevel"/>
    <w:tmpl w:val="2B968814"/>
    <w:lvl w:ilvl="0">
      <w:start w:val="1"/>
      <w:numFmt w:val="lowerLetter"/>
      <w:lvlText w:val="%1)"/>
      <w:lvlJc w:val="left"/>
      <w:pPr>
        <w:tabs>
          <w:tab w:val="num" w:pos="360"/>
        </w:tabs>
        <w:ind w:left="360" w:hanging="360"/>
      </w:pPr>
    </w:lvl>
  </w:abstractNum>
  <w:abstractNum w:abstractNumId="81" w15:restartNumberingAfterBreak="0">
    <w:nsid w:val="516A0E58"/>
    <w:multiLevelType w:val="hybridMultilevel"/>
    <w:tmpl w:val="30360EEE"/>
    <w:lvl w:ilvl="0" w:tplc="72CA2310">
      <w:start w:val="2"/>
      <w:numFmt w:val="lowerLetter"/>
      <w:lvlText w:val="%1)"/>
      <w:lvlJc w:val="left"/>
      <w:pPr>
        <w:ind w:left="768" w:hanging="360"/>
      </w:pPr>
      <w:rPr>
        <w:rFonts w:hint="default"/>
      </w:rPr>
    </w:lvl>
    <w:lvl w:ilvl="1" w:tplc="FB42B56A">
      <w:start w:val="2"/>
      <w:numFmt w:val="decimal"/>
      <w:lvlText w:val="(%2)"/>
      <w:lvlJc w:val="left"/>
      <w:pPr>
        <w:ind w:left="1488" w:hanging="360"/>
      </w:pPr>
      <w:rPr>
        <w:rFonts w:hint="default"/>
      </w:rPr>
    </w:lvl>
    <w:lvl w:ilvl="2" w:tplc="FFFFFFFF">
      <w:start w:val="1"/>
      <w:numFmt w:val="lowerLetter"/>
      <w:lvlText w:val="%3)"/>
      <w:lvlJc w:val="left"/>
      <w:pPr>
        <w:ind w:left="890" w:hanging="180"/>
      </w:pPr>
      <w:rPr>
        <w:rFonts w:hint="default"/>
      </w:r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82" w15:restartNumberingAfterBreak="0">
    <w:nsid w:val="53AE749D"/>
    <w:multiLevelType w:val="singleLevel"/>
    <w:tmpl w:val="E250CBEE"/>
    <w:lvl w:ilvl="0">
      <w:start w:val="1"/>
      <w:numFmt w:val="decimal"/>
      <w:lvlText w:val="Art. %1."/>
      <w:lvlJc w:val="center"/>
      <w:pPr>
        <w:ind w:left="360" w:hanging="360"/>
      </w:pPr>
      <w:rPr>
        <w:rFonts w:ascii="Times New Roman" w:hAnsi="Times New Roman" w:hint="default"/>
        <w:b/>
        <w:i w:val="0"/>
        <w:strike w:val="0"/>
        <w:sz w:val="24"/>
      </w:rPr>
    </w:lvl>
  </w:abstractNum>
  <w:abstractNum w:abstractNumId="83" w15:restartNumberingAfterBreak="0">
    <w:nsid w:val="544A5695"/>
    <w:multiLevelType w:val="singleLevel"/>
    <w:tmpl w:val="04090017"/>
    <w:lvl w:ilvl="0">
      <w:start w:val="1"/>
      <w:numFmt w:val="lowerLetter"/>
      <w:lvlText w:val="%1)"/>
      <w:lvlJc w:val="left"/>
      <w:pPr>
        <w:tabs>
          <w:tab w:val="num" w:pos="360"/>
        </w:tabs>
        <w:ind w:left="360" w:hanging="360"/>
      </w:pPr>
    </w:lvl>
  </w:abstractNum>
  <w:abstractNum w:abstractNumId="84" w15:restartNumberingAfterBreak="0">
    <w:nsid w:val="54672B60"/>
    <w:multiLevelType w:val="hybridMultilevel"/>
    <w:tmpl w:val="B4BE8408"/>
    <w:lvl w:ilvl="0" w:tplc="F9AE093C">
      <w:start w:val="1"/>
      <w:numFmt w:val="lowerLetter"/>
      <w:lvlText w:val="%1)"/>
      <w:lvlJc w:val="left"/>
      <w:pPr>
        <w:ind w:left="1353"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5" w15:restartNumberingAfterBreak="0">
    <w:nsid w:val="553D3FBF"/>
    <w:multiLevelType w:val="hybridMultilevel"/>
    <w:tmpl w:val="58FAE782"/>
    <w:lvl w:ilvl="0" w:tplc="B296D96A">
      <w:start w:val="1"/>
      <w:numFmt w:val="decimal"/>
      <w:lvlText w:val="%1)"/>
      <w:lvlJc w:val="left"/>
      <w:pPr>
        <w:tabs>
          <w:tab w:val="num" w:pos="1440"/>
        </w:tabs>
        <w:ind w:left="1440" w:hanging="360"/>
      </w:pPr>
      <w:rPr>
        <w:rFonts w:ascii="Times New Roman" w:eastAsia="Times New Roman" w:hAnsi="Times New Roman" w:cs="Times New Roman"/>
      </w:rPr>
    </w:lvl>
    <w:lvl w:ilvl="1" w:tplc="1AFA6092">
      <w:start w:val="4"/>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6" w15:restartNumberingAfterBreak="0">
    <w:nsid w:val="555C7243"/>
    <w:multiLevelType w:val="multilevel"/>
    <w:tmpl w:val="FBD48292"/>
    <w:lvl w:ilvl="0">
      <w:start w:val="1"/>
      <w:numFmt w:val="lowerLetter"/>
      <w:lvlText w:val="%1)"/>
      <w:lvlJc w:val="left"/>
      <w:pPr>
        <w:tabs>
          <w:tab w:val="num" w:pos="720"/>
        </w:tabs>
        <w:ind w:left="720" w:hanging="360"/>
      </w:pPr>
      <w:rPr>
        <w:rFonts w:hint="default"/>
      </w:rPr>
    </w:lvl>
    <w:lvl w:ilvl="1">
      <w:start w:val="2"/>
      <w:numFmt w:val="decimal"/>
      <w:lvlText w:val="(%2)"/>
      <w:lvlJc w:val="left"/>
      <w:pPr>
        <w:tabs>
          <w:tab w:val="num" w:pos="1778"/>
        </w:tabs>
        <w:ind w:left="1778"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7" w15:restartNumberingAfterBreak="0">
    <w:nsid w:val="5640233B"/>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88" w15:restartNumberingAfterBreak="0">
    <w:nsid w:val="593216A6"/>
    <w:multiLevelType w:val="singleLevel"/>
    <w:tmpl w:val="81D675E8"/>
    <w:lvl w:ilvl="0">
      <w:start w:val="1"/>
      <w:numFmt w:val="decimal"/>
      <w:lvlText w:val="Art. %1."/>
      <w:lvlJc w:val="center"/>
      <w:pPr>
        <w:tabs>
          <w:tab w:val="num" w:pos="360"/>
        </w:tabs>
        <w:ind w:left="-454" w:firstLine="454"/>
      </w:pPr>
      <w:rPr>
        <w:rFonts w:ascii="TimesRomanR" w:hAnsi="Monotype Sorts" w:hint="default"/>
        <w:b/>
        <w:i w:val="0"/>
        <w:strike w:val="0"/>
        <w:sz w:val="24"/>
      </w:rPr>
    </w:lvl>
  </w:abstractNum>
  <w:abstractNum w:abstractNumId="89" w15:restartNumberingAfterBreak="0">
    <w:nsid w:val="5A1524DE"/>
    <w:multiLevelType w:val="singleLevel"/>
    <w:tmpl w:val="2B968814"/>
    <w:lvl w:ilvl="0">
      <w:start w:val="1"/>
      <w:numFmt w:val="lowerLetter"/>
      <w:lvlText w:val="%1)"/>
      <w:lvlJc w:val="left"/>
      <w:pPr>
        <w:tabs>
          <w:tab w:val="num" w:pos="360"/>
        </w:tabs>
        <w:ind w:left="360" w:hanging="360"/>
      </w:pPr>
    </w:lvl>
  </w:abstractNum>
  <w:abstractNum w:abstractNumId="90" w15:restartNumberingAfterBreak="0">
    <w:nsid w:val="5B53449D"/>
    <w:multiLevelType w:val="hybridMultilevel"/>
    <w:tmpl w:val="F5DC8B00"/>
    <w:lvl w:ilvl="0" w:tplc="78CA3F2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BBA3CEE"/>
    <w:multiLevelType w:val="hybridMultilevel"/>
    <w:tmpl w:val="FE1E5A22"/>
    <w:lvl w:ilvl="0" w:tplc="28603DC6">
      <w:start w:val="1"/>
      <w:numFmt w:val="decimal"/>
      <w:pStyle w:val="Heading1"/>
      <w:lvlText w:val="%1."/>
      <w:lvlJc w:val="left"/>
      <w:pPr>
        <w:tabs>
          <w:tab w:val="num" w:pos="810"/>
        </w:tabs>
        <w:ind w:left="810" w:hanging="360"/>
      </w:pPr>
      <w:rPr>
        <w:rFonts w:hint="default"/>
        <w:vertAlign w:val="baseline"/>
      </w:rPr>
    </w:lvl>
    <w:lvl w:ilvl="1" w:tplc="FFFFFFFF">
      <w:start w:val="2"/>
      <w:numFmt w:val="decimal"/>
      <w:lvlText w:val="(%2)"/>
      <w:lvlJc w:val="left"/>
      <w:pPr>
        <w:tabs>
          <w:tab w:val="num" w:pos="1495"/>
        </w:tabs>
        <w:ind w:left="1495" w:hanging="360"/>
      </w:pPr>
      <w:rPr>
        <w:rFonts w:hint="default"/>
      </w:rPr>
    </w:lvl>
    <w:lvl w:ilvl="2" w:tplc="DBF280DA">
      <w:numFmt w:val="bullet"/>
      <w:lvlText w:val="-"/>
      <w:lvlJc w:val="left"/>
      <w:pPr>
        <w:tabs>
          <w:tab w:val="num" w:pos="2340"/>
        </w:tabs>
        <w:ind w:left="2340" w:hanging="360"/>
      </w:pPr>
      <w:rPr>
        <w:rFonts w:ascii="Times New Roman" w:eastAsia="Times New Roman" w:hAnsi="Times New Roman" w:cs="Times New Roman" w:hint="default"/>
      </w:rPr>
    </w:lvl>
    <w:lvl w:ilvl="3" w:tplc="6454597A">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2" w15:restartNumberingAfterBreak="0">
    <w:nsid w:val="5BE36D2F"/>
    <w:multiLevelType w:val="hybridMultilevel"/>
    <w:tmpl w:val="DBC236D0"/>
    <w:lvl w:ilvl="0" w:tplc="5A6C4464">
      <w:start w:val="1"/>
      <w:numFmt w:val="lowerLetter"/>
      <w:lvlText w:val="%1)"/>
      <w:lvlJc w:val="left"/>
      <w:pPr>
        <w:tabs>
          <w:tab w:val="num" w:pos="1353"/>
        </w:tabs>
        <w:ind w:left="1353" w:hanging="360"/>
      </w:pPr>
      <w:rPr>
        <w:rFonts w:hint="default"/>
      </w:rPr>
    </w:lvl>
    <w:lvl w:ilvl="1" w:tplc="36F8104E" w:tentative="1">
      <w:start w:val="1"/>
      <w:numFmt w:val="lowerLetter"/>
      <w:lvlText w:val="%2."/>
      <w:lvlJc w:val="left"/>
      <w:pPr>
        <w:tabs>
          <w:tab w:val="num" w:pos="1440"/>
        </w:tabs>
        <w:ind w:left="1440" w:hanging="360"/>
      </w:pPr>
    </w:lvl>
    <w:lvl w:ilvl="2" w:tplc="F366305A" w:tentative="1">
      <w:start w:val="1"/>
      <w:numFmt w:val="lowerRoman"/>
      <w:lvlText w:val="%3."/>
      <w:lvlJc w:val="right"/>
      <w:pPr>
        <w:tabs>
          <w:tab w:val="num" w:pos="2160"/>
        </w:tabs>
        <w:ind w:left="2160" w:hanging="180"/>
      </w:pPr>
    </w:lvl>
    <w:lvl w:ilvl="3" w:tplc="6868FAE4" w:tentative="1">
      <w:start w:val="1"/>
      <w:numFmt w:val="decimal"/>
      <w:lvlText w:val="%4."/>
      <w:lvlJc w:val="left"/>
      <w:pPr>
        <w:tabs>
          <w:tab w:val="num" w:pos="2880"/>
        </w:tabs>
        <w:ind w:left="2880" w:hanging="360"/>
      </w:pPr>
    </w:lvl>
    <w:lvl w:ilvl="4" w:tplc="C6C862D8" w:tentative="1">
      <w:start w:val="1"/>
      <w:numFmt w:val="lowerLetter"/>
      <w:lvlText w:val="%5."/>
      <w:lvlJc w:val="left"/>
      <w:pPr>
        <w:tabs>
          <w:tab w:val="num" w:pos="3600"/>
        </w:tabs>
        <w:ind w:left="3600" w:hanging="360"/>
      </w:pPr>
    </w:lvl>
    <w:lvl w:ilvl="5" w:tplc="5AB0A55A" w:tentative="1">
      <w:start w:val="1"/>
      <w:numFmt w:val="lowerRoman"/>
      <w:lvlText w:val="%6."/>
      <w:lvlJc w:val="right"/>
      <w:pPr>
        <w:tabs>
          <w:tab w:val="num" w:pos="4320"/>
        </w:tabs>
        <w:ind w:left="4320" w:hanging="180"/>
      </w:pPr>
    </w:lvl>
    <w:lvl w:ilvl="6" w:tplc="EC26EC90" w:tentative="1">
      <w:start w:val="1"/>
      <w:numFmt w:val="decimal"/>
      <w:lvlText w:val="%7."/>
      <w:lvlJc w:val="left"/>
      <w:pPr>
        <w:tabs>
          <w:tab w:val="num" w:pos="5040"/>
        </w:tabs>
        <w:ind w:left="5040" w:hanging="360"/>
      </w:pPr>
    </w:lvl>
    <w:lvl w:ilvl="7" w:tplc="F2A2D40E" w:tentative="1">
      <w:start w:val="1"/>
      <w:numFmt w:val="lowerLetter"/>
      <w:lvlText w:val="%8."/>
      <w:lvlJc w:val="left"/>
      <w:pPr>
        <w:tabs>
          <w:tab w:val="num" w:pos="5760"/>
        </w:tabs>
        <w:ind w:left="5760" w:hanging="360"/>
      </w:pPr>
    </w:lvl>
    <w:lvl w:ilvl="8" w:tplc="AD121376" w:tentative="1">
      <w:start w:val="1"/>
      <w:numFmt w:val="lowerRoman"/>
      <w:lvlText w:val="%9."/>
      <w:lvlJc w:val="right"/>
      <w:pPr>
        <w:tabs>
          <w:tab w:val="num" w:pos="6480"/>
        </w:tabs>
        <w:ind w:left="6480" w:hanging="180"/>
      </w:pPr>
    </w:lvl>
  </w:abstractNum>
  <w:abstractNum w:abstractNumId="93" w15:restartNumberingAfterBreak="0">
    <w:nsid w:val="5D57128B"/>
    <w:multiLevelType w:val="singleLevel"/>
    <w:tmpl w:val="04090017"/>
    <w:lvl w:ilvl="0">
      <w:start w:val="1"/>
      <w:numFmt w:val="lowerLetter"/>
      <w:lvlText w:val="%1)"/>
      <w:lvlJc w:val="left"/>
      <w:pPr>
        <w:tabs>
          <w:tab w:val="num" w:pos="360"/>
        </w:tabs>
        <w:ind w:left="360" w:hanging="360"/>
      </w:pPr>
    </w:lvl>
  </w:abstractNum>
  <w:abstractNum w:abstractNumId="94" w15:restartNumberingAfterBreak="0">
    <w:nsid w:val="5F1C0FE2"/>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95" w15:restartNumberingAfterBreak="0">
    <w:nsid w:val="602235E4"/>
    <w:multiLevelType w:val="singleLevel"/>
    <w:tmpl w:val="FC1C74E0"/>
    <w:lvl w:ilvl="0">
      <w:start w:val="1"/>
      <w:numFmt w:val="decimal"/>
      <w:lvlText w:val="Art. %1. "/>
      <w:lvlJc w:val="center"/>
      <w:pPr>
        <w:tabs>
          <w:tab w:val="num" w:pos="680"/>
        </w:tabs>
        <w:ind w:left="680" w:hanging="510"/>
      </w:pPr>
      <w:rPr>
        <w:rFonts w:ascii="TimesRomanR" w:hAnsi="TimesRomanR" w:hint="default"/>
        <w:b w:val="0"/>
        <w:i w:val="0"/>
        <w:sz w:val="24"/>
      </w:rPr>
    </w:lvl>
  </w:abstractNum>
  <w:abstractNum w:abstractNumId="96" w15:restartNumberingAfterBreak="0">
    <w:nsid w:val="60F863E4"/>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97" w15:restartNumberingAfterBreak="0">
    <w:nsid w:val="64CA7503"/>
    <w:multiLevelType w:val="hybridMultilevel"/>
    <w:tmpl w:val="2D965ECA"/>
    <w:lvl w:ilvl="0" w:tplc="244CD028">
      <w:start w:val="2"/>
      <w:numFmt w:val="decimal"/>
      <w:lvlText w:val="(%1)"/>
      <w:lvlJc w:val="left"/>
      <w:pPr>
        <w:tabs>
          <w:tab w:val="num" w:pos="786"/>
        </w:tabs>
        <w:ind w:left="786"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5A53BE8"/>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99" w15:restartNumberingAfterBreak="0">
    <w:nsid w:val="65E96136"/>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00" w15:restartNumberingAfterBreak="0">
    <w:nsid w:val="675B4C19"/>
    <w:multiLevelType w:val="hybridMultilevel"/>
    <w:tmpl w:val="30E676FA"/>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1" w15:restartNumberingAfterBreak="0">
    <w:nsid w:val="69A34D76"/>
    <w:multiLevelType w:val="hybridMultilevel"/>
    <w:tmpl w:val="E0861870"/>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2" w15:restartNumberingAfterBreak="0">
    <w:nsid w:val="6AFE6E6C"/>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03" w15:restartNumberingAfterBreak="0">
    <w:nsid w:val="6B4B7311"/>
    <w:multiLevelType w:val="singleLevel"/>
    <w:tmpl w:val="04090017"/>
    <w:lvl w:ilvl="0">
      <w:start w:val="1"/>
      <w:numFmt w:val="lowerLetter"/>
      <w:lvlText w:val="%1)"/>
      <w:lvlJc w:val="left"/>
      <w:pPr>
        <w:tabs>
          <w:tab w:val="num" w:pos="360"/>
        </w:tabs>
        <w:ind w:left="360" w:hanging="360"/>
      </w:pPr>
    </w:lvl>
  </w:abstractNum>
  <w:abstractNum w:abstractNumId="104" w15:restartNumberingAfterBreak="0">
    <w:nsid w:val="6C640F0A"/>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05" w15:restartNumberingAfterBreak="0">
    <w:nsid w:val="6DD66CFE"/>
    <w:multiLevelType w:val="hybridMultilevel"/>
    <w:tmpl w:val="BC4AF040"/>
    <w:lvl w:ilvl="0" w:tplc="17A2E866">
      <w:start w:val="2"/>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F1A09EF"/>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07" w15:restartNumberingAfterBreak="0">
    <w:nsid w:val="6F1B2C5D"/>
    <w:multiLevelType w:val="hybridMultilevel"/>
    <w:tmpl w:val="58FAE782"/>
    <w:lvl w:ilvl="0" w:tplc="B296D96A">
      <w:start w:val="1"/>
      <w:numFmt w:val="decimal"/>
      <w:lvlText w:val="%1)"/>
      <w:lvlJc w:val="left"/>
      <w:pPr>
        <w:tabs>
          <w:tab w:val="num" w:pos="1440"/>
        </w:tabs>
        <w:ind w:left="1440" w:hanging="360"/>
      </w:pPr>
      <w:rPr>
        <w:rFonts w:ascii="Times New Roman" w:eastAsia="Times New Roman" w:hAnsi="Times New Roman" w:cs="Times New Roman"/>
      </w:rPr>
    </w:lvl>
    <w:lvl w:ilvl="1" w:tplc="1AFA6092">
      <w:start w:val="4"/>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8" w15:restartNumberingAfterBreak="0">
    <w:nsid w:val="6F7A682C"/>
    <w:multiLevelType w:val="multilevel"/>
    <w:tmpl w:val="FBD48292"/>
    <w:lvl w:ilvl="0">
      <w:start w:val="1"/>
      <w:numFmt w:val="lowerLetter"/>
      <w:lvlText w:val="%1)"/>
      <w:lvlJc w:val="left"/>
      <w:pPr>
        <w:tabs>
          <w:tab w:val="num" w:pos="720"/>
        </w:tabs>
        <w:ind w:left="720" w:hanging="360"/>
      </w:pPr>
      <w:rPr>
        <w:rFonts w:hint="default"/>
      </w:rPr>
    </w:lvl>
    <w:lvl w:ilvl="1">
      <w:start w:val="2"/>
      <w:numFmt w:val="decimal"/>
      <w:lvlText w:val="(%2)"/>
      <w:lvlJc w:val="left"/>
      <w:pPr>
        <w:tabs>
          <w:tab w:val="num" w:pos="1778"/>
        </w:tabs>
        <w:ind w:left="1778"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9" w15:restartNumberingAfterBreak="0">
    <w:nsid w:val="706A74E1"/>
    <w:multiLevelType w:val="hybridMultilevel"/>
    <w:tmpl w:val="BFD2675C"/>
    <w:lvl w:ilvl="0" w:tplc="04090017">
      <w:start w:val="1"/>
      <w:numFmt w:val="lowerLetter"/>
      <w:lvlText w:val="%1)"/>
      <w:lvlJc w:val="left"/>
      <w:pPr>
        <w:tabs>
          <w:tab w:val="num" w:pos="1440"/>
        </w:tabs>
        <w:ind w:left="1440" w:hanging="360"/>
      </w:pPr>
    </w:lvl>
    <w:lvl w:ilvl="1" w:tplc="41583A1C">
      <w:start w:val="2"/>
      <w:numFmt w:val="decimal"/>
      <w:lvlText w:val="(%2)"/>
      <w:lvlJc w:val="left"/>
      <w:pPr>
        <w:tabs>
          <w:tab w:val="num" w:pos="2160"/>
        </w:tabs>
        <w:ind w:left="2160" w:hanging="360"/>
      </w:pPr>
      <w:rPr>
        <w:rFonts w:hint="default"/>
      </w:rPr>
    </w:lvl>
    <w:lvl w:ilvl="2" w:tplc="FC7CBB7A">
      <w:start w:val="1"/>
      <w:numFmt w:val="lowerLetter"/>
      <w:lvlText w:val="%3)"/>
      <w:lvlJc w:val="left"/>
      <w:pPr>
        <w:tabs>
          <w:tab w:val="num" w:pos="3060"/>
        </w:tabs>
        <w:ind w:left="3060" w:hanging="360"/>
      </w:pPr>
      <w:rPr>
        <w:rFonts w:hint="default"/>
      </w:rPr>
    </w:lvl>
    <w:lvl w:ilvl="3" w:tplc="F9AE093C">
      <w:start w:val="1"/>
      <w:numFmt w:val="lowerLetter"/>
      <w:lvlText w:val="%4)"/>
      <w:lvlJc w:val="left"/>
      <w:pPr>
        <w:tabs>
          <w:tab w:val="num" w:pos="3600"/>
        </w:tabs>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0" w15:restartNumberingAfterBreak="0">
    <w:nsid w:val="710C1EA5"/>
    <w:multiLevelType w:val="multilevel"/>
    <w:tmpl w:val="BE22A60A"/>
    <w:lvl w:ilvl="0">
      <w:start w:val="1"/>
      <w:numFmt w:val="upperRoman"/>
      <w:lvlText w:val="Capitolul %1"/>
      <w:lvlJc w:val="left"/>
      <w:pPr>
        <w:tabs>
          <w:tab w:val="num" w:pos="1800"/>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lowerLetter"/>
      <w:pStyle w:val="Heading3"/>
      <w:lvlText w:val="(%3)"/>
      <w:lvlJc w:val="left"/>
      <w:pPr>
        <w:tabs>
          <w:tab w:val="num" w:pos="757"/>
        </w:tabs>
        <w:ind w:left="720" w:hanging="323"/>
      </w:pPr>
      <w:rPr>
        <w:rFonts w:ascii="TimesRomanR" w:hAnsi="TimesRomanR" w:hint="default"/>
        <w:b w:val="0"/>
        <w:i w:val="0"/>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1" w15:restartNumberingAfterBreak="0">
    <w:nsid w:val="71285B24"/>
    <w:multiLevelType w:val="hybridMultilevel"/>
    <w:tmpl w:val="96164702"/>
    <w:lvl w:ilvl="0" w:tplc="8E98DA00">
      <w:start w:val="2"/>
      <w:numFmt w:val="decimal"/>
      <w:lvlText w:val="(%1)"/>
      <w:lvlJc w:val="left"/>
      <w:pPr>
        <w:ind w:left="1080" w:hanging="360"/>
      </w:pPr>
      <w:rPr>
        <w:rFonts w:hint="default"/>
        <w:b w:val="0"/>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12" w15:restartNumberingAfterBreak="0">
    <w:nsid w:val="721C76A3"/>
    <w:multiLevelType w:val="multilevel"/>
    <w:tmpl w:val="34560E94"/>
    <w:lvl w:ilvl="0">
      <w:start w:val="1"/>
      <w:numFmt w:val="low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3" w15:restartNumberingAfterBreak="0">
    <w:nsid w:val="7332177F"/>
    <w:multiLevelType w:val="singleLevel"/>
    <w:tmpl w:val="2B968814"/>
    <w:lvl w:ilvl="0">
      <w:start w:val="1"/>
      <w:numFmt w:val="lowerLetter"/>
      <w:lvlText w:val="%1)"/>
      <w:lvlJc w:val="left"/>
      <w:pPr>
        <w:tabs>
          <w:tab w:val="num" w:pos="360"/>
        </w:tabs>
        <w:ind w:left="360" w:hanging="360"/>
      </w:pPr>
    </w:lvl>
  </w:abstractNum>
  <w:abstractNum w:abstractNumId="114" w15:restartNumberingAfterBreak="0">
    <w:nsid w:val="73B64CEE"/>
    <w:multiLevelType w:val="singleLevel"/>
    <w:tmpl w:val="2BFA80BA"/>
    <w:lvl w:ilvl="0">
      <w:numFmt w:val="bullet"/>
      <w:pStyle w:val="Bodytext-Bullet"/>
      <w:lvlText w:val=""/>
      <w:lvlJc w:val="left"/>
      <w:pPr>
        <w:tabs>
          <w:tab w:val="num" w:pos="360"/>
        </w:tabs>
        <w:ind w:left="360" w:hanging="360"/>
      </w:pPr>
      <w:rPr>
        <w:rFonts w:ascii="Symbol" w:hAnsi="Symbol" w:hint="default"/>
      </w:rPr>
    </w:lvl>
  </w:abstractNum>
  <w:abstractNum w:abstractNumId="115" w15:restartNumberingAfterBreak="0">
    <w:nsid w:val="74A53EAE"/>
    <w:multiLevelType w:val="singleLevel"/>
    <w:tmpl w:val="2B968814"/>
    <w:lvl w:ilvl="0">
      <w:start w:val="1"/>
      <w:numFmt w:val="lowerLetter"/>
      <w:lvlText w:val="%1)"/>
      <w:lvlJc w:val="left"/>
      <w:pPr>
        <w:tabs>
          <w:tab w:val="num" w:pos="360"/>
        </w:tabs>
        <w:ind w:left="360" w:hanging="360"/>
      </w:pPr>
    </w:lvl>
  </w:abstractNum>
  <w:abstractNum w:abstractNumId="116" w15:restartNumberingAfterBreak="0">
    <w:nsid w:val="75127892"/>
    <w:multiLevelType w:val="singleLevel"/>
    <w:tmpl w:val="AD10E640"/>
    <w:lvl w:ilvl="0">
      <w:start w:val="1"/>
      <w:numFmt w:val="lowerLetter"/>
      <w:lvlText w:val="%1)"/>
      <w:lvlJc w:val="left"/>
      <w:pPr>
        <w:tabs>
          <w:tab w:val="num" w:pos="1440"/>
        </w:tabs>
        <w:ind w:left="1440" w:hanging="360"/>
      </w:pPr>
      <w:rPr>
        <w:rFonts w:hint="default"/>
      </w:rPr>
    </w:lvl>
  </w:abstractNum>
  <w:abstractNum w:abstractNumId="117" w15:restartNumberingAfterBreak="0">
    <w:nsid w:val="75824DC0"/>
    <w:multiLevelType w:val="hybridMultilevel"/>
    <w:tmpl w:val="1EA60BC8"/>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18" w15:restartNumberingAfterBreak="0">
    <w:nsid w:val="75C14B56"/>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19" w15:restartNumberingAfterBreak="0">
    <w:nsid w:val="76B84ACD"/>
    <w:multiLevelType w:val="multilevel"/>
    <w:tmpl w:val="DDE071FE"/>
    <w:lvl w:ilvl="0">
      <w:start w:val="8"/>
      <w:numFmt w:val="decimal"/>
      <w:lvlText w:val="%1."/>
      <w:lvlJc w:val="lef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rPr>
    </w:lvl>
    <w:lvl w:ilvl="2">
      <w:start w:val="2"/>
      <w:numFmt w:val="decimal"/>
      <w:lvlText w:val="(%3)"/>
      <w:lvlJc w:val="left"/>
      <w:pPr>
        <w:tabs>
          <w:tab w:val="num" w:pos="2771"/>
        </w:tabs>
        <w:ind w:left="2771"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0" w15:restartNumberingAfterBreak="0">
    <w:nsid w:val="77A42F86"/>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21" w15:restartNumberingAfterBreak="0">
    <w:nsid w:val="787C0682"/>
    <w:multiLevelType w:val="hybridMultilevel"/>
    <w:tmpl w:val="96164702"/>
    <w:lvl w:ilvl="0" w:tplc="8E98DA00">
      <w:start w:val="2"/>
      <w:numFmt w:val="decimal"/>
      <w:lvlText w:val="(%1)"/>
      <w:lvlJc w:val="left"/>
      <w:pPr>
        <w:ind w:left="1080" w:hanging="360"/>
      </w:pPr>
      <w:rPr>
        <w:rFonts w:hint="default"/>
        <w:b w:val="0"/>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22" w15:restartNumberingAfterBreak="0">
    <w:nsid w:val="794778D2"/>
    <w:multiLevelType w:val="singleLevel"/>
    <w:tmpl w:val="D8CA6C90"/>
    <w:lvl w:ilvl="0">
      <w:start w:val="1"/>
      <w:numFmt w:val="lowerLetter"/>
      <w:lvlText w:val="%1)"/>
      <w:lvlJc w:val="left"/>
      <w:pPr>
        <w:tabs>
          <w:tab w:val="num" w:pos="2062"/>
        </w:tabs>
        <w:ind w:left="2062" w:hanging="360"/>
      </w:pPr>
    </w:lvl>
  </w:abstractNum>
  <w:abstractNum w:abstractNumId="123" w15:restartNumberingAfterBreak="0">
    <w:nsid w:val="79EC233E"/>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24" w15:restartNumberingAfterBreak="0">
    <w:nsid w:val="7A543416"/>
    <w:multiLevelType w:val="singleLevel"/>
    <w:tmpl w:val="F56CD0FC"/>
    <w:lvl w:ilvl="0">
      <w:start w:val="1"/>
      <w:numFmt w:val="lowerLetter"/>
      <w:lvlText w:val="%1)"/>
      <w:lvlJc w:val="left"/>
      <w:pPr>
        <w:tabs>
          <w:tab w:val="num" w:pos="360"/>
        </w:tabs>
        <w:ind w:left="360" w:hanging="360"/>
      </w:pPr>
    </w:lvl>
  </w:abstractNum>
  <w:abstractNum w:abstractNumId="125" w15:restartNumberingAfterBreak="0">
    <w:nsid w:val="7A962453"/>
    <w:multiLevelType w:val="hybridMultilevel"/>
    <w:tmpl w:val="1EA60BC8"/>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26" w15:restartNumberingAfterBreak="0">
    <w:nsid w:val="7AA97F2C"/>
    <w:multiLevelType w:val="multilevel"/>
    <w:tmpl w:val="A0FE9FC6"/>
    <w:lvl w:ilvl="0">
      <w:start w:val="1"/>
      <w:numFmt w:val="decimal"/>
      <w:lvlText w:val="%1."/>
      <w:lvlJc w:val="left"/>
      <w:pPr>
        <w:tabs>
          <w:tab w:val="num" w:pos="360"/>
        </w:tabs>
        <w:ind w:left="360" w:hanging="360"/>
      </w:pPr>
    </w:lvl>
    <w:lvl w:ilvl="1">
      <w:start w:val="1"/>
      <w:numFmt w:val="decimal"/>
      <w:lvlText w:val="%1.%2."/>
      <w:lvlJc w:val="left"/>
      <w:pPr>
        <w:tabs>
          <w:tab w:val="num" w:pos="972"/>
        </w:tabs>
        <w:ind w:left="972" w:hanging="432"/>
      </w:pPr>
      <w:rPr>
        <w:i/>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7" w15:restartNumberingAfterBreak="0">
    <w:nsid w:val="7AAA18B5"/>
    <w:multiLevelType w:val="hybridMultilevel"/>
    <w:tmpl w:val="CF489542"/>
    <w:lvl w:ilvl="0" w:tplc="B75CE74C">
      <w:start w:val="2"/>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28" w15:restartNumberingAfterBreak="0">
    <w:nsid w:val="7AF1452A"/>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29" w15:restartNumberingAfterBreak="0">
    <w:nsid w:val="7AF6064E"/>
    <w:multiLevelType w:val="hybridMultilevel"/>
    <w:tmpl w:val="11AA07BA"/>
    <w:lvl w:ilvl="0" w:tplc="04090017">
      <w:start w:val="1"/>
      <w:numFmt w:val="lowerLetter"/>
      <w:lvlText w:val="%1)"/>
      <w:lvlJc w:val="left"/>
      <w:pPr>
        <w:tabs>
          <w:tab w:val="num" w:pos="1890"/>
        </w:tabs>
        <w:ind w:left="1890" w:hanging="360"/>
      </w:p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0" w15:restartNumberingAfterBreak="0">
    <w:nsid w:val="7BF42603"/>
    <w:multiLevelType w:val="hybridMultilevel"/>
    <w:tmpl w:val="06EAB49C"/>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1" w15:restartNumberingAfterBreak="0">
    <w:nsid w:val="7C0816A5"/>
    <w:multiLevelType w:val="hybridMultilevel"/>
    <w:tmpl w:val="2FDA3BBA"/>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32" w15:restartNumberingAfterBreak="0">
    <w:nsid w:val="7DC53A9C"/>
    <w:multiLevelType w:val="hybridMultilevel"/>
    <w:tmpl w:val="96164702"/>
    <w:lvl w:ilvl="0" w:tplc="8E98DA00">
      <w:start w:val="2"/>
      <w:numFmt w:val="decimal"/>
      <w:lvlText w:val="(%1)"/>
      <w:lvlJc w:val="left"/>
      <w:pPr>
        <w:ind w:left="1080" w:hanging="360"/>
      </w:pPr>
      <w:rPr>
        <w:rFonts w:hint="default"/>
        <w:b w:val="0"/>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33" w15:restartNumberingAfterBreak="0">
    <w:nsid w:val="7FD557A1"/>
    <w:multiLevelType w:val="singleLevel"/>
    <w:tmpl w:val="2B968814"/>
    <w:lvl w:ilvl="0">
      <w:start w:val="1"/>
      <w:numFmt w:val="lowerLetter"/>
      <w:lvlText w:val="%1)"/>
      <w:lvlJc w:val="left"/>
      <w:pPr>
        <w:tabs>
          <w:tab w:val="num" w:pos="1495"/>
        </w:tabs>
        <w:ind w:left="1495" w:hanging="360"/>
      </w:pPr>
    </w:lvl>
  </w:abstractNum>
  <w:abstractNum w:abstractNumId="134" w15:restartNumberingAfterBreak="0">
    <w:nsid w:val="7FDC68FC"/>
    <w:multiLevelType w:val="hybridMultilevel"/>
    <w:tmpl w:val="5FE67840"/>
    <w:lvl w:ilvl="0" w:tplc="FB42B56A">
      <w:start w:val="2"/>
      <w:numFmt w:val="decimal"/>
      <w:lvlText w:val="(%1)"/>
      <w:lvlJc w:val="left"/>
      <w:pPr>
        <w:ind w:left="1080" w:hanging="360"/>
      </w:pPr>
      <w:rPr>
        <w:rFonts w:hint="default"/>
      </w:rPr>
    </w:lvl>
    <w:lvl w:ilvl="1" w:tplc="08090019" w:tentative="1">
      <w:start w:val="1"/>
      <w:numFmt w:val="lowerLetter"/>
      <w:lvlText w:val="%2."/>
      <w:lvlJc w:val="left"/>
      <w:pPr>
        <w:ind w:left="1032" w:hanging="360"/>
      </w:pPr>
    </w:lvl>
    <w:lvl w:ilvl="2" w:tplc="0809001B" w:tentative="1">
      <w:start w:val="1"/>
      <w:numFmt w:val="lowerRoman"/>
      <w:lvlText w:val="%3."/>
      <w:lvlJc w:val="right"/>
      <w:pPr>
        <w:ind w:left="1752" w:hanging="180"/>
      </w:pPr>
    </w:lvl>
    <w:lvl w:ilvl="3" w:tplc="0809000F" w:tentative="1">
      <w:start w:val="1"/>
      <w:numFmt w:val="decimal"/>
      <w:lvlText w:val="%4."/>
      <w:lvlJc w:val="left"/>
      <w:pPr>
        <w:ind w:left="2472" w:hanging="360"/>
      </w:pPr>
    </w:lvl>
    <w:lvl w:ilvl="4" w:tplc="08090019" w:tentative="1">
      <w:start w:val="1"/>
      <w:numFmt w:val="lowerLetter"/>
      <w:lvlText w:val="%5."/>
      <w:lvlJc w:val="left"/>
      <w:pPr>
        <w:ind w:left="3192" w:hanging="360"/>
      </w:pPr>
    </w:lvl>
    <w:lvl w:ilvl="5" w:tplc="0809001B" w:tentative="1">
      <w:start w:val="1"/>
      <w:numFmt w:val="lowerRoman"/>
      <w:lvlText w:val="%6."/>
      <w:lvlJc w:val="right"/>
      <w:pPr>
        <w:ind w:left="3912" w:hanging="180"/>
      </w:pPr>
    </w:lvl>
    <w:lvl w:ilvl="6" w:tplc="0809000F" w:tentative="1">
      <w:start w:val="1"/>
      <w:numFmt w:val="decimal"/>
      <w:lvlText w:val="%7."/>
      <w:lvlJc w:val="left"/>
      <w:pPr>
        <w:ind w:left="4632" w:hanging="360"/>
      </w:pPr>
    </w:lvl>
    <w:lvl w:ilvl="7" w:tplc="08090019" w:tentative="1">
      <w:start w:val="1"/>
      <w:numFmt w:val="lowerLetter"/>
      <w:lvlText w:val="%8."/>
      <w:lvlJc w:val="left"/>
      <w:pPr>
        <w:ind w:left="5352" w:hanging="360"/>
      </w:pPr>
    </w:lvl>
    <w:lvl w:ilvl="8" w:tplc="0809001B" w:tentative="1">
      <w:start w:val="1"/>
      <w:numFmt w:val="lowerRoman"/>
      <w:lvlText w:val="%9."/>
      <w:lvlJc w:val="right"/>
      <w:pPr>
        <w:ind w:left="6072" w:hanging="180"/>
      </w:pPr>
    </w:lvl>
  </w:abstractNum>
  <w:abstractNum w:abstractNumId="135" w15:restartNumberingAfterBreak="0">
    <w:nsid w:val="7FE54F8C"/>
    <w:multiLevelType w:val="hybridMultilevel"/>
    <w:tmpl w:val="E0861870"/>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95"/>
  </w:num>
  <w:num w:numId="2">
    <w:abstractNumId w:val="82"/>
  </w:num>
  <w:num w:numId="3">
    <w:abstractNumId w:val="110"/>
  </w:num>
  <w:num w:numId="4">
    <w:abstractNumId w:val="50"/>
  </w:num>
  <w:num w:numId="5">
    <w:abstractNumId w:val="92"/>
  </w:num>
  <w:num w:numId="6">
    <w:abstractNumId w:val="42"/>
  </w:num>
  <w:num w:numId="7">
    <w:abstractNumId w:val="91"/>
  </w:num>
  <w:num w:numId="8">
    <w:abstractNumId w:val="93"/>
  </w:num>
  <w:num w:numId="9">
    <w:abstractNumId w:val="115"/>
  </w:num>
  <w:num w:numId="10">
    <w:abstractNumId w:val="108"/>
  </w:num>
  <w:num w:numId="11">
    <w:abstractNumId w:val="113"/>
  </w:num>
  <w:num w:numId="12">
    <w:abstractNumId w:val="114"/>
  </w:num>
  <w:num w:numId="13">
    <w:abstractNumId w:val="49"/>
  </w:num>
  <w:num w:numId="14">
    <w:abstractNumId w:val="63"/>
  </w:num>
  <w:num w:numId="15">
    <w:abstractNumId w:val="11"/>
  </w:num>
  <w:num w:numId="16">
    <w:abstractNumId w:val="133"/>
  </w:num>
  <w:num w:numId="17">
    <w:abstractNumId w:val="5"/>
  </w:num>
  <w:num w:numId="18">
    <w:abstractNumId w:val="80"/>
  </w:num>
  <w:num w:numId="19">
    <w:abstractNumId w:val="57"/>
  </w:num>
  <w:num w:numId="20">
    <w:abstractNumId w:val="78"/>
  </w:num>
  <w:num w:numId="21">
    <w:abstractNumId w:val="43"/>
  </w:num>
  <w:num w:numId="22">
    <w:abstractNumId w:val="60"/>
  </w:num>
  <w:num w:numId="23">
    <w:abstractNumId w:val="24"/>
  </w:num>
  <w:num w:numId="24">
    <w:abstractNumId w:val="15"/>
  </w:num>
  <w:num w:numId="25">
    <w:abstractNumId w:val="124"/>
  </w:num>
  <w:num w:numId="26">
    <w:abstractNumId w:val="91"/>
  </w:num>
  <w:num w:numId="27">
    <w:abstractNumId w:val="59"/>
  </w:num>
  <w:num w:numId="28">
    <w:abstractNumId w:val="122"/>
  </w:num>
  <w:num w:numId="29">
    <w:abstractNumId w:val="116"/>
  </w:num>
  <w:num w:numId="30">
    <w:abstractNumId w:val="76"/>
  </w:num>
  <w:num w:numId="31">
    <w:abstractNumId w:val="129"/>
  </w:num>
  <w:num w:numId="32">
    <w:abstractNumId w:val="27"/>
  </w:num>
  <w:num w:numId="33">
    <w:abstractNumId w:val="18"/>
  </w:num>
  <w:num w:numId="34">
    <w:abstractNumId w:val="39"/>
  </w:num>
  <w:num w:numId="35">
    <w:abstractNumId w:val="38"/>
  </w:num>
  <w:num w:numId="36">
    <w:abstractNumId w:val="107"/>
  </w:num>
  <w:num w:numId="37">
    <w:abstractNumId w:val="70"/>
  </w:num>
  <w:num w:numId="38">
    <w:abstractNumId w:val="0"/>
  </w:num>
  <w:num w:numId="39">
    <w:abstractNumId w:val="112"/>
  </w:num>
  <w:num w:numId="40">
    <w:abstractNumId w:val="12"/>
  </w:num>
  <w:num w:numId="41">
    <w:abstractNumId w:val="90"/>
  </w:num>
  <w:num w:numId="42">
    <w:abstractNumId w:val="88"/>
  </w:num>
  <w:num w:numId="43">
    <w:abstractNumId w:val="47"/>
  </w:num>
  <w:num w:numId="44">
    <w:abstractNumId w:val="21"/>
  </w:num>
  <w:num w:numId="45">
    <w:abstractNumId w:val="29"/>
  </w:num>
  <w:num w:numId="46">
    <w:abstractNumId w:val="74"/>
  </w:num>
  <w:num w:numId="47">
    <w:abstractNumId w:val="66"/>
  </w:num>
  <w:num w:numId="48">
    <w:abstractNumId w:val="31"/>
  </w:num>
  <w:num w:numId="49">
    <w:abstractNumId w:val="84"/>
  </w:num>
  <w:num w:numId="50">
    <w:abstractNumId w:val="109"/>
  </w:num>
  <w:num w:numId="51">
    <w:abstractNumId w:val="77"/>
  </w:num>
  <w:num w:numId="52">
    <w:abstractNumId w:val="20"/>
  </w:num>
  <w:num w:numId="53">
    <w:abstractNumId w:val="100"/>
  </w:num>
  <w:num w:numId="54">
    <w:abstractNumId w:val="51"/>
  </w:num>
  <w:num w:numId="55">
    <w:abstractNumId w:val="37"/>
  </w:num>
  <w:num w:numId="56">
    <w:abstractNumId w:val="4"/>
  </w:num>
  <w:num w:numId="57">
    <w:abstractNumId w:val="28"/>
  </w:num>
  <w:num w:numId="58">
    <w:abstractNumId w:val="126"/>
  </w:num>
  <w:num w:numId="59">
    <w:abstractNumId w:val="14"/>
  </w:num>
  <w:num w:numId="60">
    <w:abstractNumId w:val="86"/>
  </w:num>
  <w:num w:numId="61">
    <w:abstractNumId w:val="44"/>
  </w:num>
  <w:num w:numId="62">
    <w:abstractNumId w:val="130"/>
  </w:num>
  <w:num w:numId="63">
    <w:abstractNumId w:val="114"/>
  </w:num>
  <w:num w:numId="64">
    <w:abstractNumId w:val="81"/>
  </w:num>
  <w:num w:numId="65">
    <w:abstractNumId w:val="61"/>
  </w:num>
  <w:num w:numId="66">
    <w:abstractNumId w:val="134"/>
  </w:num>
  <w:num w:numId="67">
    <w:abstractNumId w:val="67"/>
  </w:num>
  <w:num w:numId="68">
    <w:abstractNumId w:val="36"/>
  </w:num>
  <w:num w:numId="69">
    <w:abstractNumId w:val="45"/>
  </w:num>
  <w:num w:numId="70">
    <w:abstractNumId w:val="103"/>
  </w:num>
  <w:num w:numId="71">
    <w:abstractNumId w:val="101"/>
  </w:num>
  <w:num w:numId="72">
    <w:abstractNumId w:val="32"/>
  </w:num>
  <w:num w:numId="73">
    <w:abstractNumId w:val="106"/>
  </w:num>
  <w:num w:numId="74">
    <w:abstractNumId w:val="73"/>
  </w:num>
  <w:num w:numId="75">
    <w:abstractNumId w:val="62"/>
  </w:num>
  <w:num w:numId="76">
    <w:abstractNumId w:val="131"/>
  </w:num>
  <w:num w:numId="77">
    <w:abstractNumId w:val="75"/>
  </w:num>
  <w:num w:numId="78">
    <w:abstractNumId w:val="72"/>
  </w:num>
  <w:num w:numId="79">
    <w:abstractNumId w:val="104"/>
  </w:num>
  <w:num w:numId="80">
    <w:abstractNumId w:val="99"/>
  </w:num>
  <w:num w:numId="81">
    <w:abstractNumId w:val="9"/>
  </w:num>
  <w:num w:numId="82">
    <w:abstractNumId w:val="25"/>
  </w:num>
  <w:num w:numId="83">
    <w:abstractNumId w:val="87"/>
  </w:num>
  <w:num w:numId="84">
    <w:abstractNumId w:val="68"/>
  </w:num>
  <w:num w:numId="85">
    <w:abstractNumId w:val="8"/>
  </w:num>
  <w:num w:numId="86">
    <w:abstractNumId w:val="41"/>
  </w:num>
  <w:num w:numId="87">
    <w:abstractNumId w:val="35"/>
  </w:num>
  <w:num w:numId="88">
    <w:abstractNumId w:val="105"/>
  </w:num>
  <w:num w:numId="89">
    <w:abstractNumId w:val="7"/>
  </w:num>
  <w:num w:numId="90">
    <w:abstractNumId w:val="3"/>
  </w:num>
  <w:num w:numId="91">
    <w:abstractNumId w:val="22"/>
  </w:num>
  <w:num w:numId="92">
    <w:abstractNumId w:val="55"/>
  </w:num>
  <w:num w:numId="93">
    <w:abstractNumId w:val="128"/>
  </w:num>
  <w:num w:numId="94">
    <w:abstractNumId w:val="96"/>
  </w:num>
  <w:num w:numId="95">
    <w:abstractNumId w:val="102"/>
  </w:num>
  <w:num w:numId="96">
    <w:abstractNumId w:val="6"/>
  </w:num>
  <w:num w:numId="97">
    <w:abstractNumId w:val="16"/>
  </w:num>
  <w:num w:numId="98">
    <w:abstractNumId w:val="26"/>
  </w:num>
  <w:num w:numId="99">
    <w:abstractNumId w:val="64"/>
  </w:num>
  <w:num w:numId="100">
    <w:abstractNumId w:val="52"/>
  </w:num>
  <w:num w:numId="101">
    <w:abstractNumId w:val="120"/>
  </w:num>
  <w:num w:numId="102">
    <w:abstractNumId w:val="17"/>
  </w:num>
  <w:num w:numId="103">
    <w:abstractNumId w:val="97"/>
  </w:num>
  <w:num w:numId="104">
    <w:abstractNumId w:val="30"/>
  </w:num>
  <w:num w:numId="105">
    <w:abstractNumId w:val="13"/>
  </w:num>
  <w:num w:numId="106">
    <w:abstractNumId w:val="46"/>
  </w:num>
  <w:num w:numId="107">
    <w:abstractNumId w:val="71"/>
  </w:num>
  <w:num w:numId="108">
    <w:abstractNumId w:val="123"/>
  </w:num>
  <w:num w:numId="109">
    <w:abstractNumId w:val="1"/>
  </w:num>
  <w:num w:numId="110">
    <w:abstractNumId w:val="40"/>
  </w:num>
  <w:num w:numId="111">
    <w:abstractNumId w:val="85"/>
  </w:num>
  <w:num w:numId="112">
    <w:abstractNumId w:val="132"/>
  </w:num>
  <w:num w:numId="113">
    <w:abstractNumId w:val="79"/>
  </w:num>
  <w:num w:numId="114">
    <w:abstractNumId w:val="2"/>
  </w:num>
  <w:num w:numId="115">
    <w:abstractNumId w:val="118"/>
  </w:num>
  <w:num w:numId="116">
    <w:abstractNumId w:val="117"/>
  </w:num>
  <w:num w:numId="117">
    <w:abstractNumId w:val="58"/>
  </w:num>
  <w:num w:numId="118">
    <w:abstractNumId w:val="135"/>
  </w:num>
  <w:num w:numId="119">
    <w:abstractNumId w:val="94"/>
  </w:num>
  <w:num w:numId="120">
    <w:abstractNumId w:val="89"/>
  </w:num>
  <w:num w:numId="121">
    <w:abstractNumId w:val="23"/>
  </w:num>
  <w:num w:numId="122">
    <w:abstractNumId w:val="83"/>
  </w:num>
  <w:num w:numId="123">
    <w:abstractNumId w:val="33"/>
  </w:num>
  <w:num w:numId="124">
    <w:abstractNumId w:val="121"/>
  </w:num>
  <w:num w:numId="125">
    <w:abstractNumId w:val="125"/>
  </w:num>
  <w:num w:numId="126">
    <w:abstractNumId w:val="54"/>
  </w:num>
  <w:num w:numId="127">
    <w:abstractNumId w:val="98"/>
  </w:num>
  <w:num w:numId="128">
    <w:abstractNumId w:val="65"/>
  </w:num>
  <w:num w:numId="129">
    <w:abstractNumId w:val="53"/>
  </w:num>
  <w:num w:numId="130">
    <w:abstractNumId w:val="34"/>
  </w:num>
  <w:num w:numId="131">
    <w:abstractNumId w:val="19"/>
  </w:num>
  <w:num w:numId="132">
    <w:abstractNumId w:val="127"/>
  </w:num>
  <w:num w:numId="133">
    <w:abstractNumId w:val="10"/>
  </w:num>
  <w:num w:numId="134">
    <w:abstractNumId w:val="48"/>
  </w:num>
  <w:num w:numId="135">
    <w:abstractNumId w:val="119"/>
  </w:num>
  <w:num w:numId="136">
    <w:abstractNumId w:val="56"/>
  </w:num>
  <w:num w:numId="137">
    <w:abstractNumId w:val="69"/>
  </w:num>
  <w:num w:numId="138">
    <w:abstractNumId w:val="111"/>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252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11F"/>
    <w:rsid w:val="000000A6"/>
    <w:rsid w:val="0000044D"/>
    <w:rsid w:val="000007B9"/>
    <w:rsid w:val="00001BD9"/>
    <w:rsid w:val="00001EF0"/>
    <w:rsid w:val="00001F0B"/>
    <w:rsid w:val="00002FB5"/>
    <w:rsid w:val="000037CD"/>
    <w:rsid w:val="00003965"/>
    <w:rsid w:val="00003F88"/>
    <w:rsid w:val="00004A20"/>
    <w:rsid w:val="00006E3C"/>
    <w:rsid w:val="00006F0E"/>
    <w:rsid w:val="00007015"/>
    <w:rsid w:val="0000727A"/>
    <w:rsid w:val="00007BA3"/>
    <w:rsid w:val="00007E30"/>
    <w:rsid w:val="0001173E"/>
    <w:rsid w:val="00011DF2"/>
    <w:rsid w:val="00012820"/>
    <w:rsid w:val="00012BF8"/>
    <w:rsid w:val="0001301D"/>
    <w:rsid w:val="0001486F"/>
    <w:rsid w:val="000152D5"/>
    <w:rsid w:val="000162B9"/>
    <w:rsid w:val="00020E65"/>
    <w:rsid w:val="00021326"/>
    <w:rsid w:val="00021562"/>
    <w:rsid w:val="00021685"/>
    <w:rsid w:val="00021C48"/>
    <w:rsid w:val="00022F6C"/>
    <w:rsid w:val="0002597B"/>
    <w:rsid w:val="00025C04"/>
    <w:rsid w:val="000273F2"/>
    <w:rsid w:val="00027419"/>
    <w:rsid w:val="0002773E"/>
    <w:rsid w:val="00027D25"/>
    <w:rsid w:val="00030BD6"/>
    <w:rsid w:val="00030ECB"/>
    <w:rsid w:val="000321BA"/>
    <w:rsid w:val="000327D9"/>
    <w:rsid w:val="0003596E"/>
    <w:rsid w:val="0003599E"/>
    <w:rsid w:val="000360B7"/>
    <w:rsid w:val="0003634E"/>
    <w:rsid w:val="0003657F"/>
    <w:rsid w:val="000372D9"/>
    <w:rsid w:val="000378C4"/>
    <w:rsid w:val="00037CEB"/>
    <w:rsid w:val="00040527"/>
    <w:rsid w:val="00040D09"/>
    <w:rsid w:val="000416B9"/>
    <w:rsid w:val="000421FF"/>
    <w:rsid w:val="00042297"/>
    <w:rsid w:val="00042381"/>
    <w:rsid w:val="000428E8"/>
    <w:rsid w:val="00042D6C"/>
    <w:rsid w:val="00042ECF"/>
    <w:rsid w:val="000435E1"/>
    <w:rsid w:val="000438C9"/>
    <w:rsid w:val="000439CD"/>
    <w:rsid w:val="00043B72"/>
    <w:rsid w:val="000442B9"/>
    <w:rsid w:val="0004579C"/>
    <w:rsid w:val="00045FB4"/>
    <w:rsid w:val="0004680D"/>
    <w:rsid w:val="0005017E"/>
    <w:rsid w:val="00050C4D"/>
    <w:rsid w:val="00050D23"/>
    <w:rsid w:val="0005160D"/>
    <w:rsid w:val="000525E8"/>
    <w:rsid w:val="0005343B"/>
    <w:rsid w:val="00054219"/>
    <w:rsid w:val="000544D0"/>
    <w:rsid w:val="00054892"/>
    <w:rsid w:val="0005549C"/>
    <w:rsid w:val="000560B8"/>
    <w:rsid w:val="00056F89"/>
    <w:rsid w:val="00056FF9"/>
    <w:rsid w:val="00057345"/>
    <w:rsid w:val="00057BC5"/>
    <w:rsid w:val="00060623"/>
    <w:rsid w:val="00061AF1"/>
    <w:rsid w:val="000621BB"/>
    <w:rsid w:val="00062240"/>
    <w:rsid w:val="0006437F"/>
    <w:rsid w:val="00064E41"/>
    <w:rsid w:val="00065133"/>
    <w:rsid w:val="000655DC"/>
    <w:rsid w:val="000656DE"/>
    <w:rsid w:val="00066212"/>
    <w:rsid w:val="00066D2E"/>
    <w:rsid w:val="000670D5"/>
    <w:rsid w:val="00067B5D"/>
    <w:rsid w:val="00067D76"/>
    <w:rsid w:val="00071D92"/>
    <w:rsid w:val="000721DF"/>
    <w:rsid w:val="000754D7"/>
    <w:rsid w:val="00075748"/>
    <w:rsid w:val="000777E8"/>
    <w:rsid w:val="00077C7D"/>
    <w:rsid w:val="00080271"/>
    <w:rsid w:val="00080719"/>
    <w:rsid w:val="000820A0"/>
    <w:rsid w:val="000820AE"/>
    <w:rsid w:val="00083D9F"/>
    <w:rsid w:val="0008422C"/>
    <w:rsid w:val="0008450C"/>
    <w:rsid w:val="00084516"/>
    <w:rsid w:val="000848D2"/>
    <w:rsid w:val="0008518E"/>
    <w:rsid w:val="000855CD"/>
    <w:rsid w:val="00085881"/>
    <w:rsid w:val="0008599F"/>
    <w:rsid w:val="00086240"/>
    <w:rsid w:val="00087548"/>
    <w:rsid w:val="00087602"/>
    <w:rsid w:val="00090101"/>
    <w:rsid w:val="0009065C"/>
    <w:rsid w:val="000908AF"/>
    <w:rsid w:val="000922CA"/>
    <w:rsid w:val="00092430"/>
    <w:rsid w:val="00092A80"/>
    <w:rsid w:val="000940CE"/>
    <w:rsid w:val="00094316"/>
    <w:rsid w:val="00094967"/>
    <w:rsid w:val="00094A34"/>
    <w:rsid w:val="00094E82"/>
    <w:rsid w:val="00095806"/>
    <w:rsid w:val="00096512"/>
    <w:rsid w:val="0009656E"/>
    <w:rsid w:val="00096AE0"/>
    <w:rsid w:val="000970A1"/>
    <w:rsid w:val="000973CB"/>
    <w:rsid w:val="0009777F"/>
    <w:rsid w:val="000A01E9"/>
    <w:rsid w:val="000A1A27"/>
    <w:rsid w:val="000A1D9C"/>
    <w:rsid w:val="000A2A84"/>
    <w:rsid w:val="000A5149"/>
    <w:rsid w:val="000A5AE2"/>
    <w:rsid w:val="000A5D95"/>
    <w:rsid w:val="000A7B37"/>
    <w:rsid w:val="000A7C54"/>
    <w:rsid w:val="000B0224"/>
    <w:rsid w:val="000B0B64"/>
    <w:rsid w:val="000B0D04"/>
    <w:rsid w:val="000B130A"/>
    <w:rsid w:val="000B1605"/>
    <w:rsid w:val="000B233F"/>
    <w:rsid w:val="000B37CC"/>
    <w:rsid w:val="000B4BAA"/>
    <w:rsid w:val="000B4D9C"/>
    <w:rsid w:val="000B4E51"/>
    <w:rsid w:val="000B5686"/>
    <w:rsid w:val="000B5C71"/>
    <w:rsid w:val="000B5CF8"/>
    <w:rsid w:val="000B5D99"/>
    <w:rsid w:val="000B5ED3"/>
    <w:rsid w:val="000B6DA2"/>
    <w:rsid w:val="000B70FA"/>
    <w:rsid w:val="000B7607"/>
    <w:rsid w:val="000C07AE"/>
    <w:rsid w:val="000C0A6A"/>
    <w:rsid w:val="000C21D7"/>
    <w:rsid w:val="000C23A9"/>
    <w:rsid w:val="000C2717"/>
    <w:rsid w:val="000C334E"/>
    <w:rsid w:val="000C36F2"/>
    <w:rsid w:val="000C3F9D"/>
    <w:rsid w:val="000C4324"/>
    <w:rsid w:val="000C4503"/>
    <w:rsid w:val="000C4EF9"/>
    <w:rsid w:val="000C571C"/>
    <w:rsid w:val="000C5E2E"/>
    <w:rsid w:val="000C6491"/>
    <w:rsid w:val="000C766E"/>
    <w:rsid w:val="000C7DA4"/>
    <w:rsid w:val="000D0B36"/>
    <w:rsid w:val="000D127A"/>
    <w:rsid w:val="000D12D2"/>
    <w:rsid w:val="000D2C18"/>
    <w:rsid w:val="000D2E61"/>
    <w:rsid w:val="000D3557"/>
    <w:rsid w:val="000D3807"/>
    <w:rsid w:val="000D397D"/>
    <w:rsid w:val="000D55E5"/>
    <w:rsid w:val="000D75D0"/>
    <w:rsid w:val="000D76D2"/>
    <w:rsid w:val="000E0808"/>
    <w:rsid w:val="000E1AF4"/>
    <w:rsid w:val="000E2090"/>
    <w:rsid w:val="000E25BB"/>
    <w:rsid w:val="000E2C35"/>
    <w:rsid w:val="000E368D"/>
    <w:rsid w:val="000E3D56"/>
    <w:rsid w:val="000E43CE"/>
    <w:rsid w:val="000E4A78"/>
    <w:rsid w:val="000E4B30"/>
    <w:rsid w:val="000E4E64"/>
    <w:rsid w:val="000E50F7"/>
    <w:rsid w:val="000E5829"/>
    <w:rsid w:val="000E5F24"/>
    <w:rsid w:val="000E7CCD"/>
    <w:rsid w:val="000F0143"/>
    <w:rsid w:val="000F0AF2"/>
    <w:rsid w:val="000F0D1E"/>
    <w:rsid w:val="000F10A5"/>
    <w:rsid w:val="000F142B"/>
    <w:rsid w:val="000F16D3"/>
    <w:rsid w:val="000F1731"/>
    <w:rsid w:val="000F1F46"/>
    <w:rsid w:val="000F207E"/>
    <w:rsid w:val="000F2262"/>
    <w:rsid w:val="000F272D"/>
    <w:rsid w:val="000F2B46"/>
    <w:rsid w:val="000F31F5"/>
    <w:rsid w:val="000F32B5"/>
    <w:rsid w:val="000F3622"/>
    <w:rsid w:val="000F3728"/>
    <w:rsid w:val="000F43F8"/>
    <w:rsid w:val="000F4913"/>
    <w:rsid w:val="000F4CB9"/>
    <w:rsid w:val="000F5CA2"/>
    <w:rsid w:val="000F7B88"/>
    <w:rsid w:val="001003B8"/>
    <w:rsid w:val="00100910"/>
    <w:rsid w:val="001015C2"/>
    <w:rsid w:val="00101BE2"/>
    <w:rsid w:val="00101C98"/>
    <w:rsid w:val="001024FB"/>
    <w:rsid w:val="00103329"/>
    <w:rsid w:val="001037A5"/>
    <w:rsid w:val="00103D34"/>
    <w:rsid w:val="00103FBB"/>
    <w:rsid w:val="001047A5"/>
    <w:rsid w:val="00105063"/>
    <w:rsid w:val="00105443"/>
    <w:rsid w:val="00106158"/>
    <w:rsid w:val="00106441"/>
    <w:rsid w:val="00106C6B"/>
    <w:rsid w:val="0010759F"/>
    <w:rsid w:val="00107DE4"/>
    <w:rsid w:val="001105E5"/>
    <w:rsid w:val="001107E9"/>
    <w:rsid w:val="0011080D"/>
    <w:rsid w:val="00110931"/>
    <w:rsid w:val="00111ABA"/>
    <w:rsid w:val="001129BC"/>
    <w:rsid w:val="00112CA1"/>
    <w:rsid w:val="00113132"/>
    <w:rsid w:val="00113938"/>
    <w:rsid w:val="0011399F"/>
    <w:rsid w:val="00114656"/>
    <w:rsid w:val="001147D4"/>
    <w:rsid w:val="00114DD2"/>
    <w:rsid w:val="00115824"/>
    <w:rsid w:val="0011739B"/>
    <w:rsid w:val="00117677"/>
    <w:rsid w:val="0011792D"/>
    <w:rsid w:val="00117E90"/>
    <w:rsid w:val="0012127A"/>
    <w:rsid w:val="00121BE5"/>
    <w:rsid w:val="00122B29"/>
    <w:rsid w:val="00122DD9"/>
    <w:rsid w:val="00122FAA"/>
    <w:rsid w:val="00123365"/>
    <w:rsid w:val="00124B3F"/>
    <w:rsid w:val="00127AF5"/>
    <w:rsid w:val="00130EC5"/>
    <w:rsid w:val="00131818"/>
    <w:rsid w:val="0013352D"/>
    <w:rsid w:val="00133544"/>
    <w:rsid w:val="0013408F"/>
    <w:rsid w:val="001340DC"/>
    <w:rsid w:val="00134343"/>
    <w:rsid w:val="0013436A"/>
    <w:rsid w:val="00134611"/>
    <w:rsid w:val="00134633"/>
    <w:rsid w:val="0013483D"/>
    <w:rsid w:val="001355E4"/>
    <w:rsid w:val="0013643F"/>
    <w:rsid w:val="0013767B"/>
    <w:rsid w:val="0013774B"/>
    <w:rsid w:val="00137B42"/>
    <w:rsid w:val="00140C8F"/>
    <w:rsid w:val="00140D0D"/>
    <w:rsid w:val="00140E75"/>
    <w:rsid w:val="00141F38"/>
    <w:rsid w:val="00142574"/>
    <w:rsid w:val="0014290B"/>
    <w:rsid w:val="00142927"/>
    <w:rsid w:val="00142BC5"/>
    <w:rsid w:val="00144584"/>
    <w:rsid w:val="00144DD0"/>
    <w:rsid w:val="0014577C"/>
    <w:rsid w:val="00145BFC"/>
    <w:rsid w:val="00146BD3"/>
    <w:rsid w:val="00147214"/>
    <w:rsid w:val="0014726C"/>
    <w:rsid w:val="001501F0"/>
    <w:rsid w:val="00150363"/>
    <w:rsid w:val="00150C01"/>
    <w:rsid w:val="00150D07"/>
    <w:rsid w:val="001511C3"/>
    <w:rsid w:val="001514E4"/>
    <w:rsid w:val="00151BFF"/>
    <w:rsid w:val="00151DD6"/>
    <w:rsid w:val="00151E50"/>
    <w:rsid w:val="001522E4"/>
    <w:rsid w:val="00154007"/>
    <w:rsid w:val="0015496B"/>
    <w:rsid w:val="00154D12"/>
    <w:rsid w:val="00154EA8"/>
    <w:rsid w:val="00156769"/>
    <w:rsid w:val="001606B9"/>
    <w:rsid w:val="00160D1D"/>
    <w:rsid w:val="00161001"/>
    <w:rsid w:val="00161CFB"/>
    <w:rsid w:val="001621A9"/>
    <w:rsid w:val="001628A4"/>
    <w:rsid w:val="00162D96"/>
    <w:rsid w:val="00162E0F"/>
    <w:rsid w:val="00163C38"/>
    <w:rsid w:val="00164388"/>
    <w:rsid w:val="001645A7"/>
    <w:rsid w:val="00165CDA"/>
    <w:rsid w:val="00166473"/>
    <w:rsid w:val="001668D6"/>
    <w:rsid w:val="001675DA"/>
    <w:rsid w:val="00167D7A"/>
    <w:rsid w:val="00170C12"/>
    <w:rsid w:val="00170FAF"/>
    <w:rsid w:val="00171194"/>
    <w:rsid w:val="00172772"/>
    <w:rsid w:val="001733CB"/>
    <w:rsid w:val="00174AD5"/>
    <w:rsid w:val="00175730"/>
    <w:rsid w:val="00175FF7"/>
    <w:rsid w:val="001766AF"/>
    <w:rsid w:val="00177CFD"/>
    <w:rsid w:val="001801CF"/>
    <w:rsid w:val="001801F4"/>
    <w:rsid w:val="00180E55"/>
    <w:rsid w:val="00181111"/>
    <w:rsid w:val="0018159A"/>
    <w:rsid w:val="00181DC8"/>
    <w:rsid w:val="001828C4"/>
    <w:rsid w:val="00182F8E"/>
    <w:rsid w:val="00183E91"/>
    <w:rsid w:val="0018451C"/>
    <w:rsid w:val="00185889"/>
    <w:rsid w:val="001858E5"/>
    <w:rsid w:val="00186B0F"/>
    <w:rsid w:val="0018729B"/>
    <w:rsid w:val="0018745B"/>
    <w:rsid w:val="001874A7"/>
    <w:rsid w:val="00190211"/>
    <w:rsid w:val="00192550"/>
    <w:rsid w:val="00192583"/>
    <w:rsid w:val="0019317D"/>
    <w:rsid w:val="00193791"/>
    <w:rsid w:val="001939C8"/>
    <w:rsid w:val="00193A0A"/>
    <w:rsid w:val="00193EF4"/>
    <w:rsid w:val="001948AE"/>
    <w:rsid w:val="001962D3"/>
    <w:rsid w:val="0019678D"/>
    <w:rsid w:val="00196C70"/>
    <w:rsid w:val="001970D1"/>
    <w:rsid w:val="00197BE3"/>
    <w:rsid w:val="001A02AD"/>
    <w:rsid w:val="001A0F39"/>
    <w:rsid w:val="001A131F"/>
    <w:rsid w:val="001A1BF4"/>
    <w:rsid w:val="001A25AD"/>
    <w:rsid w:val="001A28E1"/>
    <w:rsid w:val="001A29CD"/>
    <w:rsid w:val="001A2F56"/>
    <w:rsid w:val="001A313A"/>
    <w:rsid w:val="001A4947"/>
    <w:rsid w:val="001A497D"/>
    <w:rsid w:val="001A4AED"/>
    <w:rsid w:val="001A5388"/>
    <w:rsid w:val="001A5443"/>
    <w:rsid w:val="001A695B"/>
    <w:rsid w:val="001A786B"/>
    <w:rsid w:val="001A7D03"/>
    <w:rsid w:val="001B2CB3"/>
    <w:rsid w:val="001B2CE5"/>
    <w:rsid w:val="001B39A4"/>
    <w:rsid w:val="001B479C"/>
    <w:rsid w:val="001B5048"/>
    <w:rsid w:val="001B7012"/>
    <w:rsid w:val="001B7C5E"/>
    <w:rsid w:val="001C0330"/>
    <w:rsid w:val="001C0490"/>
    <w:rsid w:val="001C17DF"/>
    <w:rsid w:val="001C17E3"/>
    <w:rsid w:val="001C33FA"/>
    <w:rsid w:val="001C36B7"/>
    <w:rsid w:val="001C3977"/>
    <w:rsid w:val="001C3C65"/>
    <w:rsid w:val="001C4CE4"/>
    <w:rsid w:val="001C5157"/>
    <w:rsid w:val="001C5C6F"/>
    <w:rsid w:val="001C6879"/>
    <w:rsid w:val="001C6F50"/>
    <w:rsid w:val="001C7426"/>
    <w:rsid w:val="001C7A3C"/>
    <w:rsid w:val="001C7BDE"/>
    <w:rsid w:val="001D24A1"/>
    <w:rsid w:val="001D2F33"/>
    <w:rsid w:val="001D33AA"/>
    <w:rsid w:val="001D42D8"/>
    <w:rsid w:val="001D4601"/>
    <w:rsid w:val="001D4904"/>
    <w:rsid w:val="001D6B18"/>
    <w:rsid w:val="001D79B5"/>
    <w:rsid w:val="001E09AE"/>
    <w:rsid w:val="001E0F9F"/>
    <w:rsid w:val="001E144F"/>
    <w:rsid w:val="001E20DA"/>
    <w:rsid w:val="001E2551"/>
    <w:rsid w:val="001E2BB4"/>
    <w:rsid w:val="001E2DBD"/>
    <w:rsid w:val="001E2FA2"/>
    <w:rsid w:val="001E3A81"/>
    <w:rsid w:val="001E4066"/>
    <w:rsid w:val="001E4AF8"/>
    <w:rsid w:val="001E54CA"/>
    <w:rsid w:val="001E57DF"/>
    <w:rsid w:val="001E5A87"/>
    <w:rsid w:val="001E62C8"/>
    <w:rsid w:val="001E6590"/>
    <w:rsid w:val="001E69A1"/>
    <w:rsid w:val="001E72BC"/>
    <w:rsid w:val="001E7DBF"/>
    <w:rsid w:val="001F04E2"/>
    <w:rsid w:val="001F06FD"/>
    <w:rsid w:val="001F1036"/>
    <w:rsid w:val="001F20A9"/>
    <w:rsid w:val="001F216A"/>
    <w:rsid w:val="001F27B7"/>
    <w:rsid w:val="001F2A34"/>
    <w:rsid w:val="001F3331"/>
    <w:rsid w:val="001F4703"/>
    <w:rsid w:val="001F4780"/>
    <w:rsid w:val="001F4B84"/>
    <w:rsid w:val="001F5099"/>
    <w:rsid w:val="001F5354"/>
    <w:rsid w:val="001F53FC"/>
    <w:rsid w:val="001F59DE"/>
    <w:rsid w:val="001F6278"/>
    <w:rsid w:val="001F6C73"/>
    <w:rsid w:val="001F70B2"/>
    <w:rsid w:val="00200348"/>
    <w:rsid w:val="00200B5D"/>
    <w:rsid w:val="00201BB8"/>
    <w:rsid w:val="00201DFE"/>
    <w:rsid w:val="0020208C"/>
    <w:rsid w:val="002022D9"/>
    <w:rsid w:val="00202335"/>
    <w:rsid w:val="002032C1"/>
    <w:rsid w:val="002035BE"/>
    <w:rsid w:val="002043DD"/>
    <w:rsid w:val="00204BCF"/>
    <w:rsid w:val="00204E9E"/>
    <w:rsid w:val="0020501F"/>
    <w:rsid w:val="00205422"/>
    <w:rsid w:val="00205574"/>
    <w:rsid w:val="00205C28"/>
    <w:rsid w:val="002068D7"/>
    <w:rsid w:val="00206C7B"/>
    <w:rsid w:val="00210BF3"/>
    <w:rsid w:val="00211494"/>
    <w:rsid w:val="00211689"/>
    <w:rsid w:val="00211BAE"/>
    <w:rsid w:val="0021237F"/>
    <w:rsid w:val="00213247"/>
    <w:rsid w:val="002141D7"/>
    <w:rsid w:val="00214D59"/>
    <w:rsid w:val="00216B65"/>
    <w:rsid w:val="00216C0F"/>
    <w:rsid w:val="00220004"/>
    <w:rsid w:val="0022220D"/>
    <w:rsid w:val="002226F5"/>
    <w:rsid w:val="002252E6"/>
    <w:rsid w:val="0022668A"/>
    <w:rsid w:val="00230921"/>
    <w:rsid w:val="00231FD8"/>
    <w:rsid w:val="00231FEB"/>
    <w:rsid w:val="00232768"/>
    <w:rsid w:val="00232966"/>
    <w:rsid w:val="00234CA9"/>
    <w:rsid w:val="0023566C"/>
    <w:rsid w:val="00235F26"/>
    <w:rsid w:val="00236BF7"/>
    <w:rsid w:val="002376B1"/>
    <w:rsid w:val="00237A18"/>
    <w:rsid w:val="00240D85"/>
    <w:rsid w:val="0024121C"/>
    <w:rsid w:val="00241313"/>
    <w:rsid w:val="002418CB"/>
    <w:rsid w:val="00242076"/>
    <w:rsid w:val="002420B2"/>
    <w:rsid w:val="00242540"/>
    <w:rsid w:val="00242728"/>
    <w:rsid w:val="00242DB8"/>
    <w:rsid w:val="00242E69"/>
    <w:rsid w:val="0024386C"/>
    <w:rsid w:val="00243DA9"/>
    <w:rsid w:val="00244113"/>
    <w:rsid w:val="00244A98"/>
    <w:rsid w:val="00244E0A"/>
    <w:rsid w:val="00245052"/>
    <w:rsid w:val="00246062"/>
    <w:rsid w:val="002462DF"/>
    <w:rsid w:val="0024674D"/>
    <w:rsid w:val="00247152"/>
    <w:rsid w:val="0024718E"/>
    <w:rsid w:val="002474E0"/>
    <w:rsid w:val="00250604"/>
    <w:rsid w:val="0025173F"/>
    <w:rsid w:val="00251CEB"/>
    <w:rsid w:val="00252E25"/>
    <w:rsid w:val="0025434F"/>
    <w:rsid w:val="00254721"/>
    <w:rsid w:val="00254B90"/>
    <w:rsid w:val="00257210"/>
    <w:rsid w:val="00257696"/>
    <w:rsid w:val="00261940"/>
    <w:rsid w:val="00262082"/>
    <w:rsid w:val="00262526"/>
    <w:rsid w:val="0026360A"/>
    <w:rsid w:val="00263722"/>
    <w:rsid w:val="0026396C"/>
    <w:rsid w:val="00263B01"/>
    <w:rsid w:val="00264036"/>
    <w:rsid w:val="0026557D"/>
    <w:rsid w:val="002665C3"/>
    <w:rsid w:val="00266A8C"/>
    <w:rsid w:val="0026796F"/>
    <w:rsid w:val="00267AA3"/>
    <w:rsid w:val="00267F3D"/>
    <w:rsid w:val="0027064C"/>
    <w:rsid w:val="002712BF"/>
    <w:rsid w:val="00271974"/>
    <w:rsid w:val="0027198D"/>
    <w:rsid w:val="0027276E"/>
    <w:rsid w:val="00273159"/>
    <w:rsid w:val="00273F50"/>
    <w:rsid w:val="002746E8"/>
    <w:rsid w:val="00275248"/>
    <w:rsid w:val="00275ECE"/>
    <w:rsid w:val="00276491"/>
    <w:rsid w:val="00277377"/>
    <w:rsid w:val="002776B8"/>
    <w:rsid w:val="00277F58"/>
    <w:rsid w:val="00280B2B"/>
    <w:rsid w:val="00280D3C"/>
    <w:rsid w:val="0028123E"/>
    <w:rsid w:val="002818E2"/>
    <w:rsid w:val="00281E7B"/>
    <w:rsid w:val="0028295D"/>
    <w:rsid w:val="00282C49"/>
    <w:rsid w:val="00282D1F"/>
    <w:rsid w:val="0028335E"/>
    <w:rsid w:val="00283C1F"/>
    <w:rsid w:val="00283ECD"/>
    <w:rsid w:val="0028493A"/>
    <w:rsid w:val="0028566F"/>
    <w:rsid w:val="00285CEA"/>
    <w:rsid w:val="00286215"/>
    <w:rsid w:val="0028625E"/>
    <w:rsid w:val="0028636E"/>
    <w:rsid w:val="00286A69"/>
    <w:rsid w:val="00286A97"/>
    <w:rsid w:val="0028754B"/>
    <w:rsid w:val="00287FAF"/>
    <w:rsid w:val="00290831"/>
    <w:rsid w:val="00290F05"/>
    <w:rsid w:val="00290F57"/>
    <w:rsid w:val="0029151E"/>
    <w:rsid w:val="00291918"/>
    <w:rsid w:val="00291A9F"/>
    <w:rsid w:val="00291E04"/>
    <w:rsid w:val="00292114"/>
    <w:rsid w:val="00292CA2"/>
    <w:rsid w:val="0029394F"/>
    <w:rsid w:val="002962F3"/>
    <w:rsid w:val="00296302"/>
    <w:rsid w:val="00296851"/>
    <w:rsid w:val="00296B40"/>
    <w:rsid w:val="002A0AEB"/>
    <w:rsid w:val="002A0FC0"/>
    <w:rsid w:val="002A1393"/>
    <w:rsid w:val="002A206E"/>
    <w:rsid w:val="002A262E"/>
    <w:rsid w:val="002A2D45"/>
    <w:rsid w:val="002A3C1E"/>
    <w:rsid w:val="002A4584"/>
    <w:rsid w:val="002A4B88"/>
    <w:rsid w:val="002A5E78"/>
    <w:rsid w:val="002A6F5D"/>
    <w:rsid w:val="002A7686"/>
    <w:rsid w:val="002A7A30"/>
    <w:rsid w:val="002B0086"/>
    <w:rsid w:val="002B0B6F"/>
    <w:rsid w:val="002B1C56"/>
    <w:rsid w:val="002B2550"/>
    <w:rsid w:val="002B272D"/>
    <w:rsid w:val="002B2F5C"/>
    <w:rsid w:val="002B3409"/>
    <w:rsid w:val="002B51BF"/>
    <w:rsid w:val="002B588E"/>
    <w:rsid w:val="002B5DD4"/>
    <w:rsid w:val="002B6986"/>
    <w:rsid w:val="002C019C"/>
    <w:rsid w:val="002C0369"/>
    <w:rsid w:val="002C0B79"/>
    <w:rsid w:val="002C0D0C"/>
    <w:rsid w:val="002C0F0B"/>
    <w:rsid w:val="002C0F19"/>
    <w:rsid w:val="002C0F23"/>
    <w:rsid w:val="002C123C"/>
    <w:rsid w:val="002C135D"/>
    <w:rsid w:val="002C211F"/>
    <w:rsid w:val="002C23FF"/>
    <w:rsid w:val="002C240C"/>
    <w:rsid w:val="002C334E"/>
    <w:rsid w:val="002C3793"/>
    <w:rsid w:val="002C4286"/>
    <w:rsid w:val="002C4301"/>
    <w:rsid w:val="002C5522"/>
    <w:rsid w:val="002C5887"/>
    <w:rsid w:val="002C5A3E"/>
    <w:rsid w:val="002C5F3F"/>
    <w:rsid w:val="002C6903"/>
    <w:rsid w:val="002C6B13"/>
    <w:rsid w:val="002C72CC"/>
    <w:rsid w:val="002D05CD"/>
    <w:rsid w:val="002D24C4"/>
    <w:rsid w:val="002D2A03"/>
    <w:rsid w:val="002D3645"/>
    <w:rsid w:val="002D3AFD"/>
    <w:rsid w:val="002D5BB0"/>
    <w:rsid w:val="002D5CA3"/>
    <w:rsid w:val="002D66A2"/>
    <w:rsid w:val="002D6935"/>
    <w:rsid w:val="002E0A68"/>
    <w:rsid w:val="002E10A1"/>
    <w:rsid w:val="002E16C1"/>
    <w:rsid w:val="002E234D"/>
    <w:rsid w:val="002E2C74"/>
    <w:rsid w:val="002E3F66"/>
    <w:rsid w:val="002E3F83"/>
    <w:rsid w:val="002E3FA2"/>
    <w:rsid w:val="002E433D"/>
    <w:rsid w:val="002E4CEE"/>
    <w:rsid w:val="002E5355"/>
    <w:rsid w:val="002E70C3"/>
    <w:rsid w:val="002E74F7"/>
    <w:rsid w:val="002F1182"/>
    <w:rsid w:val="002F1A6B"/>
    <w:rsid w:val="002F1F13"/>
    <w:rsid w:val="002F28DE"/>
    <w:rsid w:val="002F2E84"/>
    <w:rsid w:val="002F4D44"/>
    <w:rsid w:val="002F52D1"/>
    <w:rsid w:val="002F63D7"/>
    <w:rsid w:val="002F69EE"/>
    <w:rsid w:val="002F6F23"/>
    <w:rsid w:val="003002AD"/>
    <w:rsid w:val="003007C4"/>
    <w:rsid w:val="00300D18"/>
    <w:rsid w:val="00300F47"/>
    <w:rsid w:val="00300FCB"/>
    <w:rsid w:val="00301DED"/>
    <w:rsid w:val="0030255C"/>
    <w:rsid w:val="00303781"/>
    <w:rsid w:val="00303F5F"/>
    <w:rsid w:val="00304526"/>
    <w:rsid w:val="0030589E"/>
    <w:rsid w:val="00305F25"/>
    <w:rsid w:val="0030614C"/>
    <w:rsid w:val="0030652F"/>
    <w:rsid w:val="003067A6"/>
    <w:rsid w:val="00306C64"/>
    <w:rsid w:val="00306CED"/>
    <w:rsid w:val="00307904"/>
    <w:rsid w:val="003079D0"/>
    <w:rsid w:val="00307ED8"/>
    <w:rsid w:val="0031116A"/>
    <w:rsid w:val="00311838"/>
    <w:rsid w:val="003124AD"/>
    <w:rsid w:val="00312CEE"/>
    <w:rsid w:val="00313326"/>
    <w:rsid w:val="00313DF2"/>
    <w:rsid w:val="0031447E"/>
    <w:rsid w:val="00314DFC"/>
    <w:rsid w:val="003154B4"/>
    <w:rsid w:val="00315879"/>
    <w:rsid w:val="0031599A"/>
    <w:rsid w:val="00316C86"/>
    <w:rsid w:val="00317328"/>
    <w:rsid w:val="0031791C"/>
    <w:rsid w:val="0032050E"/>
    <w:rsid w:val="0032056D"/>
    <w:rsid w:val="00320E1C"/>
    <w:rsid w:val="00320F30"/>
    <w:rsid w:val="003227D5"/>
    <w:rsid w:val="00323286"/>
    <w:rsid w:val="003235F4"/>
    <w:rsid w:val="00323F65"/>
    <w:rsid w:val="00324659"/>
    <w:rsid w:val="003248DD"/>
    <w:rsid w:val="00325BFC"/>
    <w:rsid w:val="00326685"/>
    <w:rsid w:val="003267D3"/>
    <w:rsid w:val="00326F16"/>
    <w:rsid w:val="00327946"/>
    <w:rsid w:val="00331128"/>
    <w:rsid w:val="00332727"/>
    <w:rsid w:val="003342C1"/>
    <w:rsid w:val="003354A7"/>
    <w:rsid w:val="0033688D"/>
    <w:rsid w:val="003370A3"/>
    <w:rsid w:val="003370E1"/>
    <w:rsid w:val="00337293"/>
    <w:rsid w:val="00337799"/>
    <w:rsid w:val="00337D53"/>
    <w:rsid w:val="00340D45"/>
    <w:rsid w:val="003414AF"/>
    <w:rsid w:val="00341E70"/>
    <w:rsid w:val="00342605"/>
    <w:rsid w:val="00342833"/>
    <w:rsid w:val="003450A4"/>
    <w:rsid w:val="003476BF"/>
    <w:rsid w:val="003479DF"/>
    <w:rsid w:val="0035093E"/>
    <w:rsid w:val="00350E43"/>
    <w:rsid w:val="0035354C"/>
    <w:rsid w:val="00353F7B"/>
    <w:rsid w:val="0035482F"/>
    <w:rsid w:val="0035502D"/>
    <w:rsid w:val="00355C7B"/>
    <w:rsid w:val="0035631D"/>
    <w:rsid w:val="00356358"/>
    <w:rsid w:val="003579C7"/>
    <w:rsid w:val="00360296"/>
    <w:rsid w:val="0036065A"/>
    <w:rsid w:val="00360814"/>
    <w:rsid w:val="003610FD"/>
    <w:rsid w:val="00362B2C"/>
    <w:rsid w:val="00363157"/>
    <w:rsid w:val="0036324E"/>
    <w:rsid w:val="0036361A"/>
    <w:rsid w:val="0036409F"/>
    <w:rsid w:val="00365D48"/>
    <w:rsid w:val="003667E4"/>
    <w:rsid w:val="00367807"/>
    <w:rsid w:val="003701B6"/>
    <w:rsid w:val="003701D2"/>
    <w:rsid w:val="003710F6"/>
    <w:rsid w:val="0037113D"/>
    <w:rsid w:val="0037148A"/>
    <w:rsid w:val="00372267"/>
    <w:rsid w:val="0037293E"/>
    <w:rsid w:val="00374151"/>
    <w:rsid w:val="0037424F"/>
    <w:rsid w:val="00376D82"/>
    <w:rsid w:val="003775D4"/>
    <w:rsid w:val="00380A89"/>
    <w:rsid w:val="00383383"/>
    <w:rsid w:val="00383FF1"/>
    <w:rsid w:val="003841FF"/>
    <w:rsid w:val="00384D8E"/>
    <w:rsid w:val="003854B9"/>
    <w:rsid w:val="003906FE"/>
    <w:rsid w:val="00390E3D"/>
    <w:rsid w:val="00392358"/>
    <w:rsid w:val="00393485"/>
    <w:rsid w:val="00393C73"/>
    <w:rsid w:val="00393E0C"/>
    <w:rsid w:val="00394B4B"/>
    <w:rsid w:val="00394CB0"/>
    <w:rsid w:val="003954A2"/>
    <w:rsid w:val="00395DE0"/>
    <w:rsid w:val="003962BF"/>
    <w:rsid w:val="003A1542"/>
    <w:rsid w:val="003A2ABB"/>
    <w:rsid w:val="003A2CB8"/>
    <w:rsid w:val="003A35D4"/>
    <w:rsid w:val="003A3B63"/>
    <w:rsid w:val="003A50C5"/>
    <w:rsid w:val="003A54AD"/>
    <w:rsid w:val="003A5F89"/>
    <w:rsid w:val="003A63E0"/>
    <w:rsid w:val="003A6CC0"/>
    <w:rsid w:val="003A6EE3"/>
    <w:rsid w:val="003A7F8B"/>
    <w:rsid w:val="003B09DD"/>
    <w:rsid w:val="003B0D2F"/>
    <w:rsid w:val="003B14FC"/>
    <w:rsid w:val="003B2A54"/>
    <w:rsid w:val="003B4AFB"/>
    <w:rsid w:val="003B4C6C"/>
    <w:rsid w:val="003B53F2"/>
    <w:rsid w:val="003B5A7B"/>
    <w:rsid w:val="003C01C8"/>
    <w:rsid w:val="003C0561"/>
    <w:rsid w:val="003C0E17"/>
    <w:rsid w:val="003C13B8"/>
    <w:rsid w:val="003C1FC4"/>
    <w:rsid w:val="003C22B3"/>
    <w:rsid w:val="003C3990"/>
    <w:rsid w:val="003C3A77"/>
    <w:rsid w:val="003C449F"/>
    <w:rsid w:val="003C59A4"/>
    <w:rsid w:val="003C60BC"/>
    <w:rsid w:val="003C679C"/>
    <w:rsid w:val="003D07C8"/>
    <w:rsid w:val="003D0AD0"/>
    <w:rsid w:val="003D0EC2"/>
    <w:rsid w:val="003D36C3"/>
    <w:rsid w:val="003D3DD7"/>
    <w:rsid w:val="003D3F32"/>
    <w:rsid w:val="003D482D"/>
    <w:rsid w:val="003D4DC0"/>
    <w:rsid w:val="003D53FE"/>
    <w:rsid w:val="003D54C0"/>
    <w:rsid w:val="003D5A3E"/>
    <w:rsid w:val="003D6475"/>
    <w:rsid w:val="003D6A56"/>
    <w:rsid w:val="003D6AE8"/>
    <w:rsid w:val="003D6CE8"/>
    <w:rsid w:val="003D70E4"/>
    <w:rsid w:val="003D711F"/>
    <w:rsid w:val="003D7265"/>
    <w:rsid w:val="003D74FF"/>
    <w:rsid w:val="003E1FA5"/>
    <w:rsid w:val="003E3B90"/>
    <w:rsid w:val="003E4BBF"/>
    <w:rsid w:val="003E52F6"/>
    <w:rsid w:val="003E5852"/>
    <w:rsid w:val="003E5876"/>
    <w:rsid w:val="003E6CA2"/>
    <w:rsid w:val="003E72A4"/>
    <w:rsid w:val="003E7802"/>
    <w:rsid w:val="003E79C8"/>
    <w:rsid w:val="003F05D1"/>
    <w:rsid w:val="003F10CB"/>
    <w:rsid w:val="003F1CBF"/>
    <w:rsid w:val="003F1DB1"/>
    <w:rsid w:val="003F1EC6"/>
    <w:rsid w:val="003F1F4B"/>
    <w:rsid w:val="003F2DAF"/>
    <w:rsid w:val="003F3079"/>
    <w:rsid w:val="003F39AA"/>
    <w:rsid w:val="003F3BA7"/>
    <w:rsid w:val="003F3F51"/>
    <w:rsid w:val="003F49EB"/>
    <w:rsid w:val="003F4CD6"/>
    <w:rsid w:val="003F4DEC"/>
    <w:rsid w:val="003F6019"/>
    <w:rsid w:val="003F6253"/>
    <w:rsid w:val="003F63C5"/>
    <w:rsid w:val="003F67E3"/>
    <w:rsid w:val="003F6A60"/>
    <w:rsid w:val="003F76A6"/>
    <w:rsid w:val="003F776D"/>
    <w:rsid w:val="003F7812"/>
    <w:rsid w:val="0040223A"/>
    <w:rsid w:val="00402B7E"/>
    <w:rsid w:val="00402BC7"/>
    <w:rsid w:val="00402BDF"/>
    <w:rsid w:val="00403158"/>
    <w:rsid w:val="0040506A"/>
    <w:rsid w:val="00405EB1"/>
    <w:rsid w:val="00406ADF"/>
    <w:rsid w:val="00406D25"/>
    <w:rsid w:val="004073B1"/>
    <w:rsid w:val="00407FBD"/>
    <w:rsid w:val="004101BE"/>
    <w:rsid w:val="0041098F"/>
    <w:rsid w:val="00410E70"/>
    <w:rsid w:val="00412C53"/>
    <w:rsid w:val="00413B14"/>
    <w:rsid w:val="0041485F"/>
    <w:rsid w:val="00414E02"/>
    <w:rsid w:val="00414FDA"/>
    <w:rsid w:val="00415CD0"/>
    <w:rsid w:val="00416C0E"/>
    <w:rsid w:val="00416D10"/>
    <w:rsid w:val="00417F51"/>
    <w:rsid w:val="00420255"/>
    <w:rsid w:val="004209AA"/>
    <w:rsid w:val="00420A0A"/>
    <w:rsid w:val="00422556"/>
    <w:rsid w:val="004229E8"/>
    <w:rsid w:val="00423519"/>
    <w:rsid w:val="00423AB2"/>
    <w:rsid w:val="004244CD"/>
    <w:rsid w:val="004251B6"/>
    <w:rsid w:val="00425D0A"/>
    <w:rsid w:val="00426DC4"/>
    <w:rsid w:val="00426F9B"/>
    <w:rsid w:val="004302B4"/>
    <w:rsid w:val="004302C0"/>
    <w:rsid w:val="00430D5B"/>
    <w:rsid w:val="0043139D"/>
    <w:rsid w:val="00431ABA"/>
    <w:rsid w:val="00432CCE"/>
    <w:rsid w:val="00432FAE"/>
    <w:rsid w:val="00433288"/>
    <w:rsid w:val="004336E8"/>
    <w:rsid w:val="00433D32"/>
    <w:rsid w:val="00433F78"/>
    <w:rsid w:val="00434054"/>
    <w:rsid w:val="004340D0"/>
    <w:rsid w:val="00435842"/>
    <w:rsid w:val="004358B4"/>
    <w:rsid w:val="004367F4"/>
    <w:rsid w:val="00436888"/>
    <w:rsid w:val="00436C0A"/>
    <w:rsid w:val="00436EED"/>
    <w:rsid w:val="004378FD"/>
    <w:rsid w:val="00437A9A"/>
    <w:rsid w:val="00437F46"/>
    <w:rsid w:val="004402FD"/>
    <w:rsid w:val="004406DA"/>
    <w:rsid w:val="00440885"/>
    <w:rsid w:val="00440D11"/>
    <w:rsid w:val="0044292C"/>
    <w:rsid w:val="00442997"/>
    <w:rsid w:val="004430EA"/>
    <w:rsid w:val="004432AD"/>
    <w:rsid w:val="00443BF4"/>
    <w:rsid w:val="0044408D"/>
    <w:rsid w:val="004448CE"/>
    <w:rsid w:val="004454B1"/>
    <w:rsid w:val="0044566A"/>
    <w:rsid w:val="00446B01"/>
    <w:rsid w:val="00446D9F"/>
    <w:rsid w:val="00450519"/>
    <w:rsid w:val="00450791"/>
    <w:rsid w:val="00451015"/>
    <w:rsid w:val="00451EB9"/>
    <w:rsid w:val="0045210F"/>
    <w:rsid w:val="00452382"/>
    <w:rsid w:val="004534AB"/>
    <w:rsid w:val="0045476C"/>
    <w:rsid w:val="00454829"/>
    <w:rsid w:val="00454DF4"/>
    <w:rsid w:val="00455222"/>
    <w:rsid w:val="00455C3F"/>
    <w:rsid w:val="00455DA4"/>
    <w:rsid w:val="004571CE"/>
    <w:rsid w:val="00457340"/>
    <w:rsid w:val="00457CFA"/>
    <w:rsid w:val="00460BCC"/>
    <w:rsid w:val="00460F7D"/>
    <w:rsid w:val="004610A6"/>
    <w:rsid w:val="004614D8"/>
    <w:rsid w:val="0046252B"/>
    <w:rsid w:val="00462ADC"/>
    <w:rsid w:val="00463824"/>
    <w:rsid w:val="00463BDD"/>
    <w:rsid w:val="00463E9C"/>
    <w:rsid w:val="00464B0D"/>
    <w:rsid w:val="00465863"/>
    <w:rsid w:val="0046594C"/>
    <w:rsid w:val="00466CB9"/>
    <w:rsid w:val="00467116"/>
    <w:rsid w:val="00467304"/>
    <w:rsid w:val="0046737B"/>
    <w:rsid w:val="004707D0"/>
    <w:rsid w:val="00470CA9"/>
    <w:rsid w:val="00472791"/>
    <w:rsid w:val="0047299A"/>
    <w:rsid w:val="00473103"/>
    <w:rsid w:val="004731FF"/>
    <w:rsid w:val="0047397B"/>
    <w:rsid w:val="00474118"/>
    <w:rsid w:val="004743BF"/>
    <w:rsid w:val="00474B54"/>
    <w:rsid w:val="00474EF5"/>
    <w:rsid w:val="00475AEB"/>
    <w:rsid w:val="00475B8E"/>
    <w:rsid w:val="00477392"/>
    <w:rsid w:val="004777EB"/>
    <w:rsid w:val="0048064A"/>
    <w:rsid w:val="004813F6"/>
    <w:rsid w:val="00481BB7"/>
    <w:rsid w:val="00481CFF"/>
    <w:rsid w:val="00482C0E"/>
    <w:rsid w:val="00482CC8"/>
    <w:rsid w:val="004838D4"/>
    <w:rsid w:val="00483C7B"/>
    <w:rsid w:val="00483FBC"/>
    <w:rsid w:val="0048514F"/>
    <w:rsid w:val="00485525"/>
    <w:rsid w:val="00485785"/>
    <w:rsid w:val="0048603C"/>
    <w:rsid w:val="0048607D"/>
    <w:rsid w:val="00486765"/>
    <w:rsid w:val="00486C72"/>
    <w:rsid w:val="0048746C"/>
    <w:rsid w:val="0048770D"/>
    <w:rsid w:val="004900FA"/>
    <w:rsid w:val="004911B9"/>
    <w:rsid w:val="00491221"/>
    <w:rsid w:val="0049154F"/>
    <w:rsid w:val="004918CD"/>
    <w:rsid w:val="00491C9C"/>
    <w:rsid w:val="00491D11"/>
    <w:rsid w:val="004926FA"/>
    <w:rsid w:val="00492A17"/>
    <w:rsid w:val="00492A73"/>
    <w:rsid w:val="00492DCC"/>
    <w:rsid w:val="00493CC9"/>
    <w:rsid w:val="004946C6"/>
    <w:rsid w:val="00495139"/>
    <w:rsid w:val="00495917"/>
    <w:rsid w:val="00495BCD"/>
    <w:rsid w:val="00496354"/>
    <w:rsid w:val="00496F95"/>
    <w:rsid w:val="0049705D"/>
    <w:rsid w:val="00497C99"/>
    <w:rsid w:val="00497E0F"/>
    <w:rsid w:val="004A083A"/>
    <w:rsid w:val="004A2271"/>
    <w:rsid w:val="004A2980"/>
    <w:rsid w:val="004A2A30"/>
    <w:rsid w:val="004A2B8C"/>
    <w:rsid w:val="004A2F2E"/>
    <w:rsid w:val="004A5105"/>
    <w:rsid w:val="004A53B1"/>
    <w:rsid w:val="004A558C"/>
    <w:rsid w:val="004A5643"/>
    <w:rsid w:val="004A5EC7"/>
    <w:rsid w:val="004A5F34"/>
    <w:rsid w:val="004A6587"/>
    <w:rsid w:val="004A6A15"/>
    <w:rsid w:val="004A71CD"/>
    <w:rsid w:val="004B01AD"/>
    <w:rsid w:val="004B180C"/>
    <w:rsid w:val="004B1F11"/>
    <w:rsid w:val="004B22DC"/>
    <w:rsid w:val="004B23C2"/>
    <w:rsid w:val="004B25E9"/>
    <w:rsid w:val="004B2C26"/>
    <w:rsid w:val="004B36EB"/>
    <w:rsid w:val="004B3CA6"/>
    <w:rsid w:val="004B3DCD"/>
    <w:rsid w:val="004B65EC"/>
    <w:rsid w:val="004B6A99"/>
    <w:rsid w:val="004B6B9D"/>
    <w:rsid w:val="004B6EF3"/>
    <w:rsid w:val="004B72F8"/>
    <w:rsid w:val="004B73E8"/>
    <w:rsid w:val="004B7498"/>
    <w:rsid w:val="004B78A8"/>
    <w:rsid w:val="004C0DB9"/>
    <w:rsid w:val="004C0EF1"/>
    <w:rsid w:val="004C1C15"/>
    <w:rsid w:val="004C208D"/>
    <w:rsid w:val="004C2316"/>
    <w:rsid w:val="004C4581"/>
    <w:rsid w:val="004C4727"/>
    <w:rsid w:val="004C537D"/>
    <w:rsid w:val="004C5A52"/>
    <w:rsid w:val="004C5DDB"/>
    <w:rsid w:val="004D0D1A"/>
    <w:rsid w:val="004D0D84"/>
    <w:rsid w:val="004D0EBC"/>
    <w:rsid w:val="004D1396"/>
    <w:rsid w:val="004D13DD"/>
    <w:rsid w:val="004D1DB0"/>
    <w:rsid w:val="004D36F3"/>
    <w:rsid w:val="004D3BD9"/>
    <w:rsid w:val="004D41FC"/>
    <w:rsid w:val="004D4CA3"/>
    <w:rsid w:val="004D52C3"/>
    <w:rsid w:val="004D5426"/>
    <w:rsid w:val="004D57CF"/>
    <w:rsid w:val="004D6078"/>
    <w:rsid w:val="004D6A51"/>
    <w:rsid w:val="004D7890"/>
    <w:rsid w:val="004D7931"/>
    <w:rsid w:val="004D7F64"/>
    <w:rsid w:val="004E000E"/>
    <w:rsid w:val="004E0D10"/>
    <w:rsid w:val="004E124B"/>
    <w:rsid w:val="004E22D8"/>
    <w:rsid w:val="004E2538"/>
    <w:rsid w:val="004E2811"/>
    <w:rsid w:val="004E2AAE"/>
    <w:rsid w:val="004E3BC1"/>
    <w:rsid w:val="004E3BD1"/>
    <w:rsid w:val="004E3C64"/>
    <w:rsid w:val="004E3DFE"/>
    <w:rsid w:val="004E46BB"/>
    <w:rsid w:val="004E4DAB"/>
    <w:rsid w:val="004E7222"/>
    <w:rsid w:val="004E7B08"/>
    <w:rsid w:val="004F1131"/>
    <w:rsid w:val="004F13C0"/>
    <w:rsid w:val="004F2099"/>
    <w:rsid w:val="004F2119"/>
    <w:rsid w:val="004F3132"/>
    <w:rsid w:val="004F395C"/>
    <w:rsid w:val="004F3BDB"/>
    <w:rsid w:val="004F404E"/>
    <w:rsid w:val="004F4A14"/>
    <w:rsid w:val="004F5082"/>
    <w:rsid w:val="004F550E"/>
    <w:rsid w:val="004F57E5"/>
    <w:rsid w:val="004F58E4"/>
    <w:rsid w:val="004F5D0C"/>
    <w:rsid w:val="004F6C69"/>
    <w:rsid w:val="004F6D61"/>
    <w:rsid w:val="004F6FF8"/>
    <w:rsid w:val="004F7F40"/>
    <w:rsid w:val="0050042F"/>
    <w:rsid w:val="00502B76"/>
    <w:rsid w:val="00502D19"/>
    <w:rsid w:val="00503C5B"/>
    <w:rsid w:val="005049C0"/>
    <w:rsid w:val="00504D11"/>
    <w:rsid w:val="00505554"/>
    <w:rsid w:val="005057EE"/>
    <w:rsid w:val="00506864"/>
    <w:rsid w:val="00506B8D"/>
    <w:rsid w:val="00506EB4"/>
    <w:rsid w:val="00506F43"/>
    <w:rsid w:val="00507269"/>
    <w:rsid w:val="00507294"/>
    <w:rsid w:val="00507D2B"/>
    <w:rsid w:val="005120C1"/>
    <w:rsid w:val="00512A3C"/>
    <w:rsid w:val="005150D8"/>
    <w:rsid w:val="005162B4"/>
    <w:rsid w:val="00516BAC"/>
    <w:rsid w:val="00516E91"/>
    <w:rsid w:val="0051794B"/>
    <w:rsid w:val="00520B92"/>
    <w:rsid w:val="00520DD3"/>
    <w:rsid w:val="00521663"/>
    <w:rsid w:val="005238FB"/>
    <w:rsid w:val="00523B44"/>
    <w:rsid w:val="0052619C"/>
    <w:rsid w:val="00526624"/>
    <w:rsid w:val="00526884"/>
    <w:rsid w:val="00526F58"/>
    <w:rsid w:val="005271AB"/>
    <w:rsid w:val="005302CA"/>
    <w:rsid w:val="00531683"/>
    <w:rsid w:val="00531A41"/>
    <w:rsid w:val="00531AF4"/>
    <w:rsid w:val="00532056"/>
    <w:rsid w:val="00532D80"/>
    <w:rsid w:val="00534DCD"/>
    <w:rsid w:val="005351B5"/>
    <w:rsid w:val="005353BE"/>
    <w:rsid w:val="00535C6C"/>
    <w:rsid w:val="00535DD8"/>
    <w:rsid w:val="00536BD9"/>
    <w:rsid w:val="005376BD"/>
    <w:rsid w:val="00537B63"/>
    <w:rsid w:val="005402F6"/>
    <w:rsid w:val="00540648"/>
    <w:rsid w:val="00540CA1"/>
    <w:rsid w:val="005411AF"/>
    <w:rsid w:val="005416CA"/>
    <w:rsid w:val="00541989"/>
    <w:rsid w:val="005422D4"/>
    <w:rsid w:val="00542822"/>
    <w:rsid w:val="00542903"/>
    <w:rsid w:val="00542952"/>
    <w:rsid w:val="00542A67"/>
    <w:rsid w:val="00542BC8"/>
    <w:rsid w:val="00542E24"/>
    <w:rsid w:val="00543FB3"/>
    <w:rsid w:val="00544AD8"/>
    <w:rsid w:val="00544CEC"/>
    <w:rsid w:val="00545B07"/>
    <w:rsid w:val="00545CA0"/>
    <w:rsid w:val="00545DB3"/>
    <w:rsid w:val="00546379"/>
    <w:rsid w:val="005464EA"/>
    <w:rsid w:val="00547A81"/>
    <w:rsid w:val="00547C12"/>
    <w:rsid w:val="00550060"/>
    <w:rsid w:val="00551187"/>
    <w:rsid w:val="00551418"/>
    <w:rsid w:val="00551446"/>
    <w:rsid w:val="0055197E"/>
    <w:rsid w:val="00551CB7"/>
    <w:rsid w:val="005529FD"/>
    <w:rsid w:val="005530F9"/>
    <w:rsid w:val="00553A2D"/>
    <w:rsid w:val="005542BA"/>
    <w:rsid w:val="0055432D"/>
    <w:rsid w:val="00554E3B"/>
    <w:rsid w:val="00555402"/>
    <w:rsid w:val="00555A3A"/>
    <w:rsid w:val="00555E2D"/>
    <w:rsid w:val="00556127"/>
    <w:rsid w:val="0055620F"/>
    <w:rsid w:val="005568E2"/>
    <w:rsid w:val="00556DDC"/>
    <w:rsid w:val="00557323"/>
    <w:rsid w:val="00560150"/>
    <w:rsid w:val="005601F3"/>
    <w:rsid w:val="00560CD6"/>
    <w:rsid w:val="0056107E"/>
    <w:rsid w:val="00561092"/>
    <w:rsid w:val="0056156D"/>
    <w:rsid w:val="0056217C"/>
    <w:rsid w:val="005628F0"/>
    <w:rsid w:val="0056293B"/>
    <w:rsid w:val="00563363"/>
    <w:rsid w:val="00563C0A"/>
    <w:rsid w:val="005643AE"/>
    <w:rsid w:val="005645D6"/>
    <w:rsid w:val="00564D5D"/>
    <w:rsid w:val="00564D6F"/>
    <w:rsid w:val="005656B6"/>
    <w:rsid w:val="005656F5"/>
    <w:rsid w:val="00565AB6"/>
    <w:rsid w:val="005662DC"/>
    <w:rsid w:val="00566E50"/>
    <w:rsid w:val="005670B1"/>
    <w:rsid w:val="0056725E"/>
    <w:rsid w:val="005703ED"/>
    <w:rsid w:val="005704E7"/>
    <w:rsid w:val="00571B16"/>
    <w:rsid w:val="0057200A"/>
    <w:rsid w:val="00572168"/>
    <w:rsid w:val="0057220C"/>
    <w:rsid w:val="00572398"/>
    <w:rsid w:val="0057369C"/>
    <w:rsid w:val="00574402"/>
    <w:rsid w:val="005750D3"/>
    <w:rsid w:val="00575B1C"/>
    <w:rsid w:val="00582AF3"/>
    <w:rsid w:val="00582CE6"/>
    <w:rsid w:val="00583013"/>
    <w:rsid w:val="005832D3"/>
    <w:rsid w:val="005835F4"/>
    <w:rsid w:val="00583C23"/>
    <w:rsid w:val="0058545F"/>
    <w:rsid w:val="005854F2"/>
    <w:rsid w:val="00585C8A"/>
    <w:rsid w:val="00585CA4"/>
    <w:rsid w:val="0058600C"/>
    <w:rsid w:val="005862E6"/>
    <w:rsid w:val="00587429"/>
    <w:rsid w:val="00590047"/>
    <w:rsid w:val="00590254"/>
    <w:rsid w:val="0059221B"/>
    <w:rsid w:val="005926C5"/>
    <w:rsid w:val="00593936"/>
    <w:rsid w:val="00593D69"/>
    <w:rsid w:val="00595443"/>
    <w:rsid w:val="005954BC"/>
    <w:rsid w:val="00595966"/>
    <w:rsid w:val="005A00F9"/>
    <w:rsid w:val="005A081D"/>
    <w:rsid w:val="005A0BD4"/>
    <w:rsid w:val="005A194E"/>
    <w:rsid w:val="005A1F20"/>
    <w:rsid w:val="005A2240"/>
    <w:rsid w:val="005A2BC4"/>
    <w:rsid w:val="005A3342"/>
    <w:rsid w:val="005A3387"/>
    <w:rsid w:val="005A4DFA"/>
    <w:rsid w:val="005A524B"/>
    <w:rsid w:val="005A55D0"/>
    <w:rsid w:val="005A68C0"/>
    <w:rsid w:val="005A725D"/>
    <w:rsid w:val="005B1DED"/>
    <w:rsid w:val="005B33C1"/>
    <w:rsid w:val="005B55E0"/>
    <w:rsid w:val="005B5DEE"/>
    <w:rsid w:val="005B6734"/>
    <w:rsid w:val="005B7583"/>
    <w:rsid w:val="005B7865"/>
    <w:rsid w:val="005B7C02"/>
    <w:rsid w:val="005C1297"/>
    <w:rsid w:val="005C1CFE"/>
    <w:rsid w:val="005C2192"/>
    <w:rsid w:val="005C2433"/>
    <w:rsid w:val="005C335C"/>
    <w:rsid w:val="005C3405"/>
    <w:rsid w:val="005C4505"/>
    <w:rsid w:val="005C4A67"/>
    <w:rsid w:val="005C4AB1"/>
    <w:rsid w:val="005C4D29"/>
    <w:rsid w:val="005C4DA7"/>
    <w:rsid w:val="005C52B8"/>
    <w:rsid w:val="005C5540"/>
    <w:rsid w:val="005C5EAD"/>
    <w:rsid w:val="005C6451"/>
    <w:rsid w:val="005C746C"/>
    <w:rsid w:val="005D0629"/>
    <w:rsid w:val="005D08D1"/>
    <w:rsid w:val="005D0C62"/>
    <w:rsid w:val="005D2515"/>
    <w:rsid w:val="005D2852"/>
    <w:rsid w:val="005D2B33"/>
    <w:rsid w:val="005D2B61"/>
    <w:rsid w:val="005D3DA4"/>
    <w:rsid w:val="005D3F05"/>
    <w:rsid w:val="005D49E9"/>
    <w:rsid w:val="005D578C"/>
    <w:rsid w:val="005D627F"/>
    <w:rsid w:val="005D73F2"/>
    <w:rsid w:val="005D7BE1"/>
    <w:rsid w:val="005D7E1E"/>
    <w:rsid w:val="005E037E"/>
    <w:rsid w:val="005E0547"/>
    <w:rsid w:val="005E10A2"/>
    <w:rsid w:val="005E13F6"/>
    <w:rsid w:val="005E1B3F"/>
    <w:rsid w:val="005E268F"/>
    <w:rsid w:val="005E31D2"/>
    <w:rsid w:val="005E3949"/>
    <w:rsid w:val="005E41C9"/>
    <w:rsid w:val="005E488E"/>
    <w:rsid w:val="005E4D68"/>
    <w:rsid w:val="005E6DB8"/>
    <w:rsid w:val="005E759C"/>
    <w:rsid w:val="005F05E3"/>
    <w:rsid w:val="005F0F04"/>
    <w:rsid w:val="005F1380"/>
    <w:rsid w:val="005F1944"/>
    <w:rsid w:val="005F232E"/>
    <w:rsid w:val="005F25A6"/>
    <w:rsid w:val="005F2B45"/>
    <w:rsid w:val="005F32DB"/>
    <w:rsid w:val="005F39C5"/>
    <w:rsid w:val="005F3B7E"/>
    <w:rsid w:val="005F3F5A"/>
    <w:rsid w:val="005F42D8"/>
    <w:rsid w:val="005F4ABB"/>
    <w:rsid w:val="005F4EB6"/>
    <w:rsid w:val="005F57B7"/>
    <w:rsid w:val="005F5EA8"/>
    <w:rsid w:val="005F65B2"/>
    <w:rsid w:val="005F6CB7"/>
    <w:rsid w:val="00601486"/>
    <w:rsid w:val="0060428E"/>
    <w:rsid w:val="00604A8E"/>
    <w:rsid w:val="00604D9E"/>
    <w:rsid w:val="00604EE3"/>
    <w:rsid w:val="00606639"/>
    <w:rsid w:val="00606991"/>
    <w:rsid w:val="00607089"/>
    <w:rsid w:val="0060750D"/>
    <w:rsid w:val="00610BD1"/>
    <w:rsid w:val="00611219"/>
    <w:rsid w:val="00611FAB"/>
    <w:rsid w:val="006121C2"/>
    <w:rsid w:val="00612271"/>
    <w:rsid w:val="00612777"/>
    <w:rsid w:val="006130AF"/>
    <w:rsid w:val="00613812"/>
    <w:rsid w:val="00613A58"/>
    <w:rsid w:val="0061424E"/>
    <w:rsid w:val="00614789"/>
    <w:rsid w:val="00615833"/>
    <w:rsid w:val="00615E29"/>
    <w:rsid w:val="006209DE"/>
    <w:rsid w:val="00620D47"/>
    <w:rsid w:val="00621F57"/>
    <w:rsid w:val="00622E17"/>
    <w:rsid w:val="00623E6C"/>
    <w:rsid w:val="00624470"/>
    <w:rsid w:val="00624755"/>
    <w:rsid w:val="00624AC0"/>
    <w:rsid w:val="00625788"/>
    <w:rsid w:val="00625803"/>
    <w:rsid w:val="00625921"/>
    <w:rsid w:val="00625C23"/>
    <w:rsid w:val="00626460"/>
    <w:rsid w:val="006265E4"/>
    <w:rsid w:val="00626F04"/>
    <w:rsid w:val="0062762B"/>
    <w:rsid w:val="00627D80"/>
    <w:rsid w:val="006310E8"/>
    <w:rsid w:val="0063164A"/>
    <w:rsid w:val="00631C4A"/>
    <w:rsid w:val="00632879"/>
    <w:rsid w:val="00632EC8"/>
    <w:rsid w:val="00633E12"/>
    <w:rsid w:val="006355DE"/>
    <w:rsid w:val="00635705"/>
    <w:rsid w:val="00635D13"/>
    <w:rsid w:val="0063618D"/>
    <w:rsid w:val="0063626F"/>
    <w:rsid w:val="00637647"/>
    <w:rsid w:val="006407E6"/>
    <w:rsid w:val="00640A94"/>
    <w:rsid w:val="00640FC7"/>
    <w:rsid w:val="0064180E"/>
    <w:rsid w:val="006429A3"/>
    <w:rsid w:val="00643E4B"/>
    <w:rsid w:val="006456E8"/>
    <w:rsid w:val="00645C5D"/>
    <w:rsid w:val="00646A7A"/>
    <w:rsid w:val="00647715"/>
    <w:rsid w:val="0065046A"/>
    <w:rsid w:val="0065064D"/>
    <w:rsid w:val="00650B3B"/>
    <w:rsid w:val="00651003"/>
    <w:rsid w:val="00651525"/>
    <w:rsid w:val="006522ED"/>
    <w:rsid w:val="00652333"/>
    <w:rsid w:val="0065235C"/>
    <w:rsid w:val="0065321F"/>
    <w:rsid w:val="00654280"/>
    <w:rsid w:val="0065532F"/>
    <w:rsid w:val="00655E02"/>
    <w:rsid w:val="006561F6"/>
    <w:rsid w:val="00656C71"/>
    <w:rsid w:val="00657912"/>
    <w:rsid w:val="00657947"/>
    <w:rsid w:val="00657D23"/>
    <w:rsid w:val="00657E06"/>
    <w:rsid w:val="00660027"/>
    <w:rsid w:val="00660876"/>
    <w:rsid w:val="006622C7"/>
    <w:rsid w:val="00662627"/>
    <w:rsid w:val="00663079"/>
    <w:rsid w:val="00663D99"/>
    <w:rsid w:val="006650E0"/>
    <w:rsid w:val="006652DB"/>
    <w:rsid w:val="00665C25"/>
    <w:rsid w:val="006669F3"/>
    <w:rsid w:val="006673DE"/>
    <w:rsid w:val="006676E6"/>
    <w:rsid w:val="006679A6"/>
    <w:rsid w:val="00670887"/>
    <w:rsid w:val="006710FB"/>
    <w:rsid w:val="0067129F"/>
    <w:rsid w:val="006717E0"/>
    <w:rsid w:val="006723E2"/>
    <w:rsid w:val="00672462"/>
    <w:rsid w:val="00672D08"/>
    <w:rsid w:val="00673AEF"/>
    <w:rsid w:val="006740E3"/>
    <w:rsid w:val="00674A56"/>
    <w:rsid w:val="00674DA4"/>
    <w:rsid w:val="00674FE2"/>
    <w:rsid w:val="006754A6"/>
    <w:rsid w:val="00675F18"/>
    <w:rsid w:val="00676AE3"/>
    <w:rsid w:val="00676E0F"/>
    <w:rsid w:val="0067714F"/>
    <w:rsid w:val="006771F5"/>
    <w:rsid w:val="0068176C"/>
    <w:rsid w:val="00682110"/>
    <w:rsid w:val="006822E2"/>
    <w:rsid w:val="00684801"/>
    <w:rsid w:val="006851FE"/>
    <w:rsid w:val="00685231"/>
    <w:rsid w:val="00686390"/>
    <w:rsid w:val="0068649D"/>
    <w:rsid w:val="006864FE"/>
    <w:rsid w:val="00686802"/>
    <w:rsid w:val="00686896"/>
    <w:rsid w:val="00686B16"/>
    <w:rsid w:val="00686EF6"/>
    <w:rsid w:val="00687265"/>
    <w:rsid w:val="006875C3"/>
    <w:rsid w:val="006912AC"/>
    <w:rsid w:val="00691DFC"/>
    <w:rsid w:val="006922F3"/>
    <w:rsid w:val="0069256F"/>
    <w:rsid w:val="0069273D"/>
    <w:rsid w:val="00692999"/>
    <w:rsid w:val="00692C21"/>
    <w:rsid w:val="00693B64"/>
    <w:rsid w:val="00694AEA"/>
    <w:rsid w:val="00694C88"/>
    <w:rsid w:val="00695DAD"/>
    <w:rsid w:val="0069611C"/>
    <w:rsid w:val="00696202"/>
    <w:rsid w:val="0069634E"/>
    <w:rsid w:val="00696FAB"/>
    <w:rsid w:val="006971FD"/>
    <w:rsid w:val="006972AB"/>
    <w:rsid w:val="00697876"/>
    <w:rsid w:val="006A001E"/>
    <w:rsid w:val="006A03DF"/>
    <w:rsid w:val="006A0DFB"/>
    <w:rsid w:val="006A101F"/>
    <w:rsid w:val="006A1165"/>
    <w:rsid w:val="006A1A20"/>
    <w:rsid w:val="006A2E9B"/>
    <w:rsid w:val="006A3503"/>
    <w:rsid w:val="006A49CB"/>
    <w:rsid w:val="006A5D08"/>
    <w:rsid w:val="006A6356"/>
    <w:rsid w:val="006A65D1"/>
    <w:rsid w:val="006A6AC4"/>
    <w:rsid w:val="006A6B90"/>
    <w:rsid w:val="006A7384"/>
    <w:rsid w:val="006A7C36"/>
    <w:rsid w:val="006B00A1"/>
    <w:rsid w:val="006B0BED"/>
    <w:rsid w:val="006B0F3B"/>
    <w:rsid w:val="006B0F93"/>
    <w:rsid w:val="006B2F75"/>
    <w:rsid w:val="006B32E1"/>
    <w:rsid w:val="006B4587"/>
    <w:rsid w:val="006B5C0F"/>
    <w:rsid w:val="006B6553"/>
    <w:rsid w:val="006B6B1E"/>
    <w:rsid w:val="006B7310"/>
    <w:rsid w:val="006B7532"/>
    <w:rsid w:val="006C050B"/>
    <w:rsid w:val="006C0709"/>
    <w:rsid w:val="006C0ACE"/>
    <w:rsid w:val="006C13D1"/>
    <w:rsid w:val="006C1463"/>
    <w:rsid w:val="006C1886"/>
    <w:rsid w:val="006C1CDD"/>
    <w:rsid w:val="006C1DF8"/>
    <w:rsid w:val="006C2EA6"/>
    <w:rsid w:val="006C3402"/>
    <w:rsid w:val="006C3427"/>
    <w:rsid w:val="006C3D99"/>
    <w:rsid w:val="006C4029"/>
    <w:rsid w:val="006C4DF6"/>
    <w:rsid w:val="006C4E5B"/>
    <w:rsid w:val="006C651E"/>
    <w:rsid w:val="006C6CD0"/>
    <w:rsid w:val="006D0D68"/>
    <w:rsid w:val="006D14F1"/>
    <w:rsid w:val="006D1679"/>
    <w:rsid w:val="006D1835"/>
    <w:rsid w:val="006D2DBA"/>
    <w:rsid w:val="006D3026"/>
    <w:rsid w:val="006D344C"/>
    <w:rsid w:val="006D37AD"/>
    <w:rsid w:val="006D393C"/>
    <w:rsid w:val="006D3FF4"/>
    <w:rsid w:val="006D45F8"/>
    <w:rsid w:val="006D5772"/>
    <w:rsid w:val="006D5BF6"/>
    <w:rsid w:val="006D5F74"/>
    <w:rsid w:val="006D6A15"/>
    <w:rsid w:val="006E1143"/>
    <w:rsid w:val="006E1BA4"/>
    <w:rsid w:val="006E227C"/>
    <w:rsid w:val="006E24EE"/>
    <w:rsid w:val="006E2BE7"/>
    <w:rsid w:val="006E32E0"/>
    <w:rsid w:val="006E3D2D"/>
    <w:rsid w:val="006E3E4D"/>
    <w:rsid w:val="006E56A0"/>
    <w:rsid w:val="006E5BD5"/>
    <w:rsid w:val="006E5D96"/>
    <w:rsid w:val="006E62A3"/>
    <w:rsid w:val="006E6951"/>
    <w:rsid w:val="006E6AAD"/>
    <w:rsid w:val="006E6FD1"/>
    <w:rsid w:val="006E7E42"/>
    <w:rsid w:val="006F1219"/>
    <w:rsid w:val="006F2E86"/>
    <w:rsid w:val="006F319F"/>
    <w:rsid w:val="006F3744"/>
    <w:rsid w:val="006F4E77"/>
    <w:rsid w:val="006F4F0F"/>
    <w:rsid w:val="006F6195"/>
    <w:rsid w:val="006F773D"/>
    <w:rsid w:val="006F77BE"/>
    <w:rsid w:val="00700115"/>
    <w:rsid w:val="0070032A"/>
    <w:rsid w:val="00700870"/>
    <w:rsid w:val="00700A81"/>
    <w:rsid w:val="0070122A"/>
    <w:rsid w:val="00701FD6"/>
    <w:rsid w:val="00702335"/>
    <w:rsid w:val="0070252A"/>
    <w:rsid w:val="00703AA0"/>
    <w:rsid w:val="007042F2"/>
    <w:rsid w:val="007045C5"/>
    <w:rsid w:val="007047E3"/>
    <w:rsid w:val="007048C7"/>
    <w:rsid w:val="00704F69"/>
    <w:rsid w:val="00705C92"/>
    <w:rsid w:val="00706DF6"/>
    <w:rsid w:val="0070720D"/>
    <w:rsid w:val="00710E27"/>
    <w:rsid w:val="007112C7"/>
    <w:rsid w:val="00711AB5"/>
    <w:rsid w:val="00713572"/>
    <w:rsid w:val="0071593E"/>
    <w:rsid w:val="00715BB1"/>
    <w:rsid w:val="00715E04"/>
    <w:rsid w:val="007177CD"/>
    <w:rsid w:val="00717E98"/>
    <w:rsid w:val="00720443"/>
    <w:rsid w:val="0072054E"/>
    <w:rsid w:val="00720837"/>
    <w:rsid w:val="00720979"/>
    <w:rsid w:val="00720D20"/>
    <w:rsid w:val="00721155"/>
    <w:rsid w:val="00722065"/>
    <w:rsid w:val="007224BA"/>
    <w:rsid w:val="00722B18"/>
    <w:rsid w:val="00722E78"/>
    <w:rsid w:val="00723004"/>
    <w:rsid w:val="00723038"/>
    <w:rsid w:val="00724B78"/>
    <w:rsid w:val="007268DC"/>
    <w:rsid w:val="00726A0E"/>
    <w:rsid w:val="00726C6D"/>
    <w:rsid w:val="00727054"/>
    <w:rsid w:val="0072721D"/>
    <w:rsid w:val="007272DF"/>
    <w:rsid w:val="00730237"/>
    <w:rsid w:val="00732B9D"/>
    <w:rsid w:val="0073383C"/>
    <w:rsid w:val="00733992"/>
    <w:rsid w:val="007339F7"/>
    <w:rsid w:val="00733EB0"/>
    <w:rsid w:val="007342E6"/>
    <w:rsid w:val="00734BA6"/>
    <w:rsid w:val="00734E16"/>
    <w:rsid w:val="00734ED3"/>
    <w:rsid w:val="007356D3"/>
    <w:rsid w:val="007369B6"/>
    <w:rsid w:val="00736A8C"/>
    <w:rsid w:val="00741258"/>
    <w:rsid w:val="00741667"/>
    <w:rsid w:val="007420B6"/>
    <w:rsid w:val="0074308C"/>
    <w:rsid w:val="0074448B"/>
    <w:rsid w:val="0074472A"/>
    <w:rsid w:val="007447AA"/>
    <w:rsid w:val="00744E29"/>
    <w:rsid w:val="00745614"/>
    <w:rsid w:val="0074576F"/>
    <w:rsid w:val="00745883"/>
    <w:rsid w:val="00746A61"/>
    <w:rsid w:val="00746AF1"/>
    <w:rsid w:val="00746CFC"/>
    <w:rsid w:val="007501BD"/>
    <w:rsid w:val="0075051F"/>
    <w:rsid w:val="00750D91"/>
    <w:rsid w:val="00751B41"/>
    <w:rsid w:val="00751B56"/>
    <w:rsid w:val="007524E6"/>
    <w:rsid w:val="007546F8"/>
    <w:rsid w:val="007548F1"/>
    <w:rsid w:val="007550B5"/>
    <w:rsid w:val="007550C8"/>
    <w:rsid w:val="00755135"/>
    <w:rsid w:val="00755B43"/>
    <w:rsid w:val="00755DC9"/>
    <w:rsid w:val="00757091"/>
    <w:rsid w:val="00760155"/>
    <w:rsid w:val="0076066D"/>
    <w:rsid w:val="00761581"/>
    <w:rsid w:val="00761916"/>
    <w:rsid w:val="00762847"/>
    <w:rsid w:val="0076392B"/>
    <w:rsid w:val="007649C3"/>
    <w:rsid w:val="00765474"/>
    <w:rsid w:val="00765535"/>
    <w:rsid w:val="00765E06"/>
    <w:rsid w:val="00766CCB"/>
    <w:rsid w:val="00766F9E"/>
    <w:rsid w:val="007676DC"/>
    <w:rsid w:val="007677B5"/>
    <w:rsid w:val="00770989"/>
    <w:rsid w:val="00770C04"/>
    <w:rsid w:val="00770CB3"/>
    <w:rsid w:val="00771057"/>
    <w:rsid w:val="00771D9B"/>
    <w:rsid w:val="007729BF"/>
    <w:rsid w:val="007736A7"/>
    <w:rsid w:val="00773D5D"/>
    <w:rsid w:val="007744D4"/>
    <w:rsid w:val="00774FAC"/>
    <w:rsid w:val="007750F2"/>
    <w:rsid w:val="007763C6"/>
    <w:rsid w:val="00776AFC"/>
    <w:rsid w:val="00777E28"/>
    <w:rsid w:val="00780BF5"/>
    <w:rsid w:val="00780C3D"/>
    <w:rsid w:val="00780CAC"/>
    <w:rsid w:val="00781547"/>
    <w:rsid w:val="00781622"/>
    <w:rsid w:val="00781A1A"/>
    <w:rsid w:val="00786570"/>
    <w:rsid w:val="00786762"/>
    <w:rsid w:val="00786B7A"/>
    <w:rsid w:val="00786CE0"/>
    <w:rsid w:val="00787641"/>
    <w:rsid w:val="00790157"/>
    <w:rsid w:val="00790A98"/>
    <w:rsid w:val="00790CDD"/>
    <w:rsid w:val="0079104D"/>
    <w:rsid w:val="007915DC"/>
    <w:rsid w:val="00791F5F"/>
    <w:rsid w:val="00792727"/>
    <w:rsid w:val="007929E9"/>
    <w:rsid w:val="00792AC6"/>
    <w:rsid w:val="00792B7E"/>
    <w:rsid w:val="00793190"/>
    <w:rsid w:val="00793231"/>
    <w:rsid w:val="007933C0"/>
    <w:rsid w:val="007942C5"/>
    <w:rsid w:val="007945CC"/>
    <w:rsid w:val="007945D7"/>
    <w:rsid w:val="00794681"/>
    <w:rsid w:val="007960E2"/>
    <w:rsid w:val="00796231"/>
    <w:rsid w:val="00796F96"/>
    <w:rsid w:val="007971D7"/>
    <w:rsid w:val="00797C3B"/>
    <w:rsid w:val="007A12D4"/>
    <w:rsid w:val="007A1E32"/>
    <w:rsid w:val="007A2002"/>
    <w:rsid w:val="007A2B60"/>
    <w:rsid w:val="007A4400"/>
    <w:rsid w:val="007A47BB"/>
    <w:rsid w:val="007A50AA"/>
    <w:rsid w:val="007A59F3"/>
    <w:rsid w:val="007A5D54"/>
    <w:rsid w:val="007A6034"/>
    <w:rsid w:val="007A6037"/>
    <w:rsid w:val="007A62D3"/>
    <w:rsid w:val="007A6734"/>
    <w:rsid w:val="007A6B0B"/>
    <w:rsid w:val="007B190D"/>
    <w:rsid w:val="007B1B08"/>
    <w:rsid w:val="007B1C4E"/>
    <w:rsid w:val="007B2332"/>
    <w:rsid w:val="007B31CB"/>
    <w:rsid w:val="007B3953"/>
    <w:rsid w:val="007B3B94"/>
    <w:rsid w:val="007B4254"/>
    <w:rsid w:val="007B5DDA"/>
    <w:rsid w:val="007B6017"/>
    <w:rsid w:val="007B764A"/>
    <w:rsid w:val="007B7CC5"/>
    <w:rsid w:val="007C02AA"/>
    <w:rsid w:val="007C0508"/>
    <w:rsid w:val="007C0F9D"/>
    <w:rsid w:val="007C11A3"/>
    <w:rsid w:val="007C180E"/>
    <w:rsid w:val="007C190C"/>
    <w:rsid w:val="007C1B33"/>
    <w:rsid w:val="007C2ECB"/>
    <w:rsid w:val="007C3D02"/>
    <w:rsid w:val="007C4A80"/>
    <w:rsid w:val="007C4B63"/>
    <w:rsid w:val="007C5E3D"/>
    <w:rsid w:val="007C68A3"/>
    <w:rsid w:val="007C6E14"/>
    <w:rsid w:val="007C79F7"/>
    <w:rsid w:val="007C7A75"/>
    <w:rsid w:val="007D016C"/>
    <w:rsid w:val="007D0285"/>
    <w:rsid w:val="007D070E"/>
    <w:rsid w:val="007D14E9"/>
    <w:rsid w:val="007D1D11"/>
    <w:rsid w:val="007D226C"/>
    <w:rsid w:val="007D2813"/>
    <w:rsid w:val="007D288E"/>
    <w:rsid w:val="007D2E5B"/>
    <w:rsid w:val="007D381F"/>
    <w:rsid w:val="007D3B69"/>
    <w:rsid w:val="007D3C06"/>
    <w:rsid w:val="007D3FCD"/>
    <w:rsid w:val="007D4B59"/>
    <w:rsid w:val="007D4F31"/>
    <w:rsid w:val="007D53F0"/>
    <w:rsid w:val="007D5A53"/>
    <w:rsid w:val="007D6F62"/>
    <w:rsid w:val="007D737F"/>
    <w:rsid w:val="007D756C"/>
    <w:rsid w:val="007D75E9"/>
    <w:rsid w:val="007E0185"/>
    <w:rsid w:val="007E0FB9"/>
    <w:rsid w:val="007E11B3"/>
    <w:rsid w:val="007E178F"/>
    <w:rsid w:val="007E194C"/>
    <w:rsid w:val="007E1C34"/>
    <w:rsid w:val="007E1CAB"/>
    <w:rsid w:val="007E213C"/>
    <w:rsid w:val="007E250F"/>
    <w:rsid w:val="007E2B77"/>
    <w:rsid w:val="007E3723"/>
    <w:rsid w:val="007E3914"/>
    <w:rsid w:val="007E422B"/>
    <w:rsid w:val="007E43F8"/>
    <w:rsid w:val="007E4FC0"/>
    <w:rsid w:val="007E583A"/>
    <w:rsid w:val="007E5890"/>
    <w:rsid w:val="007E692C"/>
    <w:rsid w:val="007E74CF"/>
    <w:rsid w:val="007F027D"/>
    <w:rsid w:val="007F04D8"/>
    <w:rsid w:val="007F0D0F"/>
    <w:rsid w:val="007F0E48"/>
    <w:rsid w:val="007F1562"/>
    <w:rsid w:val="007F1B8F"/>
    <w:rsid w:val="007F1D66"/>
    <w:rsid w:val="007F211F"/>
    <w:rsid w:val="007F3152"/>
    <w:rsid w:val="007F47DE"/>
    <w:rsid w:val="007F52F7"/>
    <w:rsid w:val="007F7AA4"/>
    <w:rsid w:val="007F7B83"/>
    <w:rsid w:val="00800C9B"/>
    <w:rsid w:val="008029A9"/>
    <w:rsid w:val="00802BF0"/>
    <w:rsid w:val="00803666"/>
    <w:rsid w:val="008046CB"/>
    <w:rsid w:val="008048FE"/>
    <w:rsid w:val="00804CB1"/>
    <w:rsid w:val="00804F0D"/>
    <w:rsid w:val="0080501B"/>
    <w:rsid w:val="00805E06"/>
    <w:rsid w:val="00806A09"/>
    <w:rsid w:val="00806AA5"/>
    <w:rsid w:val="00806AA7"/>
    <w:rsid w:val="00806EE1"/>
    <w:rsid w:val="00806F60"/>
    <w:rsid w:val="00807576"/>
    <w:rsid w:val="008103F8"/>
    <w:rsid w:val="008108CE"/>
    <w:rsid w:val="008109E2"/>
    <w:rsid w:val="00810CD3"/>
    <w:rsid w:val="00810DCD"/>
    <w:rsid w:val="00811114"/>
    <w:rsid w:val="00811820"/>
    <w:rsid w:val="00811F88"/>
    <w:rsid w:val="00811F92"/>
    <w:rsid w:val="008126A8"/>
    <w:rsid w:val="00812746"/>
    <w:rsid w:val="00812E63"/>
    <w:rsid w:val="0081341E"/>
    <w:rsid w:val="00813FC6"/>
    <w:rsid w:val="00814355"/>
    <w:rsid w:val="00814462"/>
    <w:rsid w:val="008158BE"/>
    <w:rsid w:val="00815C0D"/>
    <w:rsid w:val="00815D76"/>
    <w:rsid w:val="00816958"/>
    <w:rsid w:val="008172C3"/>
    <w:rsid w:val="00817508"/>
    <w:rsid w:val="008201A3"/>
    <w:rsid w:val="00820356"/>
    <w:rsid w:val="0082036B"/>
    <w:rsid w:val="0082036F"/>
    <w:rsid w:val="008214B2"/>
    <w:rsid w:val="00822D60"/>
    <w:rsid w:val="00823113"/>
    <w:rsid w:val="008236F3"/>
    <w:rsid w:val="00823D78"/>
    <w:rsid w:val="00823EAB"/>
    <w:rsid w:val="00824522"/>
    <w:rsid w:val="00824D2D"/>
    <w:rsid w:val="00824FB4"/>
    <w:rsid w:val="00825CE3"/>
    <w:rsid w:val="008262C0"/>
    <w:rsid w:val="008271CB"/>
    <w:rsid w:val="008276CA"/>
    <w:rsid w:val="00827B6E"/>
    <w:rsid w:val="0083047F"/>
    <w:rsid w:val="008314E3"/>
    <w:rsid w:val="00832A5D"/>
    <w:rsid w:val="0083343D"/>
    <w:rsid w:val="008360CE"/>
    <w:rsid w:val="008364AC"/>
    <w:rsid w:val="00836955"/>
    <w:rsid w:val="00836D14"/>
    <w:rsid w:val="00840342"/>
    <w:rsid w:val="00840A0C"/>
    <w:rsid w:val="00840E73"/>
    <w:rsid w:val="0084107C"/>
    <w:rsid w:val="0084111B"/>
    <w:rsid w:val="008415D6"/>
    <w:rsid w:val="00842FF4"/>
    <w:rsid w:val="008430E1"/>
    <w:rsid w:val="008442AF"/>
    <w:rsid w:val="008444CE"/>
    <w:rsid w:val="008457B5"/>
    <w:rsid w:val="0085083A"/>
    <w:rsid w:val="008508A2"/>
    <w:rsid w:val="00850C28"/>
    <w:rsid w:val="00850FFD"/>
    <w:rsid w:val="00851094"/>
    <w:rsid w:val="008532B1"/>
    <w:rsid w:val="00853313"/>
    <w:rsid w:val="00854B98"/>
    <w:rsid w:val="00855BCC"/>
    <w:rsid w:val="00855F7D"/>
    <w:rsid w:val="00857160"/>
    <w:rsid w:val="0085797A"/>
    <w:rsid w:val="00857BE6"/>
    <w:rsid w:val="0086072B"/>
    <w:rsid w:val="0086291E"/>
    <w:rsid w:val="00864686"/>
    <w:rsid w:val="00864857"/>
    <w:rsid w:val="008655B5"/>
    <w:rsid w:val="00865900"/>
    <w:rsid w:val="00866252"/>
    <w:rsid w:val="00870D04"/>
    <w:rsid w:val="00871376"/>
    <w:rsid w:val="00871C5B"/>
    <w:rsid w:val="00872A8D"/>
    <w:rsid w:val="00872F81"/>
    <w:rsid w:val="00873458"/>
    <w:rsid w:val="008738CE"/>
    <w:rsid w:val="008743E2"/>
    <w:rsid w:val="00874C92"/>
    <w:rsid w:val="008751D1"/>
    <w:rsid w:val="00875A20"/>
    <w:rsid w:val="00875F8A"/>
    <w:rsid w:val="008768A5"/>
    <w:rsid w:val="00876FC0"/>
    <w:rsid w:val="00880B91"/>
    <w:rsid w:val="00880EDE"/>
    <w:rsid w:val="0088187C"/>
    <w:rsid w:val="0088202F"/>
    <w:rsid w:val="00882E37"/>
    <w:rsid w:val="00883C56"/>
    <w:rsid w:val="00883E31"/>
    <w:rsid w:val="00885CAF"/>
    <w:rsid w:val="008862C7"/>
    <w:rsid w:val="00886356"/>
    <w:rsid w:val="00886482"/>
    <w:rsid w:val="00886564"/>
    <w:rsid w:val="008868F2"/>
    <w:rsid w:val="00886E03"/>
    <w:rsid w:val="00886F49"/>
    <w:rsid w:val="00887E1D"/>
    <w:rsid w:val="00890283"/>
    <w:rsid w:val="008903CB"/>
    <w:rsid w:val="00890872"/>
    <w:rsid w:val="00890A51"/>
    <w:rsid w:val="00891171"/>
    <w:rsid w:val="0089199D"/>
    <w:rsid w:val="00891B68"/>
    <w:rsid w:val="008926D3"/>
    <w:rsid w:val="00892B17"/>
    <w:rsid w:val="008941CE"/>
    <w:rsid w:val="008946BA"/>
    <w:rsid w:val="0089584A"/>
    <w:rsid w:val="00895B63"/>
    <w:rsid w:val="00895C86"/>
    <w:rsid w:val="0089670C"/>
    <w:rsid w:val="0089749D"/>
    <w:rsid w:val="008A051E"/>
    <w:rsid w:val="008A0B50"/>
    <w:rsid w:val="008A17FE"/>
    <w:rsid w:val="008A1B43"/>
    <w:rsid w:val="008A3493"/>
    <w:rsid w:val="008A36F6"/>
    <w:rsid w:val="008A3975"/>
    <w:rsid w:val="008A43E3"/>
    <w:rsid w:val="008A467F"/>
    <w:rsid w:val="008A60A3"/>
    <w:rsid w:val="008A629E"/>
    <w:rsid w:val="008A6552"/>
    <w:rsid w:val="008A6833"/>
    <w:rsid w:val="008A6A83"/>
    <w:rsid w:val="008A6ECD"/>
    <w:rsid w:val="008A78C0"/>
    <w:rsid w:val="008A7B94"/>
    <w:rsid w:val="008B0946"/>
    <w:rsid w:val="008B1364"/>
    <w:rsid w:val="008B317F"/>
    <w:rsid w:val="008B35CA"/>
    <w:rsid w:val="008B3F8B"/>
    <w:rsid w:val="008B4046"/>
    <w:rsid w:val="008B4419"/>
    <w:rsid w:val="008B478B"/>
    <w:rsid w:val="008B4A4F"/>
    <w:rsid w:val="008B55C0"/>
    <w:rsid w:val="008B63C2"/>
    <w:rsid w:val="008B6805"/>
    <w:rsid w:val="008B6832"/>
    <w:rsid w:val="008B74B0"/>
    <w:rsid w:val="008C0605"/>
    <w:rsid w:val="008C072F"/>
    <w:rsid w:val="008C0822"/>
    <w:rsid w:val="008C2242"/>
    <w:rsid w:val="008C27C3"/>
    <w:rsid w:val="008C2AE1"/>
    <w:rsid w:val="008C2F44"/>
    <w:rsid w:val="008C3602"/>
    <w:rsid w:val="008C57DB"/>
    <w:rsid w:val="008C6049"/>
    <w:rsid w:val="008C624B"/>
    <w:rsid w:val="008D044E"/>
    <w:rsid w:val="008D0BE7"/>
    <w:rsid w:val="008D235C"/>
    <w:rsid w:val="008D2952"/>
    <w:rsid w:val="008D32E4"/>
    <w:rsid w:val="008D3A22"/>
    <w:rsid w:val="008D3CC6"/>
    <w:rsid w:val="008D3CF3"/>
    <w:rsid w:val="008D4EF2"/>
    <w:rsid w:val="008D5470"/>
    <w:rsid w:val="008D5AF0"/>
    <w:rsid w:val="008D5C38"/>
    <w:rsid w:val="008D655E"/>
    <w:rsid w:val="008D66B0"/>
    <w:rsid w:val="008D6721"/>
    <w:rsid w:val="008E1BCE"/>
    <w:rsid w:val="008E2169"/>
    <w:rsid w:val="008E237E"/>
    <w:rsid w:val="008E2FC5"/>
    <w:rsid w:val="008E3313"/>
    <w:rsid w:val="008E3541"/>
    <w:rsid w:val="008E38DE"/>
    <w:rsid w:val="008E4065"/>
    <w:rsid w:val="008E5309"/>
    <w:rsid w:val="008E54AC"/>
    <w:rsid w:val="008E5802"/>
    <w:rsid w:val="008E6139"/>
    <w:rsid w:val="008E6610"/>
    <w:rsid w:val="008E6860"/>
    <w:rsid w:val="008E6A8B"/>
    <w:rsid w:val="008E6C11"/>
    <w:rsid w:val="008E73F0"/>
    <w:rsid w:val="008F070B"/>
    <w:rsid w:val="008F0C1F"/>
    <w:rsid w:val="008F2C0B"/>
    <w:rsid w:val="008F3E7F"/>
    <w:rsid w:val="008F4120"/>
    <w:rsid w:val="008F4A12"/>
    <w:rsid w:val="008F4AE1"/>
    <w:rsid w:val="008F5B47"/>
    <w:rsid w:val="008F667F"/>
    <w:rsid w:val="008F7660"/>
    <w:rsid w:val="00900786"/>
    <w:rsid w:val="0090085C"/>
    <w:rsid w:val="009009F3"/>
    <w:rsid w:val="00901F27"/>
    <w:rsid w:val="00901FEF"/>
    <w:rsid w:val="00902C7D"/>
    <w:rsid w:val="0090313D"/>
    <w:rsid w:val="009033A7"/>
    <w:rsid w:val="009062F4"/>
    <w:rsid w:val="00911D97"/>
    <w:rsid w:val="00912B75"/>
    <w:rsid w:val="0091301E"/>
    <w:rsid w:val="009131AB"/>
    <w:rsid w:val="009137EB"/>
    <w:rsid w:val="00914A1E"/>
    <w:rsid w:val="0091504E"/>
    <w:rsid w:val="00916481"/>
    <w:rsid w:val="00916889"/>
    <w:rsid w:val="00917CC0"/>
    <w:rsid w:val="00920BC7"/>
    <w:rsid w:val="00921E61"/>
    <w:rsid w:val="009233CC"/>
    <w:rsid w:val="00924C31"/>
    <w:rsid w:val="00925A00"/>
    <w:rsid w:val="00925ABF"/>
    <w:rsid w:val="00925E94"/>
    <w:rsid w:val="0092660D"/>
    <w:rsid w:val="00926790"/>
    <w:rsid w:val="009272DF"/>
    <w:rsid w:val="00927D9D"/>
    <w:rsid w:val="00930133"/>
    <w:rsid w:val="00930620"/>
    <w:rsid w:val="00931461"/>
    <w:rsid w:val="009317A0"/>
    <w:rsid w:val="00931B9B"/>
    <w:rsid w:val="009320BA"/>
    <w:rsid w:val="00932335"/>
    <w:rsid w:val="00932A87"/>
    <w:rsid w:val="0093387B"/>
    <w:rsid w:val="00933F34"/>
    <w:rsid w:val="00934209"/>
    <w:rsid w:val="00934741"/>
    <w:rsid w:val="009351A5"/>
    <w:rsid w:val="00935B85"/>
    <w:rsid w:val="00936AC6"/>
    <w:rsid w:val="00936CC7"/>
    <w:rsid w:val="00936CDE"/>
    <w:rsid w:val="00937374"/>
    <w:rsid w:val="0093769A"/>
    <w:rsid w:val="00937A34"/>
    <w:rsid w:val="00937EB4"/>
    <w:rsid w:val="00940FEB"/>
    <w:rsid w:val="00941334"/>
    <w:rsid w:val="00942263"/>
    <w:rsid w:val="009423BD"/>
    <w:rsid w:val="009429DD"/>
    <w:rsid w:val="0094318D"/>
    <w:rsid w:val="009432D4"/>
    <w:rsid w:val="00944AB0"/>
    <w:rsid w:val="00944B70"/>
    <w:rsid w:val="0094660B"/>
    <w:rsid w:val="00946741"/>
    <w:rsid w:val="00947215"/>
    <w:rsid w:val="00947955"/>
    <w:rsid w:val="00947ECF"/>
    <w:rsid w:val="00950158"/>
    <w:rsid w:val="00950346"/>
    <w:rsid w:val="009506C4"/>
    <w:rsid w:val="00951455"/>
    <w:rsid w:val="00951B5B"/>
    <w:rsid w:val="009522C6"/>
    <w:rsid w:val="00952390"/>
    <w:rsid w:val="00954B09"/>
    <w:rsid w:val="00954C6C"/>
    <w:rsid w:val="00954D4E"/>
    <w:rsid w:val="0095575D"/>
    <w:rsid w:val="009558AD"/>
    <w:rsid w:val="0095594D"/>
    <w:rsid w:val="00955DEC"/>
    <w:rsid w:val="0095657E"/>
    <w:rsid w:val="00960BAA"/>
    <w:rsid w:val="00961362"/>
    <w:rsid w:val="00961956"/>
    <w:rsid w:val="00961CE0"/>
    <w:rsid w:val="00961E51"/>
    <w:rsid w:val="009626DE"/>
    <w:rsid w:val="00963CF2"/>
    <w:rsid w:val="00963FE3"/>
    <w:rsid w:val="00964A01"/>
    <w:rsid w:val="00970394"/>
    <w:rsid w:val="009703F4"/>
    <w:rsid w:val="009707C5"/>
    <w:rsid w:val="00972392"/>
    <w:rsid w:val="00972A82"/>
    <w:rsid w:val="00973C3C"/>
    <w:rsid w:val="00973F67"/>
    <w:rsid w:val="00975506"/>
    <w:rsid w:val="00975524"/>
    <w:rsid w:val="0097570C"/>
    <w:rsid w:val="00975BD5"/>
    <w:rsid w:val="009775EC"/>
    <w:rsid w:val="00977947"/>
    <w:rsid w:val="0098026D"/>
    <w:rsid w:val="00984976"/>
    <w:rsid w:val="00984AD8"/>
    <w:rsid w:val="00984F12"/>
    <w:rsid w:val="00986B43"/>
    <w:rsid w:val="00986E56"/>
    <w:rsid w:val="00987458"/>
    <w:rsid w:val="00987DA2"/>
    <w:rsid w:val="009901D6"/>
    <w:rsid w:val="0099199A"/>
    <w:rsid w:val="009943A1"/>
    <w:rsid w:val="00994664"/>
    <w:rsid w:val="00994A76"/>
    <w:rsid w:val="009951D3"/>
    <w:rsid w:val="009957E4"/>
    <w:rsid w:val="0099589C"/>
    <w:rsid w:val="00996102"/>
    <w:rsid w:val="009961BB"/>
    <w:rsid w:val="0099695D"/>
    <w:rsid w:val="009A0BFD"/>
    <w:rsid w:val="009A0E07"/>
    <w:rsid w:val="009A2EF5"/>
    <w:rsid w:val="009A3078"/>
    <w:rsid w:val="009A3FA6"/>
    <w:rsid w:val="009A434D"/>
    <w:rsid w:val="009A6E0D"/>
    <w:rsid w:val="009A74CB"/>
    <w:rsid w:val="009A7DA5"/>
    <w:rsid w:val="009A7DD3"/>
    <w:rsid w:val="009B1135"/>
    <w:rsid w:val="009B1332"/>
    <w:rsid w:val="009B247E"/>
    <w:rsid w:val="009B29ED"/>
    <w:rsid w:val="009B3934"/>
    <w:rsid w:val="009B3B1A"/>
    <w:rsid w:val="009B3F5B"/>
    <w:rsid w:val="009B40C6"/>
    <w:rsid w:val="009B4D56"/>
    <w:rsid w:val="009B5D21"/>
    <w:rsid w:val="009B5EFC"/>
    <w:rsid w:val="009B66FB"/>
    <w:rsid w:val="009B721A"/>
    <w:rsid w:val="009C2061"/>
    <w:rsid w:val="009C2241"/>
    <w:rsid w:val="009C297F"/>
    <w:rsid w:val="009C424D"/>
    <w:rsid w:val="009C4A6C"/>
    <w:rsid w:val="009C4C9F"/>
    <w:rsid w:val="009C52F0"/>
    <w:rsid w:val="009C5ED9"/>
    <w:rsid w:val="009C6A3F"/>
    <w:rsid w:val="009C6E61"/>
    <w:rsid w:val="009D28EA"/>
    <w:rsid w:val="009D2E02"/>
    <w:rsid w:val="009D331F"/>
    <w:rsid w:val="009D450A"/>
    <w:rsid w:val="009D4E4B"/>
    <w:rsid w:val="009D5A4A"/>
    <w:rsid w:val="009D6186"/>
    <w:rsid w:val="009D6588"/>
    <w:rsid w:val="009D685C"/>
    <w:rsid w:val="009D6956"/>
    <w:rsid w:val="009D712F"/>
    <w:rsid w:val="009D78A6"/>
    <w:rsid w:val="009E0186"/>
    <w:rsid w:val="009E0533"/>
    <w:rsid w:val="009E09E4"/>
    <w:rsid w:val="009E0E9D"/>
    <w:rsid w:val="009E0F1F"/>
    <w:rsid w:val="009E10D7"/>
    <w:rsid w:val="009E1441"/>
    <w:rsid w:val="009E2152"/>
    <w:rsid w:val="009E241E"/>
    <w:rsid w:val="009E2506"/>
    <w:rsid w:val="009E2770"/>
    <w:rsid w:val="009E46BB"/>
    <w:rsid w:val="009E5096"/>
    <w:rsid w:val="009E5B12"/>
    <w:rsid w:val="009E6278"/>
    <w:rsid w:val="009E6A97"/>
    <w:rsid w:val="009E7393"/>
    <w:rsid w:val="009E742F"/>
    <w:rsid w:val="009E7810"/>
    <w:rsid w:val="009E783B"/>
    <w:rsid w:val="009E7A22"/>
    <w:rsid w:val="009E7DE4"/>
    <w:rsid w:val="009F0088"/>
    <w:rsid w:val="009F01FB"/>
    <w:rsid w:val="009F0EFF"/>
    <w:rsid w:val="009F195E"/>
    <w:rsid w:val="009F19D0"/>
    <w:rsid w:val="009F2D16"/>
    <w:rsid w:val="009F3354"/>
    <w:rsid w:val="009F373B"/>
    <w:rsid w:val="009F4756"/>
    <w:rsid w:val="009F4B6C"/>
    <w:rsid w:val="009F716B"/>
    <w:rsid w:val="009F7263"/>
    <w:rsid w:val="009F7C2D"/>
    <w:rsid w:val="00A00493"/>
    <w:rsid w:val="00A00D52"/>
    <w:rsid w:val="00A00E80"/>
    <w:rsid w:val="00A011AA"/>
    <w:rsid w:val="00A02C21"/>
    <w:rsid w:val="00A03A19"/>
    <w:rsid w:val="00A03F0D"/>
    <w:rsid w:val="00A045C9"/>
    <w:rsid w:val="00A05CD3"/>
    <w:rsid w:val="00A07E6E"/>
    <w:rsid w:val="00A10834"/>
    <w:rsid w:val="00A10FE0"/>
    <w:rsid w:val="00A112DC"/>
    <w:rsid w:val="00A118EA"/>
    <w:rsid w:val="00A11CBC"/>
    <w:rsid w:val="00A124A3"/>
    <w:rsid w:val="00A12B24"/>
    <w:rsid w:val="00A130C8"/>
    <w:rsid w:val="00A132C8"/>
    <w:rsid w:val="00A140FF"/>
    <w:rsid w:val="00A1421B"/>
    <w:rsid w:val="00A14496"/>
    <w:rsid w:val="00A15172"/>
    <w:rsid w:val="00A1536E"/>
    <w:rsid w:val="00A16C5A"/>
    <w:rsid w:val="00A16DE2"/>
    <w:rsid w:val="00A16ED0"/>
    <w:rsid w:val="00A1722C"/>
    <w:rsid w:val="00A17370"/>
    <w:rsid w:val="00A175B6"/>
    <w:rsid w:val="00A17744"/>
    <w:rsid w:val="00A17972"/>
    <w:rsid w:val="00A17EF5"/>
    <w:rsid w:val="00A20163"/>
    <w:rsid w:val="00A2061D"/>
    <w:rsid w:val="00A216D2"/>
    <w:rsid w:val="00A23051"/>
    <w:rsid w:val="00A2321F"/>
    <w:rsid w:val="00A232AD"/>
    <w:rsid w:val="00A235BC"/>
    <w:rsid w:val="00A23984"/>
    <w:rsid w:val="00A23F68"/>
    <w:rsid w:val="00A247BD"/>
    <w:rsid w:val="00A25246"/>
    <w:rsid w:val="00A25500"/>
    <w:rsid w:val="00A2581C"/>
    <w:rsid w:val="00A266E1"/>
    <w:rsid w:val="00A27F5D"/>
    <w:rsid w:val="00A30C7D"/>
    <w:rsid w:val="00A31A8E"/>
    <w:rsid w:val="00A3200D"/>
    <w:rsid w:val="00A34171"/>
    <w:rsid w:val="00A34379"/>
    <w:rsid w:val="00A364AA"/>
    <w:rsid w:val="00A3678D"/>
    <w:rsid w:val="00A36AB2"/>
    <w:rsid w:val="00A36E8E"/>
    <w:rsid w:val="00A370EB"/>
    <w:rsid w:val="00A37C6E"/>
    <w:rsid w:val="00A4064C"/>
    <w:rsid w:val="00A40C20"/>
    <w:rsid w:val="00A41238"/>
    <w:rsid w:val="00A4283E"/>
    <w:rsid w:val="00A42B15"/>
    <w:rsid w:val="00A42B5A"/>
    <w:rsid w:val="00A436EC"/>
    <w:rsid w:val="00A43A2C"/>
    <w:rsid w:val="00A44F52"/>
    <w:rsid w:val="00A45A25"/>
    <w:rsid w:val="00A46D67"/>
    <w:rsid w:val="00A47E14"/>
    <w:rsid w:val="00A50C8D"/>
    <w:rsid w:val="00A50D14"/>
    <w:rsid w:val="00A50DA9"/>
    <w:rsid w:val="00A5132D"/>
    <w:rsid w:val="00A52356"/>
    <w:rsid w:val="00A539A1"/>
    <w:rsid w:val="00A541E9"/>
    <w:rsid w:val="00A54593"/>
    <w:rsid w:val="00A548F6"/>
    <w:rsid w:val="00A553BE"/>
    <w:rsid w:val="00A555AF"/>
    <w:rsid w:val="00A55C3A"/>
    <w:rsid w:val="00A56016"/>
    <w:rsid w:val="00A570D4"/>
    <w:rsid w:val="00A604BA"/>
    <w:rsid w:val="00A60701"/>
    <w:rsid w:val="00A60D23"/>
    <w:rsid w:val="00A612E2"/>
    <w:rsid w:val="00A6218F"/>
    <w:rsid w:val="00A62D06"/>
    <w:rsid w:val="00A63C3C"/>
    <w:rsid w:val="00A645A4"/>
    <w:rsid w:val="00A64B1D"/>
    <w:rsid w:val="00A65039"/>
    <w:rsid w:val="00A65553"/>
    <w:rsid w:val="00A66C5C"/>
    <w:rsid w:val="00A66D42"/>
    <w:rsid w:val="00A675E6"/>
    <w:rsid w:val="00A7102C"/>
    <w:rsid w:val="00A71094"/>
    <w:rsid w:val="00A712DA"/>
    <w:rsid w:val="00A72A96"/>
    <w:rsid w:val="00A7303D"/>
    <w:rsid w:val="00A73F7D"/>
    <w:rsid w:val="00A744FC"/>
    <w:rsid w:val="00A75206"/>
    <w:rsid w:val="00A7540D"/>
    <w:rsid w:val="00A75C53"/>
    <w:rsid w:val="00A760FE"/>
    <w:rsid w:val="00A765EB"/>
    <w:rsid w:val="00A778AE"/>
    <w:rsid w:val="00A80538"/>
    <w:rsid w:val="00A80D71"/>
    <w:rsid w:val="00A82BDB"/>
    <w:rsid w:val="00A832AA"/>
    <w:rsid w:val="00A83BE3"/>
    <w:rsid w:val="00A83FEA"/>
    <w:rsid w:val="00A83FF4"/>
    <w:rsid w:val="00A8573E"/>
    <w:rsid w:val="00A857CA"/>
    <w:rsid w:val="00A8592E"/>
    <w:rsid w:val="00A859AE"/>
    <w:rsid w:val="00A8636F"/>
    <w:rsid w:val="00A877EF"/>
    <w:rsid w:val="00A87EC3"/>
    <w:rsid w:val="00A90A6B"/>
    <w:rsid w:val="00A90EEE"/>
    <w:rsid w:val="00A912CD"/>
    <w:rsid w:val="00A9135C"/>
    <w:rsid w:val="00A9152A"/>
    <w:rsid w:val="00A92129"/>
    <w:rsid w:val="00A930EC"/>
    <w:rsid w:val="00A93736"/>
    <w:rsid w:val="00A93B94"/>
    <w:rsid w:val="00A93CC9"/>
    <w:rsid w:val="00A93F42"/>
    <w:rsid w:val="00A93F64"/>
    <w:rsid w:val="00A940EE"/>
    <w:rsid w:val="00A9470D"/>
    <w:rsid w:val="00A94FB4"/>
    <w:rsid w:val="00A954CE"/>
    <w:rsid w:val="00A96267"/>
    <w:rsid w:val="00A96815"/>
    <w:rsid w:val="00A971B2"/>
    <w:rsid w:val="00A97AB2"/>
    <w:rsid w:val="00AA0B1E"/>
    <w:rsid w:val="00AA0D80"/>
    <w:rsid w:val="00AA0E2E"/>
    <w:rsid w:val="00AA37D5"/>
    <w:rsid w:val="00AA38B5"/>
    <w:rsid w:val="00AA3A37"/>
    <w:rsid w:val="00AA4289"/>
    <w:rsid w:val="00AA431F"/>
    <w:rsid w:val="00AA50A9"/>
    <w:rsid w:val="00AA5476"/>
    <w:rsid w:val="00AA5664"/>
    <w:rsid w:val="00AA5E96"/>
    <w:rsid w:val="00AA5EFE"/>
    <w:rsid w:val="00AA665F"/>
    <w:rsid w:val="00AA6EA2"/>
    <w:rsid w:val="00AB0B01"/>
    <w:rsid w:val="00AB0E58"/>
    <w:rsid w:val="00AB308E"/>
    <w:rsid w:val="00AB33B0"/>
    <w:rsid w:val="00AB49BC"/>
    <w:rsid w:val="00AB4F04"/>
    <w:rsid w:val="00AB7307"/>
    <w:rsid w:val="00AB7429"/>
    <w:rsid w:val="00AC015C"/>
    <w:rsid w:val="00AC31FF"/>
    <w:rsid w:val="00AC3857"/>
    <w:rsid w:val="00AC38E2"/>
    <w:rsid w:val="00AC4A69"/>
    <w:rsid w:val="00AC5622"/>
    <w:rsid w:val="00AC5D88"/>
    <w:rsid w:val="00AC627E"/>
    <w:rsid w:val="00AC6A89"/>
    <w:rsid w:val="00AD02DB"/>
    <w:rsid w:val="00AD04C5"/>
    <w:rsid w:val="00AD2E37"/>
    <w:rsid w:val="00AD2F81"/>
    <w:rsid w:val="00AD32F4"/>
    <w:rsid w:val="00AD37E8"/>
    <w:rsid w:val="00AD4CFC"/>
    <w:rsid w:val="00AD52C4"/>
    <w:rsid w:val="00AD5695"/>
    <w:rsid w:val="00AD5B57"/>
    <w:rsid w:val="00AD6360"/>
    <w:rsid w:val="00AD76CB"/>
    <w:rsid w:val="00AE1A89"/>
    <w:rsid w:val="00AE1F54"/>
    <w:rsid w:val="00AE4435"/>
    <w:rsid w:val="00AE5669"/>
    <w:rsid w:val="00AE5DCF"/>
    <w:rsid w:val="00AE5E31"/>
    <w:rsid w:val="00AE6054"/>
    <w:rsid w:val="00AE63F8"/>
    <w:rsid w:val="00AE6AB5"/>
    <w:rsid w:val="00AE6D95"/>
    <w:rsid w:val="00AE73C7"/>
    <w:rsid w:val="00AE7671"/>
    <w:rsid w:val="00AF135C"/>
    <w:rsid w:val="00AF1484"/>
    <w:rsid w:val="00AF1582"/>
    <w:rsid w:val="00AF1599"/>
    <w:rsid w:val="00AF1F22"/>
    <w:rsid w:val="00AF2CAB"/>
    <w:rsid w:val="00AF4AED"/>
    <w:rsid w:val="00AF54E2"/>
    <w:rsid w:val="00AF6E90"/>
    <w:rsid w:val="00AF7743"/>
    <w:rsid w:val="00B0038A"/>
    <w:rsid w:val="00B04302"/>
    <w:rsid w:val="00B06D97"/>
    <w:rsid w:val="00B06E9B"/>
    <w:rsid w:val="00B07034"/>
    <w:rsid w:val="00B07DBE"/>
    <w:rsid w:val="00B10473"/>
    <w:rsid w:val="00B106B5"/>
    <w:rsid w:val="00B10AF8"/>
    <w:rsid w:val="00B10C93"/>
    <w:rsid w:val="00B11755"/>
    <w:rsid w:val="00B11C13"/>
    <w:rsid w:val="00B11C69"/>
    <w:rsid w:val="00B11FC1"/>
    <w:rsid w:val="00B12AA4"/>
    <w:rsid w:val="00B12C4B"/>
    <w:rsid w:val="00B13319"/>
    <w:rsid w:val="00B1541B"/>
    <w:rsid w:val="00B16A39"/>
    <w:rsid w:val="00B175CA"/>
    <w:rsid w:val="00B201EE"/>
    <w:rsid w:val="00B20BFE"/>
    <w:rsid w:val="00B21388"/>
    <w:rsid w:val="00B21DC6"/>
    <w:rsid w:val="00B22E3D"/>
    <w:rsid w:val="00B239E3"/>
    <w:rsid w:val="00B23AA1"/>
    <w:rsid w:val="00B24F4C"/>
    <w:rsid w:val="00B24FA7"/>
    <w:rsid w:val="00B2585A"/>
    <w:rsid w:val="00B27D6B"/>
    <w:rsid w:val="00B27E3D"/>
    <w:rsid w:val="00B30B20"/>
    <w:rsid w:val="00B31321"/>
    <w:rsid w:val="00B3321E"/>
    <w:rsid w:val="00B34286"/>
    <w:rsid w:val="00B34548"/>
    <w:rsid w:val="00B34A27"/>
    <w:rsid w:val="00B355AD"/>
    <w:rsid w:val="00B356AB"/>
    <w:rsid w:val="00B35F92"/>
    <w:rsid w:val="00B36AC8"/>
    <w:rsid w:val="00B36D5A"/>
    <w:rsid w:val="00B36F84"/>
    <w:rsid w:val="00B370A2"/>
    <w:rsid w:val="00B37CA2"/>
    <w:rsid w:val="00B37F75"/>
    <w:rsid w:val="00B40003"/>
    <w:rsid w:val="00B40677"/>
    <w:rsid w:val="00B40B31"/>
    <w:rsid w:val="00B4147A"/>
    <w:rsid w:val="00B41605"/>
    <w:rsid w:val="00B4240F"/>
    <w:rsid w:val="00B443FF"/>
    <w:rsid w:val="00B44641"/>
    <w:rsid w:val="00B44EF1"/>
    <w:rsid w:val="00B46323"/>
    <w:rsid w:val="00B47BDF"/>
    <w:rsid w:val="00B5360C"/>
    <w:rsid w:val="00B53A9A"/>
    <w:rsid w:val="00B54417"/>
    <w:rsid w:val="00B5790E"/>
    <w:rsid w:val="00B57E19"/>
    <w:rsid w:val="00B60B06"/>
    <w:rsid w:val="00B62AF1"/>
    <w:rsid w:val="00B62BF1"/>
    <w:rsid w:val="00B63780"/>
    <w:rsid w:val="00B63D33"/>
    <w:rsid w:val="00B63DEA"/>
    <w:rsid w:val="00B641E6"/>
    <w:rsid w:val="00B64C2C"/>
    <w:rsid w:val="00B65175"/>
    <w:rsid w:val="00B657C8"/>
    <w:rsid w:val="00B65FCF"/>
    <w:rsid w:val="00B67351"/>
    <w:rsid w:val="00B67F42"/>
    <w:rsid w:val="00B705CB"/>
    <w:rsid w:val="00B711C3"/>
    <w:rsid w:val="00B7139A"/>
    <w:rsid w:val="00B72613"/>
    <w:rsid w:val="00B72C9D"/>
    <w:rsid w:val="00B73FD1"/>
    <w:rsid w:val="00B742D7"/>
    <w:rsid w:val="00B74984"/>
    <w:rsid w:val="00B752A4"/>
    <w:rsid w:val="00B756B5"/>
    <w:rsid w:val="00B7598F"/>
    <w:rsid w:val="00B770B0"/>
    <w:rsid w:val="00B77B0D"/>
    <w:rsid w:val="00B77B9B"/>
    <w:rsid w:val="00B80063"/>
    <w:rsid w:val="00B81064"/>
    <w:rsid w:val="00B8201D"/>
    <w:rsid w:val="00B8224A"/>
    <w:rsid w:val="00B8248D"/>
    <w:rsid w:val="00B82951"/>
    <w:rsid w:val="00B82C5C"/>
    <w:rsid w:val="00B82E0E"/>
    <w:rsid w:val="00B83D4E"/>
    <w:rsid w:val="00B83DFE"/>
    <w:rsid w:val="00B8402B"/>
    <w:rsid w:val="00B85125"/>
    <w:rsid w:val="00B857B8"/>
    <w:rsid w:val="00B860AF"/>
    <w:rsid w:val="00B86AE3"/>
    <w:rsid w:val="00B86C70"/>
    <w:rsid w:val="00B8703E"/>
    <w:rsid w:val="00B874B8"/>
    <w:rsid w:val="00B87D12"/>
    <w:rsid w:val="00B87DF1"/>
    <w:rsid w:val="00B87E5F"/>
    <w:rsid w:val="00B9004B"/>
    <w:rsid w:val="00B90594"/>
    <w:rsid w:val="00B91B11"/>
    <w:rsid w:val="00B9255A"/>
    <w:rsid w:val="00B92877"/>
    <w:rsid w:val="00B92BB2"/>
    <w:rsid w:val="00B940D2"/>
    <w:rsid w:val="00B954AC"/>
    <w:rsid w:val="00B955CF"/>
    <w:rsid w:val="00B95AF7"/>
    <w:rsid w:val="00B96186"/>
    <w:rsid w:val="00B970E6"/>
    <w:rsid w:val="00B9733E"/>
    <w:rsid w:val="00B9793E"/>
    <w:rsid w:val="00B97BD4"/>
    <w:rsid w:val="00B97C8C"/>
    <w:rsid w:val="00B97FA8"/>
    <w:rsid w:val="00BA00D0"/>
    <w:rsid w:val="00BA016F"/>
    <w:rsid w:val="00BA05DD"/>
    <w:rsid w:val="00BA1DCB"/>
    <w:rsid w:val="00BA30B1"/>
    <w:rsid w:val="00BA34FB"/>
    <w:rsid w:val="00BA42B8"/>
    <w:rsid w:val="00BA4731"/>
    <w:rsid w:val="00BA4834"/>
    <w:rsid w:val="00BA4EC0"/>
    <w:rsid w:val="00BA4FA8"/>
    <w:rsid w:val="00BA6C53"/>
    <w:rsid w:val="00BA76EF"/>
    <w:rsid w:val="00BB0D6B"/>
    <w:rsid w:val="00BB11A9"/>
    <w:rsid w:val="00BB11F3"/>
    <w:rsid w:val="00BB35DC"/>
    <w:rsid w:val="00BB3A3E"/>
    <w:rsid w:val="00BB3DC5"/>
    <w:rsid w:val="00BB3DCA"/>
    <w:rsid w:val="00BB4034"/>
    <w:rsid w:val="00BB438C"/>
    <w:rsid w:val="00BB44A3"/>
    <w:rsid w:val="00BB693B"/>
    <w:rsid w:val="00BB7309"/>
    <w:rsid w:val="00BB730A"/>
    <w:rsid w:val="00BB7E61"/>
    <w:rsid w:val="00BC05F6"/>
    <w:rsid w:val="00BC1431"/>
    <w:rsid w:val="00BC157D"/>
    <w:rsid w:val="00BC15B9"/>
    <w:rsid w:val="00BC3C29"/>
    <w:rsid w:val="00BC40E9"/>
    <w:rsid w:val="00BC44B6"/>
    <w:rsid w:val="00BC4A2C"/>
    <w:rsid w:val="00BC5241"/>
    <w:rsid w:val="00BC622B"/>
    <w:rsid w:val="00BC7B97"/>
    <w:rsid w:val="00BD053E"/>
    <w:rsid w:val="00BD08D4"/>
    <w:rsid w:val="00BD1632"/>
    <w:rsid w:val="00BD1FEB"/>
    <w:rsid w:val="00BD2AFE"/>
    <w:rsid w:val="00BD2DD8"/>
    <w:rsid w:val="00BD2FE2"/>
    <w:rsid w:val="00BD39A3"/>
    <w:rsid w:val="00BD4F89"/>
    <w:rsid w:val="00BD5975"/>
    <w:rsid w:val="00BD5DA8"/>
    <w:rsid w:val="00BD6325"/>
    <w:rsid w:val="00BD695C"/>
    <w:rsid w:val="00BD74D2"/>
    <w:rsid w:val="00BD75DF"/>
    <w:rsid w:val="00BE0654"/>
    <w:rsid w:val="00BE0AFD"/>
    <w:rsid w:val="00BE0E08"/>
    <w:rsid w:val="00BE0E7D"/>
    <w:rsid w:val="00BE2C1E"/>
    <w:rsid w:val="00BE393C"/>
    <w:rsid w:val="00BE3F18"/>
    <w:rsid w:val="00BE3FC6"/>
    <w:rsid w:val="00BE4491"/>
    <w:rsid w:val="00BE4AF2"/>
    <w:rsid w:val="00BE56BF"/>
    <w:rsid w:val="00BE56E8"/>
    <w:rsid w:val="00BE5C92"/>
    <w:rsid w:val="00BE6014"/>
    <w:rsid w:val="00BE638C"/>
    <w:rsid w:val="00BE6B6A"/>
    <w:rsid w:val="00BE6B8F"/>
    <w:rsid w:val="00BF0616"/>
    <w:rsid w:val="00BF06E3"/>
    <w:rsid w:val="00BF0CC3"/>
    <w:rsid w:val="00BF0F17"/>
    <w:rsid w:val="00BF1002"/>
    <w:rsid w:val="00BF2A1E"/>
    <w:rsid w:val="00BF2F20"/>
    <w:rsid w:val="00BF3067"/>
    <w:rsid w:val="00BF31CE"/>
    <w:rsid w:val="00BF3445"/>
    <w:rsid w:val="00BF43A7"/>
    <w:rsid w:val="00BF4523"/>
    <w:rsid w:val="00BF6122"/>
    <w:rsid w:val="00BF6482"/>
    <w:rsid w:val="00BF67D7"/>
    <w:rsid w:val="00BF76D4"/>
    <w:rsid w:val="00BF7E0C"/>
    <w:rsid w:val="00BF7FED"/>
    <w:rsid w:val="00C025E3"/>
    <w:rsid w:val="00C032D4"/>
    <w:rsid w:val="00C0364F"/>
    <w:rsid w:val="00C03716"/>
    <w:rsid w:val="00C03844"/>
    <w:rsid w:val="00C03FE0"/>
    <w:rsid w:val="00C04A3B"/>
    <w:rsid w:val="00C064E7"/>
    <w:rsid w:val="00C068CB"/>
    <w:rsid w:val="00C07374"/>
    <w:rsid w:val="00C074B3"/>
    <w:rsid w:val="00C076CA"/>
    <w:rsid w:val="00C079C7"/>
    <w:rsid w:val="00C07EB5"/>
    <w:rsid w:val="00C108D1"/>
    <w:rsid w:val="00C115A2"/>
    <w:rsid w:val="00C120F4"/>
    <w:rsid w:val="00C122D9"/>
    <w:rsid w:val="00C123C4"/>
    <w:rsid w:val="00C1346C"/>
    <w:rsid w:val="00C136D7"/>
    <w:rsid w:val="00C1471E"/>
    <w:rsid w:val="00C14D07"/>
    <w:rsid w:val="00C16054"/>
    <w:rsid w:val="00C17431"/>
    <w:rsid w:val="00C17F78"/>
    <w:rsid w:val="00C2062D"/>
    <w:rsid w:val="00C20A08"/>
    <w:rsid w:val="00C21019"/>
    <w:rsid w:val="00C21023"/>
    <w:rsid w:val="00C211EA"/>
    <w:rsid w:val="00C21795"/>
    <w:rsid w:val="00C225E4"/>
    <w:rsid w:val="00C22748"/>
    <w:rsid w:val="00C22C4E"/>
    <w:rsid w:val="00C23751"/>
    <w:rsid w:val="00C24935"/>
    <w:rsid w:val="00C24C8F"/>
    <w:rsid w:val="00C25311"/>
    <w:rsid w:val="00C256EF"/>
    <w:rsid w:val="00C25D85"/>
    <w:rsid w:val="00C26276"/>
    <w:rsid w:val="00C26349"/>
    <w:rsid w:val="00C27A9B"/>
    <w:rsid w:val="00C3113E"/>
    <w:rsid w:val="00C33E4C"/>
    <w:rsid w:val="00C34625"/>
    <w:rsid w:val="00C34FAD"/>
    <w:rsid w:val="00C3764F"/>
    <w:rsid w:val="00C37CB8"/>
    <w:rsid w:val="00C4055B"/>
    <w:rsid w:val="00C40663"/>
    <w:rsid w:val="00C4091A"/>
    <w:rsid w:val="00C40DD6"/>
    <w:rsid w:val="00C4158A"/>
    <w:rsid w:val="00C417CB"/>
    <w:rsid w:val="00C42540"/>
    <w:rsid w:val="00C43CFF"/>
    <w:rsid w:val="00C4589C"/>
    <w:rsid w:val="00C46671"/>
    <w:rsid w:val="00C4770F"/>
    <w:rsid w:val="00C50166"/>
    <w:rsid w:val="00C5068E"/>
    <w:rsid w:val="00C50F79"/>
    <w:rsid w:val="00C51285"/>
    <w:rsid w:val="00C51AED"/>
    <w:rsid w:val="00C51EAB"/>
    <w:rsid w:val="00C54B52"/>
    <w:rsid w:val="00C54B8C"/>
    <w:rsid w:val="00C54DD8"/>
    <w:rsid w:val="00C55449"/>
    <w:rsid w:val="00C55B70"/>
    <w:rsid w:val="00C55DD5"/>
    <w:rsid w:val="00C55E0A"/>
    <w:rsid w:val="00C56844"/>
    <w:rsid w:val="00C568A5"/>
    <w:rsid w:val="00C57D67"/>
    <w:rsid w:val="00C57DCF"/>
    <w:rsid w:val="00C60145"/>
    <w:rsid w:val="00C60210"/>
    <w:rsid w:val="00C602EC"/>
    <w:rsid w:val="00C61AA8"/>
    <w:rsid w:val="00C61EE8"/>
    <w:rsid w:val="00C62596"/>
    <w:rsid w:val="00C63390"/>
    <w:rsid w:val="00C63542"/>
    <w:rsid w:val="00C65069"/>
    <w:rsid w:val="00C65994"/>
    <w:rsid w:val="00C66007"/>
    <w:rsid w:val="00C660E4"/>
    <w:rsid w:val="00C663CC"/>
    <w:rsid w:val="00C707C4"/>
    <w:rsid w:val="00C70A7D"/>
    <w:rsid w:val="00C70AEE"/>
    <w:rsid w:val="00C70BF3"/>
    <w:rsid w:val="00C71634"/>
    <w:rsid w:val="00C73795"/>
    <w:rsid w:val="00C73831"/>
    <w:rsid w:val="00C743C9"/>
    <w:rsid w:val="00C75B35"/>
    <w:rsid w:val="00C7602C"/>
    <w:rsid w:val="00C76771"/>
    <w:rsid w:val="00C7705F"/>
    <w:rsid w:val="00C7758E"/>
    <w:rsid w:val="00C808ED"/>
    <w:rsid w:val="00C81015"/>
    <w:rsid w:val="00C812DA"/>
    <w:rsid w:val="00C816CA"/>
    <w:rsid w:val="00C818D8"/>
    <w:rsid w:val="00C8344A"/>
    <w:rsid w:val="00C83B91"/>
    <w:rsid w:val="00C849C0"/>
    <w:rsid w:val="00C85070"/>
    <w:rsid w:val="00C8530A"/>
    <w:rsid w:val="00C85955"/>
    <w:rsid w:val="00C85A77"/>
    <w:rsid w:val="00C85B16"/>
    <w:rsid w:val="00C865BF"/>
    <w:rsid w:val="00C86A5B"/>
    <w:rsid w:val="00C902C7"/>
    <w:rsid w:val="00C90FD9"/>
    <w:rsid w:val="00C91D43"/>
    <w:rsid w:val="00C93130"/>
    <w:rsid w:val="00C93F78"/>
    <w:rsid w:val="00C94979"/>
    <w:rsid w:val="00C94F90"/>
    <w:rsid w:val="00C95AD3"/>
    <w:rsid w:val="00C96141"/>
    <w:rsid w:val="00C963B5"/>
    <w:rsid w:val="00C96A41"/>
    <w:rsid w:val="00C96E6B"/>
    <w:rsid w:val="00C97DED"/>
    <w:rsid w:val="00C97FF6"/>
    <w:rsid w:val="00CA0503"/>
    <w:rsid w:val="00CA081D"/>
    <w:rsid w:val="00CA0AB8"/>
    <w:rsid w:val="00CA1764"/>
    <w:rsid w:val="00CA1FD8"/>
    <w:rsid w:val="00CA218E"/>
    <w:rsid w:val="00CA21B4"/>
    <w:rsid w:val="00CA2A70"/>
    <w:rsid w:val="00CA2C1D"/>
    <w:rsid w:val="00CA307B"/>
    <w:rsid w:val="00CA3768"/>
    <w:rsid w:val="00CA48A4"/>
    <w:rsid w:val="00CA492E"/>
    <w:rsid w:val="00CA4BAE"/>
    <w:rsid w:val="00CA57CF"/>
    <w:rsid w:val="00CA6A95"/>
    <w:rsid w:val="00CA7564"/>
    <w:rsid w:val="00CA7F65"/>
    <w:rsid w:val="00CB0116"/>
    <w:rsid w:val="00CB0324"/>
    <w:rsid w:val="00CB095A"/>
    <w:rsid w:val="00CB0CC4"/>
    <w:rsid w:val="00CB13BB"/>
    <w:rsid w:val="00CB1844"/>
    <w:rsid w:val="00CB2714"/>
    <w:rsid w:val="00CB34E3"/>
    <w:rsid w:val="00CB4552"/>
    <w:rsid w:val="00CB6B16"/>
    <w:rsid w:val="00CB6F99"/>
    <w:rsid w:val="00CB725D"/>
    <w:rsid w:val="00CB76DC"/>
    <w:rsid w:val="00CC079B"/>
    <w:rsid w:val="00CC09C4"/>
    <w:rsid w:val="00CC0ED2"/>
    <w:rsid w:val="00CC107C"/>
    <w:rsid w:val="00CC1435"/>
    <w:rsid w:val="00CC1531"/>
    <w:rsid w:val="00CC21FE"/>
    <w:rsid w:val="00CC27E6"/>
    <w:rsid w:val="00CC348D"/>
    <w:rsid w:val="00CC3CD7"/>
    <w:rsid w:val="00CC48E6"/>
    <w:rsid w:val="00CC4B12"/>
    <w:rsid w:val="00CC5BF4"/>
    <w:rsid w:val="00CC5C68"/>
    <w:rsid w:val="00CC7501"/>
    <w:rsid w:val="00CC75AC"/>
    <w:rsid w:val="00CC75FF"/>
    <w:rsid w:val="00CD0AAB"/>
    <w:rsid w:val="00CD24AF"/>
    <w:rsid w:val="00CD303C"/>
    <w:rsid w:val="00CD3748"/>
    <w:rsid w:val="00CD3AA9"/>
    <w:rsid w:val="00CD3F7E"/>
    <w:rsid w:val="00CD4056"/>
    <w:rsid w:val="00CD4187"/>
    <w:rsid w:val="00CD4B1C"/>
    <w:rsid w:val="00CD52A3"/>
    <w:rsid w:val="00CD6374"/>
    <w:rsid w:val="00CD6405"/>
    <w:rsid w:val="00CD6E23"/>
    <w:rsid w:val="00CD6E2B"/>
    <w:rsid w:val="00CD6EB5"/>
    <w:rsid w:val="00CD7B76"/>
    <w:rsid w:val="00CE00A6"/>
    <w:rsid w:val="00CE00BE"/>
    <w:rsid w:val="00CE16EF"/>
    <w:rsid w:val="00CE19BD"/>
    <w:rsid w:val="00CE2E58"/>
    <w:rsid w:val="00CE3007"/>
    <w:rsid w:val="00CE4529"/>
    <w:rsid w:val="00CE4787"/>
    <w:rsid w:val="00CE51D8"/>
    <w:rsid w:val="00CE54BA"/>
    <w:rsid w:val="00CE57A2"/>
    <w:rsid w:val="00CE5906"/>
    <w:rsid w:val="00CE5E34"/>
    <w:rsid w:val="00CE5EAB"/>
    <w:rsid w:val="00CE65D9"/>
    <w:rsid w:val="00CE6AA6"/>
    <w:rsid w:val="00CE7B20"/>
    <w:rsid w:val="00CE7C65"/>
    <w:rsid w:val="00CE7DCA"/>
    <w:rsid w:val="00CF2565"/>
    <w:rsid w:val="00CF2E6A"/>
    <w:rsid w:val="00CF33DE"/>
    <w:rsid w:val="00CF3FF8"/>
    <w:rsid w:val="00CF4462"/>
    <w:rsid w:val="00CF4D73"/>
    <w:rsid w:val="00CF4E79"/>
    <w:rsid w:val="00CF5692"/>
    <w:rsid w:val="00CF7541"/>
    <w:rsid w:val="00D004AB"/>
    <w:rsid w:val="00D00848"/>
    <w:rsid w:val="00D00D7E"/>
    <w:rsid w:val="00D01378"/>
    <w:rsid w:val="00D01F0F"/>
    <w:rsid w:val="00D02202"/>
    <w:rsid w:val="00D026B1"/>
    <w:rsid w:val="00D0279B"/>
    <w:rsid w:val="00D028A8"/>
    <w:rsid w:val="00D0330F"/>
    <w:rsid w:val="00D04C50"/>
    <w:rsid w:val="00D0509E"/>
    <w:rsid w:val="00D05B3A"/>
    <w:rsid w:val="00D05ED1"/>
    <w:rsid w:val="00D07A4D"/>
    <w:rsid w:val="00D11712"/>
    <w:rsid w:val="00D119D8"/>
    <w:rsid w:val="00D12B8B"/>
    <w:rsid w:val="00D12D2C"/>
    <w:rsid w:val="00D12E88"/>
    <w:rsid w:val="00D1360C"/>
    <w:rsid w:val="00D144DE"/>
    <w:rsid w:val="00D144FC"/>
    <w:rsid w:val="00D1496D"/>
    <w:rsid w:val="00D152DF"/>
    <w:rsid w:val="00D15914"/>
    <w:rsid w:val="00D15B4A"/>
    <w:rsid w:val="00D15DD9"/>
    <w:rsid w:val="00D17224"/>
    <w:rsid w:val="00D17861"/>
    <w:rsid w:val="00D2084D"/>
    <w:rsid w:val="00D210D7"/>
    <w:rsid w:val="00D21C9F"/>
    <w:rsid w:val="00D2255B"/>
    <w:rsid w:val="00D22BFE"/>
    <w:rsid w:val="00D22D4A"/>
    <w:rsid w:val="00D23399"/>
    <w:rsid w:val="00D23824"/>
    <w:rsid w:val="00D24D06"/>
    <w:rsid w:val="00D27283"/>
    <w:rsid w:val="00D27683"/>
    <w:rsid w:val="00D27B30"/>
    <w:rsid w:val="00D27C7D"/>
    <w:rsid w:val="00D313CE"/>
    <w:rsid w:val="00D314CA"/>
    <w:rsid w:val="00D31A9C"/>
    <w:rsid w:val="00D31B0C"/>
    <w:rsid w:val="00D341D0"/>
    <w:rsid w:val="00D3507E"/>
    <w:rsid w:val="00D35F7D"/>
    <w:rsid w:val="00D361D7"/>
    <w:rsid w:val="00D36DEB"/>
    <w:rsid w:val="00D37118"/>
    <w:rsid w:val="00D40060"/>
    <w:rsid w:val="00D405C3"/>
    <w:rsid w:val="00D417FF"/>
    <w:rsid w:val="00D4184B"/>
    <w:rsid w:val="00D41C72"/>
    <w:rsid w:val="00D41DD4"/>
    <w:rsid w:val="00D42723"/>
    <w:rsid w:val="00D427D3"/>
    <w:rsid w:val="00D43499"/>
    <w:rsid w:val="00D43A7B"/>
    <w:rsid w:val="00D4421F"/>
    <w:rsid w:val="00D443AA"/>
    <w:rsid w:val="00D44648"/>
    <w:rsid w:val="00D45BC6"/>
    <w:rsid w:val="00D46DB5"/>
    <w:rsid w:val="00D470B2"/>
    <w:rsid w:val="00D47717"/>
    <w:rsid w:val="00D510BE"/>
    <w:rsid w:val="00D51650"/>
    <w:rsid w:val="00D517B6"/>
    <w:rsid w:val="00D5196D"/>
    <w:rsid w:val="00D51D64"/>
    <w:rsid w:val="00D5296F"/>
    <w:rsid w:val="00D52C45"/>
    <w:rsid w:val="00D52FF0"/>
    <w:rsid w:val="00D553C8"/>
    <w:rsid w:val="00D5553B"/>
    <w:rsid w:val="00D57055"/>
    <w:rsid w:val="00D60C2A"/>
    <w:rsid w:val="00D61D56"/>
    <w:rsid w:val="00D61F7E"/>
    <w:rsid w:val="00D6359D"/>
    <w:rsid w:val="00D64A32"/>
    <w:rsid w:val="00D64ABA"/>
    <w:rsid w:val="00D662B3"/>
    <w:rsid w:val="00D666E9"/>
    <w:rsid w:val="00D66B44"/>
    <w:rsid w:val="00D675E7"/>
    <w:rsid w:val="00D6796D"/>
    <w:rsid w:val="00D70744"/>
    <w:rsid w:val="00D707A7"/>
    <w:rsid w:val="00D7111A"/>
    <w:rsid w:val="00D752AC"/>
    <w:rsid w:val="00D756C5"/>
    <w:rsid w:val="00D756DD"/>
    <w:rsid w:val="00D75A1F"/>
    <w:rsid w:val="00D75BC9"/>
    <w:rsid w:val="00D75F69"/>
    <w:rsid w:val="00D7657A"/>
    <w:rsid w:val="00D7772E"/>
    <w:rsid w:val="00D77CDB"/>
    <w:rsid w:val="00D8010D"/>
    <w:rsid w:val="00D8020B"/>
    <w:rsid w:val="00D812E5"/>
    <w:rsid w:val="00D8177D"/>
    <w:rsid w:val="00D825C3"/>
    <w:rsid w:val="00D830FB"/>
    <w:rsid w:val="00D8311E"/>
    <w:rsid w:val="00D83D6E"/>
    <w:rsid w:val="00D8488E"/>
    <w:rsid w:val="00D849BD"/>
    <w:rsid w:val="00D84BA8"/>
    <w:rsid w:val="00D8521B"/>
    <w:rsid w:val="00D86D0F"/>
    <w:rsid w:val="00D87596"/>
    <w:rsid w:val="00D87AF1"/>
    <w:rsid w:val="00D87C64"/>
    <w:rsid w:val="00D907B9"/>
    <w:rsid w:val="00D90E25"/>
    <w:rsid w:val="00D90E69"/>
    <w:rsid w:val="00D90F0C"/>
    <w:rsid w:val="00D91185"/>
    <w:rsid w:val="00D91AA6"/>
    <w:rsid w:val="00D91CD6"/>
    <w:rsid w:val="00D925A2"/>
    <w:rsid w:val="00D9283A"/>
    <w:rsid w:val="00D9301B"/>
    <w:rsid w:val="00D93D25"/>
    <w:rsid w:val="00D948AC"/>
    <w:rsid w:val="00D94A83"/>
    <w:rsid w:val="00D9512C"/>
    <w:rsid w:val="00D95DCF"/>
    <w:rsid w:val="00D9689F"/>
    <w:rsid w:val="00D97011"/>
    <w:rsid w:val="00D97325"/>
    <w:rsid w:val="00D975D0"/>
    <w:rsid w:val="00DA0216"/>
    <w:rsid w:val="00DA116D"/>
    <w:rsid w:val="00DA1530"/>
    <w:rsid w:val="00DA1B4C"/>
    <w:rsid w:val="00DA2C8A"/>
    <w:rsid w:val="00DA3DF6"/>
    <w:rsid w:val="00DA4559"/>
    <w:rsid w:val="00DA4DB2"/>
    <w:rsid w:val="00DA4EE1"/>
    <w:rsid w:val="00DA595E"/>
    <w:rsid w:val="00DA5AC2"/>
    <w:rsid w:val="00DA66AA"/>
    <w:rsid w:val="00DA6983"/>
    <w:rsid w:val="00DA7759"/>
    <w:rsid w:val="00DA7DDB"/>
    <w:rsid w:val="00DB00C2"/>
    <w:rsid w:val="00DB032D"/>
    <w:rsid w:val="00DB0A7D"/>
    <w:rsid w:val="00DB12E3"/>
    <w:rsid w:val="00DB14B1"/>
    <w:rsid w:val="00DB1B2A"/>
    <w:rsid w:val="00DB227D"/>
    <w:rsid w:val="00DB3088"/>
    <w:rsid w:val="00DB3C3A"/>
    <w:rsid w:val="00DB41A8"/>
    <w:rsid w:val="00DB45B7"/>
    <w:rsid w:val="00DB4EED"/>
    <w:rsid w:val="00DB5451"/>
    <w:rsid w:val="00DB5595"/>
    <w:rsid w:val="00DB75D5"/>
    <w:rsid w:val="00DB7C16"/>
    <w:rsid w:val="00DC0608"/>
    <w:rsid w:val="00DC0CAA"/>
    <w:rsid w:val="00DC0F93"/>
    <w:rsid w:val="00DC15BB"/>
    <w:rsid w:val="00DC1634"/>
    <w:rsid w:val="00DC1686"/>
    <w:rsid w:val="00DC168B"/>
    <w:rsid w:val="00DC1D4E"/>
    <w:rsid w:val="00DC21AC"/>
    <w:rsid w:val="00DC482B"/>
    <w:rsid w:val="00DC5262"/>
    <w:rsid w:val="00DC535F"/>
    <w:rsid w:val="00DC582A"/>
    <w:rsid w:val="00DC5CEA"/>
    <w:rsid w:val="00DC5DF6"/>
    <w:rsid w:val="00DC5ECA"/>
    <w:rsid w:val="00DC5F56"/>
    <w:rsid w:val="00DC7661"/>
    <w:rsid w:val="00DC79F6"/>
    <w:rsid w:val="00DD1EAE"/>
    <w:rsid w:val="00DD5563"/>
    <w:rsid w:val="00DD5D09"/>
    <w:rsid w:val="00DD79D8"/>
    <w:rsid w:val="00DE1600"/>
    <w:rsid w:val="00DE1CBC"/>
    <w:rsid w:val="00DE20D6"/>
    <w:rsid w:val="00DE3500"/>
    <w:rsid w:val="00DE441B"/>
    <w:rsid w:val="00DE543F"/>
    <w:rsid w:val="00DE5D0B"/>
    <w:rsid w:val="00DE5E08"/>
    <w:rsid w:val="00DE70E0"/>
    <w:rsid w:val="00DE769F"/>
    <w:rsid w:val="00DF0B33"/>
    <w:rsid w:val="00DF18D7"/>
    <w:rsid w:val="00DF20EE"/>
    <w:rsid w:val="00DF2315"/>
    <w:rsid w:val="00DF2665"/>
    <w:rsid w:val="00DF360C"/>
    <w:rsid w:val="00DF3E15"/>
    <w:rsid w:val="00DF611F"/>
    <w:rsid w:val="00DF651F"/>
    <w:rsid w:val="00DF6C34"/>
    <w:rsid w:val="00E0039B"/>
    <w:rsid w:val="00E00414"/>
    <w:rsid w:val="00E0041E"/>
    <w:rsid w:val="00E0086E"/>
    <w:rsid w:val="00E022CB"/>
    <w:rsid w:val="00E022D0"/>
    <w:rsid w:val="00E0248E"/>
    <w:rsid w:val="00E02F92"/>
    <w:rsid w:val="00E02FEF"/>
    <w:rsid w:val="00E031C7"/>
    <w:rsid w:val="00E03650"/>
    <w:rsid w:val="00E048B6"/>
    <w:rsid w:val="00E049E1"/>
    <w:rsid w:val="00E05323"/>
    <w:rsid w:val="00E05474"/>
    <w:rsid w:val="00E06786"/>
    <w:rsid w:val="00E06D5E"/>
    <w:rsid w:val="00E0715F"/>
    <w:rsid w:val="00E0799A"/>
    <w:rsid w:val="00E079CC"/>
    <w:rsid w:val="00E07DA7"/>
    <w:rsid w:val="00E07FA3"/>
    <w:rsid w:val="00E1026B"/>
    <w:rsid w:val="00E11D9A"/>
    <w:rsid w:val="00E124C9"/>
    <w:rsid w:val="00E12F2D"/>
    <w:rsid w:val="00E13681"/>
    <w:rsid w:val="00E13F49"/>
    <w:rsid w:val="00E1430F"/>
    <w:rsid w:val="00E146EC"/>
    <w:rsid w:val="00E15200"/>
    <w:rsid w:val="00E16AA4"/>
    <w:rsid w:val="00E2090B"/>
    <w:rsid w:val="00E20BF9"/>
    <w:rsid w:val="00E2131B"/>
    <w:rsid w:val="00E21831"/>
    <w:rsid w:val="00E2249F"/>
    <w:rsid w:val="00E22ABB"/>
    <w:rsid w:val="00E22AE3"/>
    <w:rsid w:val="00E235BF"/>
    <w:rsid w:val="00E23A2E"/>
    <w:rsid w:val="00E23D6A"/>
    <w:rsid w:val="00E2465B"/>
    <w:rsid w:val="00E2524A"/>
    <w:rsid w:val="00E25441"/>
    <w:rsid w:val="00E2592A"/>
    <w:rsid w:val="00E2722A"/>
    <w:rsid w:val="00E30DDA"/>
    <w:rsid w:val="00E30FA6"/>
    <w:rsid w:val="00E311A8"/>
    <w:rsid w:val="00E31EFD"/>
    <w:rsid w:val="00E32A6A"/>
    <w:rsid w:val="00E3457C"/>
    <w:rsid w:val="00E359D6"/>
    <w:rsid w:val="00E3683F"/>
    <w:rsid w:val="00E36F6B"/>
    <w:rsid w:val="00E37EFF"/>
    <w:rsid w:val="00E4029E"/>
    <w:rsid w:val="00E40823"/>
    <w:rsid w:val="00E414A7"/>
    <w:rsid w:val="00E422C6"/>
    <w:rsid w:val="00E4313B"/>
    <w:rsid w:val="00E44202"/>
    <w:rsid w:val="00E44733"/>
    <w:rsid w:val="00E44A5E"/>
    <w:rsid w:val="00E44A9B"/>
    <w:rsid w:val="00E452C2"/>
    <w:rsid w:val="00E453FF"/>
    <w:rsid w:val="00E4549E"/>
    <w:rsid w:val="00E46208"/>
    <w:rsid w:val="00E466C7"/>
    <w:rsid w:val="00E4686A"/>
    <w:rsid w:val="00E46C91"/>
    <w:rsid w:val="00E472A0"/>
    <w:rsid w:val="00E474DE"/>
    <w:rsid w:val="00E50764"/>
    <w:rsid w:val="00E50F47"/>
    <w:rsid w:val="00E51455"/>
    <w:rsid w:val="00E51C49"/>
    <w:rsid w:val="00E51D1B"/>
    <w:rsid w:val="00E522D8"/>
    <w:rsid w:val="00E526BA"/>
    <w:rsid w:val="00E527D9"/>
    <w:rsid w:val="00E5294A"/>
    <w:rsid w:val="00E52EFB"/>
    <w:rsid w:val="00E5360D"/>
    <w:rsid w:val="00E53B70"/>
    <w:rsid w:val="00E53BD4"/>
    <w:rsid w:val="00E53F36"/>
    <w:rsid w:val="00E54421"/>
    <w:rsid w:val="00E54453"/>
    <w:rsid w:val="00E54B38"/>
    <w:rsid w:val="00E550CC"/>
    <w:rsid w:val="00E551FA"/>
    <w:rsid w:val="00E57207"/>
    <w:rsid w:val="00E57A63"/>
    <w:rsid w:val="00E60031"/>
    <w:rsid w:val="00E60368"/>
    <w:rsid w:val="00E60A27"/>
    <w:rsid w:val="00E614E4"/>
    <w:rsid w:val="00E61E36"/>
    <w:rsid w:val="00E61FE1"/>
    <w:rsid w:val="00E6770E"/>
    <w:rsid w:val="00E67FC4"/>
    <w:rsid w:val="00E700CA"/>
    <w:rsid w:val="00E707FC"/>
    <w:rsid w:val="00E71518"/>
    <w:rsid w:val="00E72779"/>
    <w:rsid w:val="00E7286E"/>
    <w:rsid w:val="00E73EB4"/>
    <w:rsid w:val="00E742E2"/>
    <w:rsid w:val="00E74A26"/>
    <w:rsid w:val="00E75690"/>
    <w:rsid w:val="00E75793"/>
    <w:rsid w:val="00E75E10"/>
    <w:rsid w:val="00E76816"/>
    <w:rsid w:val="00E76D30"/>
    <w:rsid w:val="00E77170"/>
    <w:rsid w:val="00E771F1"/>
    <w:rsid w:val="00E779D4"/>
    <w:rsid w:val="00E77F75"/>
    <w:rsid w:val="00E80094"/>
    <w:rsid w:val="00E8130B"/>
    <w:rsid w:val="00E8134C"/>
    <w:rsid w:val="00E81FFE"/>
    <w:rsid w:val="00E8203E"/>
    <w:rsid w:val="00E8211C"/>
    <w:rsid w:val="00E82AB8"/>
    <w:rsid w:val="00E82D3A"/>
    <w:rsid w:val="00E84185"/>
    <w:rsid w:val="00E850F2"/>
    <w:rsid w:val="00E8616B"/>
    <w:rsid w:val="00E90D71"/>
    <w:rsid w:val="00E90EDD"/>
    <w:rsid w:val="00E91E1A"/>
    <w:rsid w:val="00E91F4A"/>
    <w:rsid w:val="00E9247E"/>
    <w:rsid w:val="00E933AC"/>
    <w:rsid w:val="00E93C07"/>
    <w:rsid w:val="00E9416D"/>
    <w:rsid w:val="00E9460C"/>
    <w:rsid w:val="00E951E1"/>
    <w:rsid w:val="00E967B5"/>
    <w:rsid w:val="00E9785B"/>
    <w:rsid w:val="00EA040C"/>
    <w:rsid w:val="00EA068E"/>
    <w:rsid w:val="00EA075F"/>
    <w:rsid w:val="00EA093C"/>
    <w:rsid w:val="00EA0FC2"/>
    <w:rsid w:val="00EA1016"/>
    <w:rsid w:val="00EA1A8A"/>
    <w:rsid w:val="00EA1FF2"/>
    <w:rsid w:val="00EA2985"/>
    <w:rsid w:val="00EA3225"/>
    <w:rsid w:val="00EA3380"/>
    <w:rsid w:val="00EA4413"/>
    <w:rsid w:val="00EA45BD"/>
    <w:rsid w:val="00EA4D91"/>
    <w:rsid w:val="00EA4E22"/>
    <w:rsid w:val="00EA7399"/>
    <w:rsid w:val="00EB0F31"/>
    <w:rsid w:val="00EB118E"/>
    <w:rsid w:val="00EB1407"/>
    <w:rsid w:val="00EB1841"/>
    <w:rsid w:val="00EB26A7"/>
    <w:rsid w:val="00EB2EF3"/>
    <w:rsid w:val="00EB3CAF"/>
    <w:rsid w:val="00EB3F8C"/>
    <w:rsid w:val="00EB5230"/>
    <w:rsid w:val="00EB5AB2"/>
    <w:rsid w:val="00EB637C"/>
    <w:rsid w:val="00EB6856"/>
    <w:rsid w:val="00EB69A8"/>
    <w:rsid w:val="00EB69CA"/>
    <w:rsid w:val="00EB6F36"/>
    <w:rsid w:val="00EB71F0"/>
    <w:rsid w:val="00EC17E4"/>
    <w:rsid w:val="00EC195F"/>
    <w:rsid w:val="00EC26CC"/>
    <w:rsid w:val="00EC2DCF"/>
    <w:rsid w:val="00EC2ECC"/>
    <w:rsid w:val="00EC3DA3"/>
    <w:rsid w:val="00EC4B6F"/>
    <w:rsid w:val="00EC59DD"/>
    <w:rsid w:val="00EC68F4"/>
    <w:rsid w:val="00EC6D12"/>
    <w:rsid w:val="00EC7E9D"/>
    <w:rsid w:val="00ED0A13"/>
    <w:rsid w:val="00ED2261"/>
    <w:rsid w:val="00ED2568"/>
    <w:rsid w:val="00ED26F7"/>
    <w:rsid w:val="00ED3092"/>
    <w:rsid w:val="00ED3B13"/>
    <w:rsid w:val="00ED4E26"/>
    <w:rsid w:val="00ED552D"/>
    <w:rsid w:val="00ED5568"/>
    <w:rsid w:val="00ED56D0"/>
    <w:rsid w:val="00ED581F"/>
    <w:rsid w:val="00ED61B3"/>
    <w:rsid w:val="00ED634B"/>
    <w:rsid w:val="00ED76BF"/>
    <w:rsid w:val="00EE02DF"/>
    <w:rsid w:val="00EE0F80"/>
    <w:rsid w:val="00EE1213"/>
    <w:rsid w:val="00EE1949"/>
    <w:rsid w:val="00EE1F9D"/>
    <w:rsid w:val="00EE2231"/>
    <w:rsid w:val="00EE236B"/>
    <w:rsid w:val="00EE24F8"/>
    <w:rsid w:val="00EE2CB3"/>
    <w:rsid w:val="00EE2FF9"/>
    <w:rsid w:val="00EE38FD"/>
    <w:rsid w:val="00EE3BF3"/>
    <w:rsid w:val="00EE4502"/>
    <w:rsid w:val="00EE5ABD"/>
    <w:rsid w:val="00EE62CA"/>
    <w:rsid w:val="00EE6CE9"/>
    <w:rsid w:val="00EE708C"/>
    <w:rsid w:val="00EE7397"/>
    <w:rsid w:val="00EE7D03"/>
    <w:rsid w:val="00EF01E9"/>
    <w:rsid w:val="00EF1633"/>
    <w:rsid w:val="00EF1AE3"/>
    <w:rsid w:val="00EF1C34"/>
    <w:rsid w:val="00EF29C8"/>
    <w:rsid w:val="00EF3E6A"/>
    <w:rsid w:val="00EF5741"/>
    <w:rsid w:val="00EF66D7"/>
    <w:rsid w:val="00EF684F"/>
    <w:rsid w:val="00EF6D9D"/>
    <w:rsid w:val="00EF6E22"/>
    <w:rsid w:val="00EF772E"/>
    <w:rsid w:val="00EF779C"/>
    <w:rsid w:val="00EF78F3"/>
    <w:rsid w:val="00F0045F"/>
    <w:rsid w:val="00F007B3"/>
    <w:rsid w:val="00F04A85"/>
    <w:rsid w:val="00F05CD4"/>
    <w:rsid w:val="00F05F85"/>
    <w:rsid w:val="00F06585"/>
    <w:rsid w:val="00F0662D"/>
    <w:rsid w:val="00F067EC"/>
    <w:rsid w:val="00F06CF0"/>
    <w:rsid w:val="00F06E64"/>
    <w:rsid w:val="00F07AEC"/>
    <w:rsid w:val="00F07EC6"/>
    <w:rsid w:val="00F10920"/>
    <w:rsid w:val="00F10B85"/>
    <w:rsid w:val="00F11FF8"/>
    <w:rsid w:val="00F1274F"/>
    <w:rsid w:val="00F12DA2"/>
    <w:rsid w:val="00F12EB8"/>
    <w:rsid w:val="00F1370F"/>
    <w:rsid w:val="00F14388"/>
    <w:rsid w:val="00F14BF9"/>
    <w:rsid w:val="00F14F5E"/>
    <w:rsid w:val="00F156AC"/>
    <w:rsid w:val="00F17B52"/>
    <w:rsid w:val="00F20D27"/>
    <w:rsid w:val="00F214E5"/>
    <w:rsid w:val="00F21684"/>
    <w:rsid w:val="00F224F1"/>
    <w:rsid w:val="00F234E4"/>
    <w:rsid w:val="00F23553"/>
    <w:rsid w:val="00F2496F"/>
    <w:rsid w:val="00F24B99"/>
    <w:rsid w:val="00F24F22"/>
    <w:rsid w:val="00F252D0"/>
    <w:rsid w:val="00F25791"/>
    <w:rsid w:val="00F258B5"/>
    <w:rsid w:val="00F25D09"/>
    <w:rsid w:val="00F27014"/>
    <w:rsid w:val="00F27445"/>
    <w:rsid w:val="00F30036"/>
    <w:rsid w:val="00F301A8"/>
    <w:rsid w:val="00F30809"/>
    <w:rsid w:val="00F3132B"/>
    <w:rsid w:val="00F31689"/>
    <w:rsid w:val="00F328DC"/>
    <w:rsid w:val="00F3492B"/>
    <w:rsid w:val="00F34E43"/>
    <w:rsid w:val="00F35140"/>
    <w:rsid w:val="00F361C0"/>
    <w:rsid w:val="00F36817"/>
    <w:rsid w:val="00F37C54"/>
    <w:rsid w:val="00F37E7E"/>
    <w:rsid w:val="00F40140"/>
    <w:rsid w:val="00F4067F"/>
    <w:rsid w:val="00F40C2E"/>
    <w:rsid w:val="00F411BF"/>
    <w:rsid w:val="00F41AD3"/>
    <w:rsid w:val="00F42323"/>
    <w:rsid w:val="00F43332"/>
    <w:rsid w:val="00F43D5F"/>
    <w:rsid w:val="00F44095"/>
    <w:rsid w:val="00F44943"/>
    <w:rsid w:val="00F44A62"/>
    <w:rsid w:val="00F44A9C"/>
    <w:rsid w:val="00F45946"/>
    <w:rsid w:val="00F462CE"/>
    <w:rsid w:val="00F46730"/>
    <w:rsid w:val="00F46E0A"/>
    <w:rsid w:val="00F515BC"/>
    <w:rsid w:val="00F5186F"/>
    <w:rsid w:val="00F51A8A"/>
    <w:rsid w:val="00F51BBA"/>
    <w:rsid w:val="00F52B8B"/>
    <w:rsid w:val="00F5306B"/>
    <w:rsid w:val="00F5313A"/>
    <w:rsid w:val="00F532CA"/>
    <w:rsid w:val="00F53575"/>
    <w:rsid w:val="00F56064"/>
    <w:rsid w:val="00F568E3"/>
    <w:rsid w:val="00F60052"/>
    <w:rsid w:val="00F600CA"/>
    <w:rsid w:val="00F607E9"/>
    <w:rsid w:val="00F624E4"/>
    <w:rsid w:val="00F625F6"/>
    <w:rsid w:val="00F62838"/>
    <w:rsid w:val="00F62AC5"/>
    <w:rsid w:val="00F62C1F"/>
    <w:rsid w:val="00F62D9F"/>
    <w:rsid w:val="00F63841"/>
    <w:rsid w:val="00F639D7"/>
    <w:rsid w:val="00F63CFC"/>
    <w:rsid w:val="00F63F36"/>
    <w:rsid w:val="00F64A2C"/>
    <w:rsid w:val="00F67DA6"/>
    <w:rsid w:val="00F67E1C"/>
    <w:rsid w:val="00F70EFB"/>
    <w:rsid w:val="00F715CF"/>
    <w:rsid w:val="00F7337A"/>
    <w:rsid w:val="00F7392D"/>
    <w:rsid w:val="00F73EE5"/>
    <w:rsid w:val="00F74A34"/>
    <w:rsid w:val="00F750B2"/>
    <w:rsid w:val="00F751EC"/>
    <w:rsid w:val="00F7616F"/>
    <w:rsid w:val="00F76D1F"/>
    <w:rsid w:val="00F771C1"/>
    <w:rsid w:val="00F77C8E"/>
    <w:rsid w:val="00F80B85"/>
    <w:rsid w:val="00F80F83"/>
    <w:rsid w:val="00F8113E"/>
    <w:rsid w:val="00F82487"/>
    <w:rsid w:val="00F82676"/>
    <w:rsid w:val="00F832FD"/>
    <w:rsid w:val="00F84DCD"/>
    <w:rsid w:val="00F84EF4"/>
    <w:rsid w:val="00F85E6A"/>
    <w:rsid w:val="00F87174"/>
    <w:rsid w:val="00F873F6"/>
    <w:rsid w:val="00F87651"/>
    <w:rsid w:val="00F87760"/>
    <w:rsid w:val="00F90D2B"/>
    <w:rsid w:val="00F915B5"/>
    <w:rsid w:val="00F91C8E"/>
    <w:rsid w:val="00F93075"/>
    <w:rsid w:val="00F93BB4"/>
    <w:rsid w:val="00F93C95"/>
    <w:rsid w:val="00F9460D"/>
    <w:rsid w:val="00F946D6"/>
    <w:rsid w:val="00F9531A"/>
    <w:rsid w:val="00F9582E"/>
    <w:rsid w:val="00F968EE"/>
    <w:rsid w:val="00F96917"/>
    <w:rsid w:val="00F971C5"/>
    <w:rsid w:val="00F975B4"/>
    <w:rsid w:val="00FA0410"/>
    <w:rsid w:val="00FA06EA"/>
    <w:rsid w:val="00FA0A90"/>
    <w:rsid w:val="00FA1984"/>
    <w:rsid w:val="00FA2415"/>
    <w:rsid w:val="00FA3285"/>
    <w:rsid w:val="00FA44D0"/>
    <w:rsid w:val="00FA457D"/>
    <w:rsid w:val="00FA599C"/>
    <w:rsid w:val="00FA75E3"/>
    <w:rsid w:val="00FA79C2"/>
    <w:rsid w:val="00FA7A57"/>
    <w:rsid w:val="00FA7EEF"/>
    <w:rsid w:val="00FA7F7F"/>
    <w:rsid w:val="00FB02FF"/>
    <w:rsid w:val="00FB0D27"/>
    <w:rsid w:val="00FB0F0A"/>
    <w:rsid w:val="00FB2321"/>
    <w:rsid w:val="00FB2619"/>
    <w:rsid w:val="00FB2E3C"/>
    <w:rsid w:val="00FB30C0"/>
    <w:rsid w:val="00FB403B"/>
    <w:rsid w:val="00FB55E5"/>
    <w:rsid w:val="00FB63CC"/>
    <w:rsid w:val="00FB6EA2"/>
    <w:rsid w:val="00FB7182"/>
    <w:rsid w:val="00FB722B"/>
    <w:rsid w:val="00FB7FAD"/>
    <w:rsid w:val="00FC0238"/>
    <w:rsid w:val="00FC0521"/>
    <w:rsid w:val="00FC20E4"/>
    <w:rsid w:val="00FC21E7"/>
    <w:rsid w:val="00FD03F8"/>
    <w:rsid w:val="00FD0832"/>
    <w:rsid w:val="00FD0AD8"/>
    <w:rsid w:val="00FD107E"/>
    <w:rsid w:val="00FD18D3"/>
    <w:rsid w:val="00FD1D7B"/>
    <w:rsid w:val="00FD1EEF"/>
    <w:rsid w:val="00FD2206"/>
    <w:rsid w:val="00FD26EB"/>
    <w:rsid w:val="00FD2A2F"/>
    <w:rsid w:val="00FD3CCA"/>
    <w:rsid w:val="00FD42CD"/>
    <w:rsid w:val="00FD50C0"/>
    <w:rsid w:val="00FD619C"/>
    <w:rsid w:val="00FD64B2"/>
    <w:rsid w:val="00FD6782"/>
    <w:rsid w:val="00FD74BE"/>
    <w:rsid w:val="00FE065A"/>
    <w:rsid w:val="00FE2AD2"/>
    <w:rsid w:val="00FE2B52"/>
    <w:rsid w:val="00FE394C"/>
    <w:rsid w:val="00FE46A6"/>
    <w:rsid w:val="00FE4726"/>
    <w:rsid w:val="00FE4AAD"/>
    <w:rsid w:val="00FE4F63"/>
    <w:rsid w:val="00FE5167"/>
    <w:rsid w:val="00FE5243"/>
    <w:rsid w:val="00FE57F7"/>
    <w:rsid w:val="00FE5892"/>
    <w:rsid w:val="00FE5C6D"/>
    <w:rsid w:val="00FE60EF"/>
    <w:rsid w:val="00FE6168"/>
    <w:rsid w:val="00FE66E5"/>
    <w:rsid w:val="00FE67BE"/>
    <w:rsid w:val="00FE714D"/>
    <w:rsid w:val="00FF018E"/>
    <w:rsid w:val="00FF0831"/>
    <w:rsid w:val="00FF1819"/>
    <w:rsid w:val="00FF28AA"/>
    <w:rsid w:val="00FF2D88"/>
    <w:rsid w:val="00FF4960"/>
    <w:rsid w:val="00FF4BBF"/>
    <w:rsid w:val="00FF55C9"/>
    <w:rsid w:val="00FF6D63"/>
    <w:rsid w:val="00FF73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color="white">
      <v:fill color="white"/>
    </o:shapedefaults>
    <o:shapelayout v:ext="edit">
      <o:idmap v:ext="edit" data="1"/>
    </o:shapelayout>
  </w:shapeDefaults>
  <w:decimalSymbol w:val=","/>
  <w:listSeparator w:val=";"/>
  <w14:docId w14:val="35E7A863"/>
  <w15:docId w15:val="{C5312923-8B22-4EC3-A414-DD5F65B60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RomanR" w:hAnsi="TimesRomanR"/>
      <w:sz w:val="24"/>
    </w:rPr>
  </w:style>
  <w:style w:type="paragraph" w:styleId="Heading1">
    <w:name w:val="heading 1"/>
    <w:basedOn w:val="Normal"/>
    <w:next w:val="Normal"/>
    <w:qFormat/>
    <w:pPr>
      <w:keepNext/>
      <w:keepLines/>
      <w:widowControl w:val="0"/>
      <w:numPr>
        <w:numId w:val="26"/>
      </w:numPr>
      <w:tabs>
        <w:tab w:val="left" w:pos="1350"/>
        <w:tab w:val="left" w:pos="2160"/>
        <w:tab w:val="left" w:pos="2250"/>
      </w:tabs>
      <w:spacing w:before="240" w:after="60"/>
      <w:outlineLvl w:val="0"/>
    </w:pPr>
    <w:rPr>
      <w:rFonts w:ascii="Times New Roman" w:hAnsi="Times New Roman"/>
      <w:b/>
      <w:sz w:val="28"/>
    </w:rPr>
  </w:style>
  <w:style w:type="paragraph" w:styleId="Heading2">
    <w:name w:val="heading 2"/>
    <w:aliases w:val="Major,2,(cntl 2),Ü2-DVG,h2,level 2,Subhead A,H2,Titre m"/>
    <w:basedOn w:val="norm1"/>
    <w:next w:val="Normal"/>
    <w:qFormat/>
    <w:pPr>
      <w:widowControl w:val="0"/>
      <w:numPr>
        <w:ilvl w:val="1"/>
        <w:numId w:val="3"/>
      </w:numPr>
      <w:outlineLvl w:val="1"/>
    </w:pPr>
  </w:style>
  <w:style w:type="paragraph" w:styleId="Heading3">
    <w:name w:val="heading 3"/>
    <w:aliases w:val="No Indent"/>
    <w:basedOn w:val="Normal"/>
    <w:next w:val="Normal"/>
    <w:qFormat/>
    <w:pPr>
      <w:keepNext/>
      <w:numPr>
        <w:ilvl w:val="2"/>
        <w:numId w:val="3"/>
      </w:numPr>
      <w:spacing w:line="340" w:lineRule="exact"/>
      <w:jc w:val="both"/>
      <w:outlineLvl w:val="2"/>
    </w:pPr>
    <w:rPr>
      <w:noProof/>
    </w:rPr>
  </w:style>
  <w:style w:type="paragraph" w:styleId="Heading4">
    <w:name w:val="heading 4"/>
    <w:basedOn w:val="Normal"/>
    <w:next w:val="Normal"/>
    <w:qFormat/>
    <w:pPr>
      <w:keepNext/>
      <w:numPr>
        <w:ilvl w:val="3"/>
        <w:numId w:val="3"/>
      </w:numPr>
      <w:spacing w:before="240" w:after="60"/>
      <w:outlineLvl w:val="3"/>
    </w:pPr>
    <w:rPr>
      <w:rFonts w:ascii="Arial" w:hAnsi="Arial"/>
      <w:b/>
      <w:noProof/>
    </w:rPr>
  </w:style>
  <w:style w:type="paragraph" w:styleId="Heading5">
    <w:name w:val="heading 5"/>
    <w:basedOn w:val="Normal"/>
    <w:next w:val="Normal"/>
    <w:qFormat/>
    <w:pPr>
      <w:keepNext/>
      <w:tabs>
        <w:tab w:val="left" w:pos="810"/>
      </w:tabs>
      <w:spacing w:before="120" w:after="120" w:line="300" w:lineRule="exact"/>
      <w:ind w:left="630" w:hanging="630"/>
      <w:jc w:val="both"/>
      <w:outlineLvl w:val="4"/>
    </w:pPr>
    <w:rPr>
      <w:b/>
      <w:i/>
      <w:sz w:val="32"/>
      <w:lang w:val="en-AU"/>
    </w:rPr>
  </w:style>
  <w:style w:type="paragraph" w:styleId="Heading6">
    <w:name w:val="heading 6"/>
    <w:basedOn w:val="Normal"/>
    <w:next w:val="Normal"/>
    <w:qFormat/>
    <w:pPr>
      <w:keepNext/>
      <w:ind w:firstLine="426"/>
      <w:jc w:val="both"/>
      <w:outlineLvl w:val="5"/>
    </w:pPr>
    <w:rPr>
      <w:b/>
      <w:i/>
      <w:lang w:val="en-AU"/>
    </w:rPr>
  </w:style>
  <w:style w:type="paragraph" w:styleId="Heading7">
    <w:name w:val="heading 7"/>
    <w:basedOn w:val="Normal"/>
    <w:next w:val="Normal"/>
    <w:qFormat/>
    <w:pPr>
      <w:keepNext/>
      <w:tabs>
        <w:tab w:val="left" w:pos="0"/>
        <w:tab w:val="left" w:pos="810"/>
      </w:tabs>
      <w:spacing w:before="120" w:after="120" w:line="300" w:lineRule="exact"/>
      <w:jc w:val="both"/>
      <w:outlineLvl w:val="6"/>
    </w:pPr>
    <w:rPr>
      <w:b/>
      <w:i/>
      <w:lang w:val="en-AU"/>
    </w:rPr>
  </w:style>
  <w:style w:type="paragraph" w:styleId="Heading8">
    <w:name w:val="heading 8"/>
    <w:aliases w:val="Heading 4 Text"/>
    <w:basedOn w:val="Normal"/>
    <w:next w:val="Normal"/>
    <w:qFormat/>
    <w:pPr>
      <w:numPr>
        <w:ilvl w:val="7"/>
        <w:numId w:val="3"/>
      </w:numPr>
      <w:spacing w:before="240" w:after="60"/>
      <w:outlineLvl w:val="7"/>
    </w:pPr>
    <w:rPr>
      <w:rFonts w:ascii="Arial" w:hAnsi="Arial"/>
      <w:i/>
      <w:noProof/>
      <w:sz w:val="20"/>
    </w:rPr>
  </w:style>
  <w:style w:type="paragraph" w:styleId="Heading9">
    <w:name w:val="heading 9"/>
    <w:basedOn w:val="Normal"/>
    <w:next w:val="Normal"/>
    <w:qFormat/>
    <w:pPr>
      <w:numPr>
        <w:ilvl w:val="8"/>
        <w:numId w:val="3"/>
      </w:numPr>
      <w:spacing w:before="240" w:after="60"/>
      <w:outlineLvl w:val="8"/>
    </w:pPr>
    <w:rPr>
      <w:rFonts w:ascii="Arial" w:hAnsi="Arial"/>
      <w:b/>
      <w:i/>
      <w:noProof/>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1">
    <w:name w:val="norm1"/>
    <w:basedOn w:val="Normal"/>
    <w:pPr>
      <w:spacing w:before="120" w:line="340" w:lineRule="exact"/>
    </w:pPr>
    <w:rPr>
      <w:noProof/>
    </w:rPr>
  </w:style>
  <w:style w:type="paragraph" w:styleId="BodyTextIndent2">
    <w:name w:val="Body Text Indent 2"/>
    <w:basedOn w:val="Normal"/>
    <w:pPr>
      <w:tabs>
        <w:tab w:val="num" w:pos="360"/>
      </w:tabs>
      <w:ind w:left="360" w:hanging="360"/>
      <w:jc w:val="both"/>
    </w:pPr>
    <w:rPr>
      <w:rFonts w:ascii="Times New Roman" w:hAnsi="Times New Roman"/>
    </w:rPr>
  </w:style>
  <w:style w:type="paragraph" w:styleId="Header">
    <w:name w:val="header"/>
    <w:basedOn w:val="Normal"/>
    <w:pPr>
      <w:tabs>
        <w:tab w:val="center" w:pos="4320"/>
        <w:tab w:val="right" w:pos="8640"/>
      </w:tabs>
    </w:pPr>
  </w:style>
  <w:style w:type="paragraph" w:styleId="Title">
    <w:name w:val="Title"/>
    <w:basedOn w:val="Normal"/>
    <w:qFormat/>
    <w:pPr>
      <w:jc w:val="center"/>
    </w:pPr>
    <w:rPr>
      <w:b/>
      <w:lang w:val="en-AU"/>
    </w:rPr>
  </w:style>
  <w:style w:type="paragraph" w:styleId="Subtitle">
    <w:name w:val="Subtitle"/>
    <w:basedOn w:val="Normal"/>
    <w:qFormat/>
    <w:pPr>
      <w:spacing w:before="120" w:after="120" w:line="300" w:lineRule="exact"/>
      <w:jc w:val="center"/>
    </w:pPr>
    <w:rPr>
      <w:b/>
      <w:lang w:val="en-AU"/>
    </w:rPr>
  </w:style>
  <w:style w:type="paragraph" w:styleId="BodyTextIndent3">
    <w:name w:val="Body Text Indent 3"/>
    <w:basedOn w:val="Normal"/>
    <w:link w:val="BodyTextIndent3Char"/>
    <w:pPr>
      <w:spacing w:before="120" w:after="120" w:line="300" w:lineRule="exact"/>
      <w:ind w:left="426"/>
      <w:jc w:val="both"/>
    </w:pPr>
    <w:rPr>
      <w:lang w:val="en-AU"/>
    </w:rPr>
  </w:style>
  <w:style w:type="paragraph" w:styleId="Footer">
    <w:name w:val="footer"/>
    <w:basedOn w:val="Normal"/>
    <w:link w:val="FooterChar"/>
    <w:uiPriority w:val="99"/>
    <w:pPr>
      <w:tabs>
        <w:tab w:val="center" w:pos="4153"/>
        <w:tab w:val="right" w:pos="8306"/>
      </w:tabs>
    </w:pPr>
    <w:rPr>
      <w:lang w:val="en-AU"/>
    </w:rPr>
  </w:style>
  <w:style w:type="paragraph" w:styleId="BodyText">
    <w:name w:val="Body Text"/>
    <w:basedOn w:val="Normal"/>
    <w:pPr>
      <w:spacing w:before="120" w:line="240" w:lineRule="exact"/>
      <w:jc w:val="both"/>
    </w:pPr>
    <w:rPr>
      <w:lang w:val="en-AU"/>
    </w:rPr>
  </w:style>
  <w:style w:type="character" w:styleId="PageNumber">
    <w:name w:val="page number"/>
    <w:basedOn w:val="DefaultParagraphFont"/>
  </w:style>
  <w:style w:type="paragraph" w:styleId="BodyTextIndent">
    <w:name w:val="Body Text Indent"/>
    <w:basedOn w:val="Normal"/>
    <w:pPr>
      <w:tabs>
        <w:tab w:val="left" w:pos="540"/>
        <w:tab w:val="left" w:pos="567"/>
        <w:tab w:val="left" w:pos="810"/>
      </w:tabs>
      <w:spacing w:before="120"/>
      <w:ind w:left="567" w:hanging="567"/>
      <w:jc w:val="both"/>
    </w:pPr>
    <w:rPr>
      <w:rFonts w:ascii="Times New Roman" w:hAnsi="Times New Roman"/>
    </w:rPr>
  </w:style>
  <w:style w:type="paragraph" w:styleId="TOC1">
    <w:name w:val="toc 1"/>
    <w:basedOn w:val="Normal"/>
    <w:next w:val="Normal"/>
    <w:autoRedefine/>
    <w:uiPriority w:val="39"/>
    <w:pPr>
      <w:tabs>
        <w:tab w:val="left" w:pos="0"/>
        <w:tab w:val="left" w:pos="400"/>
        <w:tab w:val="right" w:leader="dot" w:pos="8460"/>
      </w:tabs>
      <w:ind w:right="749" w:hanging="630"/>
    </w:pPr>
    <w:rPr>
      <w:rFonts w:ascii="Times New Roman" w:hAnsi="Times New Roman"/>
      <w:noProof/>
    </w:rPr>
  </w:style>
  <w:style w:type="paragraph" w:customStyle="1" w:styleId="TextnBalon1">
    <w:name w:val="Text în Balon1"/>
    <w:basedOn w:val="Normal"/>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customStyle="1" w:styleId="SubiectComentariu1">
    <w:name w:val="Subiect Comentariu1"/>
    <w:basedOn w:val="CommentText"/>
    <w:next w:val="CommentText"/>
    <w:semiHidden/>
    <w:rPr>
      <w:b/>
      <w:bCs/>
    </w:rPr>
  </w:style>
  <w:style w:type="paragraph" w:styleId="DocumentMap">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beforeAutospacing="1" w:after="100" w:afterAutospacing="1"/>
    </w:pPr>
    <w:rPr>
      <w:rFonts w:ascii="Times New Roman" w:hAnsi="Times New Roman"/>
      <w:szCs w:val="24"/>
      <w:lang w:val="en-US" w:eastAsia="en-US"/>
    </w:rPr>
  </w:style>
  <w:style w:type="paragraph" w:styleId="BodyText2">
    <w:name w:val="Body Text 2"/>
    <w:basedOn w:val="Normal"/>
    <w:pPr>
      <w:spacing w:after="120" w:line="480" w:lineRule="auto"/>
    </w:p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paragraph" w:styleId="Caption">
    <w:name w:val="caption"/>
    <w:basedOn w:val="Normal"/>
    <w:next w:val="Normal"/>
    <w:qFormat/>
    <w:rPr>
      <w:b/>
    </w:rPr>
  </w:style>
  <w:style w:type="character" w:customStyle="1" w:styleId="email1">
    <w:name w:val="email1"/>
    <w:rPr>
      <w:rFonts w:ascii="System" w:hAnsi="System" w:hint="default"/>
      <w:strike w:val="0"/>
      <w:dstrike w:val="0"/>
      <w:color w:val="333333"/>
      <w:u w:val="none"/>
      <w:effect w:val="none"/>
    </w:rPr>
  </w:style>
  <w:style w:type="paragraph" w:styleId="FootnoteText">
    <w:name w:val="footnote text"/>
    <w:basedOn w:val="Normal"/>
    <w:semiHidden/>
    <w:rPr>
      <w:rFonts w:ascii="Times New Roman" w:hAnsi="Times New Roman"/>
      <w:sz w:val="20"/>
      <w:lang w:val="en-US" w:eastAsia="ko-KR"/>
    </w:rPr>
  </w:style>
  <w:style w:type="character" w:styleId="FootnoteReference">
    <w:name w:val="footnote reference"/>
    <w:semiHidden/>
    <w:rPr>
      <w:vertAlign w:val="superscript"/>
    </w:rPr>
  </w:style>
  <w:style w:type="paragraph" w:styleId="BodyText3">
    <w:name w:val="Body Text 3"/>
    <w:basedOn w:val="Normal"/>
    <w:pPr>
      <w:jc w:val="both"/>
    </w:pPr>
    <w:rPr>
      <w:sz w:val="28"/>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ccNormal">
    <w:name w:val="ccNormal"/>
    <w:basedOn w:val="Normal"/>
    <w:pPr>
      <w:jc w:val="both"/>
    </w:pPr>
    <w:rPr>
      <w:rFonts w:ascii="Times New Roman" w:hAnsi="Times New Roman"/>
      <w:lang w:val="en-GB"/>
    </w:rPr>
  </w:style>
  <w:style w:type="paragraph" w:styleId="BlockText">
    <w:name w:val="Block Text"/>
    <w:basedOn w:val="Normal"/>
    <w:pPr>
      <w:tabs>
        <w:tab w:val="left" w:pos="0"/>
      </w:tabs>
      <w:spacing w:before="120" w:after="120"/>
      <w:ind w:left="578" w:right="335"/>
      <w:jc w:val="center"/>
    </w:pPr>
    <w:rPr>
      <w:rFonts w:ascii="Times New Roman" w:hAnsi="Times New Roman"/>
      <w:sz w:val="28"/>
      <w:lang w:val="en-GB"/>
    </w:rPr>
  </w:style>
  <w:style w:type="paragraph" w:customStyle="1" w:styleId="Bodytext-Bullet">
    <w:name w:val="Body text - Bullet"/>
    <w:basedOn w:val="BodyTextIndent"/>
    <w:pPr>
      <w:numPr>
        <w:numId w:val="12"/>
      </w:numPr>
      <w:tabs>
        <w:tab w:val="clear" w:pos="540"/>
        <w:tab w:val="clear" w:pos="567"/>
        <w:tab w:val="clear" w:pos="810"/>
      </w:tabs>
      <w:spacing w:before="0" w:after="120" w:line="300" w:lineRule="atLeast"/>
    </w:pPr>
    <w:rPr>
      <w:sz w:val="22"/>
      <w:lang w:val="en-US" w:eastAsia="ko-KR"/>
    </w:rPr>
  </w:style>
  <w:style w:type="paragraph" w:styleId="PlainText">
    <w:name w:val="Plain Text"/>
    <w:basedOn w:val="Normal"/>
    <w:rPr>
      <w:rFonts w:ascii="Courier New" w:hAnsi="Courier New"/>
      <w:sz w:val="20"/>
      <w:lang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F2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2C334E"/>
    <w:rPr>
      <w:b/>
      <w:bCs/>
    </w:rPr>
  </w:style>
  <w:style w:type="paragraph" w:customStyle="1" w:styleId="CaracterCharCharCaracterCaracterCaracterCaracter">
    <w:name w:val="Caracter Char Char Caracter Caracter Caracter Caracter"/>
    <w:basedOn w:val="Normal"/>
    <w:rsid w:val="001858E5"/>
    <w:rPr>
      <w:rFonts w:ascii="Times New Roman" w:hAnsi="Times New Roman"/>
      <w:szCs w:val="24"/>
      <w:lang w:val="pl-PL" w:eastAsia="pl-PL"/>
    </w:rPr>
  </w:style>
  <w:style w:type="paragraph" w:styleId="Revision">
    <w:name w:val="Revision"/>
    <w:hidden/>
    <w:uiPriority w:val="99"/>
    <w:semiHidden/>
    <w:rsid w:val="001C0330"/>
    <w:rPr>
      <w:rFonts w:ascii="TimesRomanR" w:hAnsi="TimesRomanR"/>
      <w:sz w:val="24"/>
    </w:rPr>
  </w:style>
  <w:style w:type="paragraph" w:customStyle="1" w:styleId="CharCharCharCaracter">
    <w:name w:val="Char Char Char Caracter"/>
    <w:basedOn w:val="Normal"/>
    <w:rsid w:val="00824D2D"/>
    <w:rPr>
      <w:rFonts w:ascii="Times New Roman" w:hAnsi="Times New Roman"/>
      <w:szCs w:val="24"/>
      <w:lang w:val="pl-PL" w:eastAsia="pl-PL"/>
    </w:rPr>
  </w:style>
  <w:style w:type="character" w:customStyle="1" w:styleId="BodyTextIndent3Char">
    <w:name w:val="Body Text Indent 3 Char"/>
    <w:link w:val="BodyTextIndent3"/>
    <w:rsid w:val="00B874B8"/>
    <w:rPr>
      <w:rFonts w:ascii="TimesRomanR" w:hAnsi="TimesRomanR"/>
      <w:sz w:val="24"/>
      <w:lang w:val="en-AU"/>
    </w:rPr>
  </w:style>
  <w:style w:type="paragraph" w:styleId="ListParagraph">
    <w:name w:val="List Paragraph"/>
    <w:basedOn w:val="Normal"/>
    <w:uiPriority w:val="34"/>
    <w:qFormat/>
    <w:rsid w:val="0013408F"/>
    <w:pPr>
      <w:ind w:left="708"/>
    </w:pPr>
  </w:style>
  <w:style w:type="paragraph" w:customStyle="1" w:styleId="CharCharCharCharCharChar">
    <w:name w:val="Char Char Char Char Char Char"/>
    <w:basedOn w:val="Normal"/>
    <w:rsid w:val="00750D91"/>
    <w:rPr>
      <w:rFonts w:ascii="Times New Roman" w:hAnsi="Times New Roman"/>
      <w:szCs w:val="24"/>
      <w:lang w:val="pl-PL" w:eastAsia="pl-PL"/>
    </w:rPr>
  </w:style>
  <w:style w:type="table" w:customStyle="1" w:styleId="TableGrid1">
    <w:name w:val="Table Grid1"/>
    <w:basedOn w:val="TableNormal"/>
    <w:next w:val="TableGrid"/>
    <w:uiPriority w:val="39"/>
    <w:rsid w:val="004C5A52"/>
    <w:rPr>
      <w:rFonts w:ascii="Calibri" w:eastAsia="Calibri" w:hAnsi="Calibri" w:cs="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semiHidden/>
    <w:locked/>
    <w:rsid w:val="00ED0A13"/>
    <w:rPr>
      <w:rFonts w:ascii="TimesRomanR" w:hAnsi="TimesRomanR"/>
    </w:rPr>
  </w:style>
  <w:style w:type="character" w:customStyle="1" w:styleId="FooterChar">
    <w:name w:val="Footer Char"/>
    <w:basedOn w:val="DefaultParagraphFont"/>
    <w:link w:val="Footer"/>
    <w:uiPriority w:val="99"/>
    <w:rsid w:val="00B3321E"/>
    <w:rPr>
      <w:rFonts w:ascii="TimesRomanR" w:hAnsi="TimesRomanR"/>
      <w:sz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8145">
      <w:bodyDiv w:val="1"/>
      <w:marLeft w:val="0"/>
      <w:marRight w:val="0"/>
      <w:marTop w:val="0"/>
      <w:marBottom w:val="0"/>
      <w:divBdr>
        <w:top w:val="none" w:sz="0" w:space="0" w:color="auto"/>
        <w:left w:val="none" w:sz="0" w:space="0" w:color="auto"/>
        <w:bottom w:val="none" w:sz="0" w:space="0" w:color="auto"/>
        <w:right w:val="none" w:sz="0" w:space="0" w:color="auto"/>
      </w:divBdr>
    </w:div>
    <w:div w:id="382679368">
      <w:bodyDiv w:val="1"/>
      <w:marLeft w:val="0"/>
      <w:marRight w:val="0"/>
      <w:marTop w:val="0"/>
      <w:marBottom w:val="0"/>
      <w:divBdr>
        <w:top w:val="none" w:sz="0" w:space="0" w:color="auto"/>
        <w:left w:val="none" w:sz="0" w:space="0" w:color="auto"/>
        <w:bottom w:val="none" w:sz="0" w:space="0" w:color="auto"/>
        <w:right w:val="none" w:sz="0" w:space="0" w:color="auto"/>
      </w:divBdr>
    </w:div>
    <w:div w:id="807160792">
      <w:bodyDiv w:val="1"/>
      <w:marLeft w:val="0"/>
      <w:marRight w:val="0"/>
      <w:marTop w:val="0"/>
      <w:marBottom w:val="0"/>
      <w:divBdr>
        <w:top w:val="none" w:sz="0" w:space="0" w:color="auto"/>
        <w:left w:val="none" w:sz="0" w:space="0" w:color="auto"/>
        <w:bottom w:val="none" w:sz="0" w:space="0" w:color="auto"/>
        <w:right w:val="none" w:sz="0" w:space="0" w:color="auto"/>
      </w:divBdr>
    </w:div>
    <w:div w:id="882060125">
      <w:bodyDiv w:val="1"/>
      <w:marLeft w:val="0"/>
      <w:marRight w:val="0"/>
      <w:marTop w:val="0"/>
      <w:marBottom w:val="0"/>
      <w:divBdr>
        <w:top w:val="none" w:sz="0" w:space="0" w:color="auto"/>
        <w:left w:val="none" w:sz="0" w:space="0" w:color="auto"/>
        <w:bottom w:val="none" w:sz="0" w:space="0" w:color="auto"/>
        <w:right w:val="none" w:sz="0" w:space="0" w:color="auto"/>
      </w:divBdr>
    </w:div>
    <w:div w:id="1255361938">
      <w:bodyDiv w:val="1"/>
      <w:marLeft w:val="0"/>
      <w:marRight w:val="0"/>
      <w:marTop w:val="0"/>
      <w:marBottom w:val="0"/>
      <w:divBdr>
        <w:top w:val="none" w:sz="0" w:space="0" w:color="auto"/>
        <w:left w:val="none" w:sz="0" w:space="0" w:color="auto"/>
        <w:bottom w:val="none" w:sz="0" w:space="0" w:color="auto"/>
        <w:right w:val="none" w:sz="0" w:space="0" w:color="auto"/>
      </w:divBdr>
    </w:div>
    <w:div w:id="1390690569">
      <w:bodyDiv w:val="1"/>
      <w:marLeft w:val="0"/>
      <w:marRight w:val="0"/>
      <w:marTop w:val="0"/>
      <w:marBottom w:val="0"/>
      <w:divBdr>
        <w:top w:val="none" w:sz="0" w:space="0" w:color="auto"/>
        <w:left w:val="none" w:sz="0" w:space="0" w:color="auto"/>
        <w:bottom w:val="none" w:sz="0" w:space="0" w:color="auto"/>
        <w:right w:val="none" w:sz="0" w:space="0" w:color="auto"/>
      </w:divBdr>
      <w:divsChild>
        <w:div w:id="2062056339">
          <w:marLeft w:val="0"/>
          <w:marRight w:val="0"/>
          <w:marTop w:val="0"/>
          <w:marBottom w:val="0"/>
          <w:divBdr>
            <w:top w:val="none" w:sz="0" w:space="0" w:color="auto"/>
            <w:left w:val="none" w:sz="0" w:space="0" w:color="auto"/>
            <w:bottom w:val="none" w:sz="0" w:space="0" w:color="auto"/>
            <w:right w:val="none" w:sz="0" w:space="0" w:color="auto"/>
          </w:divBdr>
        </w:div>
      </w:divsChild>
    </w:div>
    <w:div w:id="1559247462">
      <w:bodyDiv w:val="1"/>
      <w:marLeft w:val="0"/>
      <w:marRight w:val="0"/>
      <w:marTop w:val="0"/>
      <w:marBottom w:val="0"/>
      <w:divBdr>
        <w:top w:val="none" w:sz="0" w:space="0" w:color="auto"/>
        <w:left w:val="none" w:sz="0" w:space="0" w:color="auto"/>
        <w:bottom w:val="none" w:sz="0" w:space="0" w:color="auto"/>
        <w:right w:val="none" w:sz="0" w:space="0" w:color="auto"/>
      </w:divBdr>
    </w:div>
    <w:div w:id="1731806759">
      <w:bodyDiv w:val="1"/>
      <w:marLeft w:val="0"/>
      <w:marRight w:val="0"/>
      <w:marTop w:val="0"/>
      <w:marBottom w:val="0"/>
      <w:divBdr>
        <w:top w:val="none" w:sz="0" w:space="0" w:color="auto"/>
        <w:left w:val="none" w:sz="0" w:space="0" w:color="auto"/>
        <w:bottom w:val="none" w:sz="0" w:space="0" w:color="auto"/>
        <w:right w:val="none" w:sz="0" w:space="0" w:color="auto"/>
      </w:divBdr>
    </w:div>
    <w:div w:id="1773285458">
      <w:bodyDiv w:val="1"/>
      <w:marLeft w:val="0"/>
      <w:marRight w:val="0"/>
      <w:marTop w:val="0"/>
      <w:marBottom w:val="0"/>
      <w:divBdr>
        <w:top w:val="none" w:sz="0" w:space="0" w:color="auto"/>
        <w:left w:val="none" w:sz="0" w:space="0" w:color="auto"/>
        <w:bottom w:val="none" w:sz="0" w:space="0" w:color="auto"/>
        <w:right w:val="none" w:sz="0" w:space="0" w:color="auto"/>
      </w:divBdr>
    </w:div>
    <w:div w:id="1803033429">
      <w:bodyDiv w:val="1"/>
      <w:marLeft w:val="0"/>
      <w:marRight w:val="0"/>
      <w:marTop w:val="0"/>
      <w:marBottom w:val="0"/>
      <w:divBdr>
        <w:top w:val="none" w:sz="0" w:space="0" w:color="auto"/>
        <w:left w:val="none" w:sz="0" w:space="0" w:color="auto"/>
        <w:bottom w:val="none" w:sz="0" w:space="0" w:color="auto"/>
        <w:right w:val="none" w:sz="0" w:space="0" w:color="auto"/>
      </w:divBdr>
    </w:div>
    <w:div w:id="181236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hyperlink" Target="http://www.anre.ro" TargetMode="External"/><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4.wmf"/><Relationship Id="rId46" Type="http://schemas.openxmlformats.org/officeDocument/2006/relationships/image" Target="media/image18.wmf"/><Relationship Id="rId20" Type="http://schemas.openxmlformats.org/officeDocument/2006/relationships/image" Target="media/image7.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B26D5-53F1-41BC-A562-E589B45D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47</Pages>
  <Words>16495</Words>
  <Characters>100700</Characters>
  <Application>Microsoft Office Word</Application>
  <DocSecurity>0</DocSecurity>
  <Lines>839</Lines>
  <Paragraphs>233</Paragraphs>
  <ScaleCrop>false</ScaleCrop>
  <HeadingPairs>
    <vt:vector size="2" baseType="variant">
      <vt:variant>
        <vt:lpstr>Title</vt:lpstr>
      </vt:variant>
      <vt:variant>
        <vt:i4>1</vt:i4>
      </vt:variant>
    </vt:vector>
  </HeadingPairs>
  <TitlesOfParts>
    <vt:vector size="1" baseType="lpstr">
      <vt:lpstr>Metodologie TT</vt:lpstr>
    </vt:vector>
  </TitlesOfParts>
  <Company>ANRE</Company>
  <LinksUpToDate>false</LinksUpToDate>
  <CharactersWithSpaces>116962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Metodologie TT</dc:title>
  <dc:creator>Ancuti</dc:creator>
  <cp:lastModifiedBy>Ruxandra MUSCAN</cp:lastModifiedBy>
  <cp:revision>3</cp:revision>
  <cp:lastPrinted>2019-07-10T07:19:00Z</cp:lastPrinted>
  <dcterms:created xsi:type="dcterms:W3CDTF">2019-07-25T09:24:00Z</dcterms:created>
  <dcterms:modified xsi:type="dcterms:W3CDTF">2019-07-25T09:33:00Z</dcterms:modified>
</cp:coreProperties>
</file>